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F23" w:rsidRDefault="00A14F23" w:rsidP="00A14F23">
      <w:pPr>
        <w:shd w:val="clear" w:color="auto" w:fill="FFFFFF"/>
        <w:bidi/>
        <w:spacing w:after="120" w:line="240" w:lineRule="auto"/>
        <w:jc w:val="center"/>
        <w:outlineLvl w:val="2"/>
        <w:rPr>
          <w:rFonts w:ascii="Tajawal" w:eastAsia="Times New Roman" w:hAnsi="Tajawal" w:cs="Times New Roman"/>
          <w:b/>
          <w:bCs/>
          <w:color w:val="333333"/>
          <w:sz w:val="36"/>
          <w:szCs w:val="36"/>
          <w:rtl/>
          <w:lang w:eastAsia="fr-FR"/>
        </w:rPr>
      </w:pPr>
      <w:r w:rsidRPr="00A14F23">
        <w:rPr>
          <w:rFonts w:ascii="Tajawal" w:eastAsia="Times New Roman" w:hAnsi="Tajawal" w:cs="Times New Roman"/>
          <w:b/>
          <w:bCs/>
          <w:color w:val="333333"/>
          <w:sz w:val="36"/>
          <w:szCs w:val="36"/>
          <w:rtl/>
          <w:lang w:eastAsia="fr-FR"/>
        </w:rPr>
        <w:t xml:space="preserve">المؤتمر الدولي دور الجامعات في تحقيق أهداف التنمية المستدامة: </w:t>
      </w:r>
    </w:p>
    <w:p w:rsidR="00A14F23" w:rsidRPr="002813EC" w:rsidRDefault="00A14F23" w:rsidP="00A14F23">
      <w:pPr>
        <w:shd w:val="clear" w:color="auto" w:fill="FFFFFF"/>
        <w:bidi/>
        <w:spacing w:after="120" w:line="240" w:lineRule="auto"/>
        <w:jc w:val="center"/>
        <w:outlineLvl w:val="2"/>
        <w:rPr>
          <w:rFonts w:ascii="Tajawal" w:eastAsia="Times New Roman" w:hAnsi="Tajawal" w:cs="Times New Roman"/>
          <w:b/>
          <w:bCs/>
          <w:color w:val="333333"/>
          <w:sz w:val="36"/>
          <w:szCs w:val="36"/>
          <w:lang w:eastAsia="fr-FR"/>
        </w:rPr>
      </w:pPr>
      <w:r w:rsidRPr="00A14F23">
        <w:rPr>
          <w:rFonts w:ascii="Tajawal" w:eastAsia="Times New Roman" w:hAnsi="Tajawal" w:cs="Times New Roman"/>
          <w:b/>
          <w:bCs/>
          <w:color w:val="333333"/>
          <w:sz w:val="36"/>
          <w:szCs w:val="36"/>
          <w:rtl/>
          <w:lang w:eastAsia="fr-FR"/>
        </w:rPr>
        <w:t>تعزيز أهداف التنمية المستدامة من خلال التعليم والبحث والابتكار</w:t>
      </w:r>
    </w:p>
    <w:p w:rsidR="00A14F23" w:rsidRPr="004B4035" w:rsidRDefault="00A14F23" w:rsidP="00A14F23">
      <w:pPr>
        <w:bidi/>
        <w:jc w:val="center"/>
        <w:rPr>
          <w:rFonts w:ascii="Arial Black"/>
          <w:color w:val="000000"/>
          <w:sz w:val="36"/>
          <w:szCs w:val="36"/>
          <w:rtl/>
          <w:lang w:bidi="ar-DZ"/>
          <w14:textOutline w14:w="9525" w14:cap="flat" w14:cmpd="sng" w14:algn="ctr">
            <w14:solidFill>
              <w14:srgbClr w14:val="000000"/>
            </w14:solidFill>
            <w14:prstDash w14:val="solid"/>
            <w14:round/>
          </w14:textOutline>
        </w:rPr>
      </w:pPr>
      <w:r>
        <w:rPr>
          <w:rFonts w:ascii="Arial Black" w:hint="cs"/>
          <w:color w:val="000000"/>
          <w:sz w:val="36"/>
          <w:szCs w:val="36"/>
          <w:rtl/>
          <w:lang w:bidi="ar-DZ"/>
          <w14:textOutline w14:w="9525" w14:cap="flat" w14:cmpd="sng" w14:algn="ctr">
            <w14:solidFill>
              <w14:srgbClr w14:val="000000"/>
            </w14:solidFill>
            <w14:prstDash w14:val="solid"/>
            <w14:round/>
          </w14:textOutline>
        </w:rPr>
        <w:t>23-24 سبتمبر</w:t>
      </w:r>
      <w:r w:rsidRPr="004B4035">
        <w:rPr>
          <w:rFonts w:ascii="Arial Black" w:hint="cs"/>
          <w:color w:val="000000"/>
          <w:sz w:val="36"/>
          <w:szCs w:val="36"/>
          <w:rtl/>
          <w:lang w:bidi="ar-DZ"/>
          <w14:textOutline w14:w="9525" w14:cap="flat" w14:cmpd="sng" w14:algn="ctr">
            <w14:solidFill>
              <w14:srgbClr w14:val="000000"/>
            </w14:solidFill>
            <w14:prstDash w14:val="solid"/>
            <w14:round/>
          </w14:textOutline>
        </w:rPr>
        <w:t xml:space="preserve"> 2025</w:t>
      </w:r>
    </w:p>
    <w:p w:rsidR="00A14F23" w:rsidRPr="00E524C8" w:rsidRDefault="00A14F23" w:rsidP="00A14F23">
      <w:pPr>
        <w:bidi/>
        <w:rPr>
          <w:rFonts w:ascii="Traditional Arabic" w:hAnsi="Traditional Arabic" w:cs="Traditional Arabic"/>
          <w:b/>
          <w:bCs/>
          <w:sz w:val="32"/>
          <w:szCs w:val="32"/>
          <w:rtl/>
          <w:lang w:bidi="ar-DZ"/>
        </w:rPr>
      </w:pPr>
    </w:p>
    <w:p w:rsidR="00A14F23" w:rsidRPr="00E524C8" w:rsidRDefault="00A14F23" w:rsidP="00A14F23">
      <w:pPr>
        <w:shd w:val="clear" w:color="auto" w:fill="BDD6EE" w:themeFill="accent1" w:themeFillTint="66"/>
        <w:bidi/>
        <w:ind w:left="708"/>
        <w:jc w:val="center"/>
        <w:rPr>
          <w:rFonts w:ascii="Traditional Arabic" w:hAnsi="Traditional Arabic" w:cs="Traditional Arabic"/>
          <w:b/>
          <w:bCs/>
          <w:sz w:val="28"/>
          <w:szCs w:val="28"/>
          <w:rtl/>
          <w:lang w:bidi="ar-TN"/>
        </w:rPr>
      </w:pPr>
      <w:r w:rsidRPr="00E524C8">
        <w:rPr>
          <w:rFonts w:ascii="Traditional Arabic" w:hAnsi="Traditional Arabic" w:cs="Traditional Arabic"/>
          <w:b/>
          <w:bCs/>
          <w:sz w:val="28"/>
          <w:szCs w:val="28"/>
          <w:rtl/>
        </w:rPr>
        <w:t>استمارة المشاركة</w:t>
      </w:r>
      <w:r w:rsidRPr="00E524C8">
        <w:rPr>
          <w:rFonts w:ascii="Traditional Arabic" w:hAnsi="Traditional Arabic" w:cs="Traditional Arabic"/>
          <w:b/>
          <w:bCs/>
          <w:sz w:val="28"/>
          <w:szCs w:val="28"/>
        </w:rPr>
        <w:t>:</w:t>
      </w:r>
    </w:p>
    <w:p w:rsidR="00A14F23" w:rsidRPr="00E524C8" w:rsidRDefault="00A14F23" w:rsidP="00A14F23">
      <w:pPr>
        <w:bidi/>
        <w:ind w:left="708"/>
        <w:jc w:val="center"/>
        <w:rPr>
          <w:rFonts w:ascii="Traditional Arabic" w:hAnsi="Traditional Arabic" w:cs="Traditional Arabic"/>
          <w:sz w:val="28"/>
          <w:szCs w:val="28"/>
          <w:rtl/>
        </w:rPr>
      </w:pPr>
      <w:r w:rsidRPr="00E524C8">
        <w:rPr>
          <w:rFonts w:ascii="Traditional Arabic" w:hAnsi="Traditional Arabic" w:cs="Traditional Arabic"/>
          <w:sz w:val="28"/>
          <w:szCs w:val="28"/>
          <w:rtl/>
        </w:rPr>
        <w:t>المشاركة ثنائية</w:t>
      </w:r>
    </w:p>
    <w:tbl>
      <w:tblPr>
        <w:tblStyle w:val="Grilledutableau"/>
        <w:bidiVisual/>
        <w:tblW w:w="7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3847"/>
      </w:tblGrid>
      <w:tr w:rsidR="00A14F23" w:rsidRPr="00E524C8" w:rsidTr="00C7626D">
        <w:trPr>
          <w:jc w:val="center"/>
        </w:trPr>
        <w:tc>
          <w:tcPr>
            <w:tcW w:w="3688" w:type="dxa"/>
          </w:tcPr>
          <w:p w:rsidR="00A14F23" w:rsidRPr="00E524C8" w:rsidRDefault="00A14F23" w:rsidP="00A14F23">
            <w:pPr>
              <w:bidi/>
              <w:jc w:val="center"/>
              <w:rPr>
                <w:rFonts w:ascii="Traditional Arabic" w:hAnsi="Traditional Arabic" w:cs="Traditional Arabic"/>
                <w:sz w:val="28"/>
                <w:szCs w:val="28"/>
                <w:rtl/>
                <w:lang w:bidi="ar-TN"/>
              </w:rPr>
            </w:pPr>
            <w:r>
              <w:rPr>
                <w:rFonts w:ascii="Traditional Arabic" w:hAnsi="Traditional Arabic" w:cs="Traditional Arabic" w:hint="cs"/>
                <w:sz w:val="28"/>
                <w:szCs w:val="28"/>
                <w:rtl/>
                <w:lang w:bidi="ar-TN"/>
              </w:rPr>
              <w:t xml:space="preserve">الاسم واللقب: </w:t>
            </w:r>
            <w:proofErr w:type="spellStart"/>
            <w:r w:rsidRPr="00E524C8">
              <w:rPr>
                <w:rFonts w:ascii="Traditional Arabic" w:hAnsi="Traditional Arabic" w:cs="Traditional Arabic"/>
                <w:sz w:val="28"/>
                <w:szCs w:val="28"/>
                <w:rtl/>
                <w:lang w:bidi="ar-TN"/>
              </w:rPr>
              <w:t>سوالمية</w:t>
            </w:r>
            <w:proofErr w:type="spellEnd"/>
            <w:r w:rsidRPr="00E524C8">
              <w:rPr>
                <w:rFonts w:ascii="Traditional Arabic" w:hAnsi="Traditional Arabic" w:cs="Traditional Arabic"/>
                <w:sz w:val="28"/>
                <w:szCs w:val="28"/>
                <w:rtl/>
                <w:lang w:bidi="ar-TN"/>
              </w:rPr>
              <w:t xml:space="preserve"> نورية</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الرتبة: أستاذة التعليم العالي</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التخصص: علم الاجتماع</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جامعة الانتماء: جامعة معسكر</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الهاتف:</w:t>
            </w:r>
            <w:r w:rsidRPr="00E524C8">
              <w:rPr>
                <w:rFonts w:ascii="Traditional Arabic" w:hAnsi="Traditional Arabic" w:cs="Traditional Arabic"/>
                <w:sz w:val="28"/>
                <w:szCs w:val="28"/>
                <w:lang w:bidi="ar-TN"/>
              </w:rPr>
              <w:t>0557485741</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البريد الالكتروني:</w:t>
            </w:r>
          </w:p>
          <w:p w:rsidR="00A14F23" w:rsidRPr="00E524C8" w:rsidRDefault="00A14F23" w:rsidP="00A14F23">
            <w:pPr>
              <w:bidi/>
              <w:jc w:val="center"/>
              <w:rPr>
                <w:rFonts w:ascii="Traditional Arabic" w:hAnsi="Traditional Arabic" w:cs="Traditional Arabic"/>
                <w:sz w:val="28"/>
                <w:szCs w:val="28"/>
                <w:lang w:bidi="ar-TN"/>
              </w:rPr>
            </w:pPr>
            <w:r w:rsidRPr="00E524C8">
              <w:rPr>
                <w:rFonts w:ascii="Traditional Arabic" w:hAnsi="Traditional Arabic" w:cs="Traditional Arabic"/>
                <w:sz w:val="28"/>
                <w:szCs w:val="28"/>
                <w:lang w:bidi="ar-TN"/>
              </w:rPr>
              <w:t>n.soualmia@univ-mascara.dz</w:t>
            </w:r>
          </w:p>
          <w:p w:rsidR="00A14F23" w:rsidRPr="00E524C8" w:rsidRDefault="00A14F23" w:rsidP="00A14F23">
            <w:pPr>
              <w:bidi/>
              <w:jc w:val="center"/>
              <w:rPr>
                <w:rFonts w:ascii="Traditional Arabic" w:hAnsi="Traditional Arabic" w:cs="Traditional Arabic"/>
                <w:sz w:val="28"/>
                <w:szCs w:val="28"/>
                <w:rtl/>
                <w:lang w:bidi="ar-TN"/>
              </w:rPr>
            </w:pPr>
          </w:p>
          <w:p w:rsidR="00A14F23" w:rsidRPr="00E524C8" w:rsidRDefault="00A14F23" w:rsidP="00A14F23">
            <w:pPr>
              <w:bidi/>
              <w:jc w:val="center"/>
              <w:rPr>
                <w:rFonts w:ascii="Traditional Arabic" w:hAnsi="Traditional Arabic" w:cs="Traditional Arabic"/>
                <w:sz w:val="28"/>
                <w:szCs w:val="28"/>
                <w:lang w:bidi="ar-TN"/>
              </w:rPr>
            </w:pPr>
          </w:p>
        </w:tc>
        <w:tc>
          <w:tcPr>
            <w:tcW w:w="3847" w:type="dxa"/>
          </w:tcPr>
          <w:p w:rsidR="00A14F23" w:rsidRPr="00E524C8" w:rsidRDefault="00A14F23" w:rsidP="00A14F23">
            <w:pPr>
              <w:bidi/>
              <w:jc w:val="center"/>
              <w:rPr>
                <w:rFonts w:ascii="Traditional Arabic" w:hAnsi="Traditional Arabic" w:cs="Traditional Arabic"/>
                <w:sz w:val="28"/>
                <w:szCs w:val="28"/>
                <w:rtl/>
                <w:lang w:bidi="ar-TN"/>
              </w:rPr>
            </w:pPr>
            <w:r>
              <w:rPr>
                <w:rFonts w:ascii="Traditional Arabic" w:hAnsi="Traditional Arabic" w:cs="Traditional Arabic" w:hint="cs"/>
                <w:sz w:val="28"/>
                <w:szCs w:val="28"/>
                <w:rtl/>
                <w:lang w:bidi="ar-TN"/>
              </w:rPr>
              <w:t xml:space="preserve">الاسم واللقب: </w:t>
            </w:r>
            <w:r w:rsidRPr="00E524C8">
              <w:rPr>
                <w:rFonts w:ascii="Traditional Arabic" w:hAnsi="Traditional Arabic" w:cs="Traditional Arabic"/>
                <w:sz w:val="28"/>
                <w:szCs w:val="28"/>
                <w:rtl/>
                <w:lang w:bidi="ar-TN"/>
              </w:rPr>
              <w:t>ميموني شهرزاد</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الرتبة: أستاذة محاضرة أ</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التخصص: علم الاجتماع</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جامعة الانتماء: جامعة معسكر</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الهاتف: 0656309267</w:t>
            </w:r>
          </w:p>
          <w:p w:rsidR="00A14F23" w:rsidRPr="00E524C8" w:rsidRDefault="00A14F23" w:rsidP="00A14F23">
            <w:pPr>
              <w:bidi/>
              <w:jc w:val="center"/>
              <w:rPr>
                <w:rFonts w:ascii="Traditional Arabic" w:hAnsi="Traditional Arabic" w:cs="Traditional Arabic"/>
                <w:sz w:val="28"/>
                <w:szCs w:val="28"/>
                <w:rtl/>
                <w:lang w:bidi="ar-TN"/>
              </w:rPr>
            </w:pPr>
            <w:r w:rsidRPr="00E524C8">
              <w:rPr>
                <w:rFonts w:ascii="Traditional Arabic" w:hAnsi="Traditional Arabic" w:cs="Traditional Arabic"/>
                <w:sz w:val="28"/>
                <w:szCs w:val="28"/>
                <w:rtl/>
                <w:lang w:bidi="ar-TN"/>
              </w:rPr>
              <w:t>البريد الالكتروني:</w:t>
            </w:r>
          </w:p>
          <w:p w:rsidR="00A14F23" w:rsidRPr="00E524C8" w:rsidRDefault="00A14F23" w:rsidP="00A14F23">
            <w:pPr>
              <w:tabs>
                <w:tab w:val="right" w:pos="4324"/>
              </w:tabs>
              <w:bidi/>
              <w:jc w:val="center"/>
              <w:rPr>
                <w:rFonts w:ascii="Traditional Arabic" w:hAnsi="Traditional Arabic" w:cs="Traditional Arabic"/>
                <w:sz w:val="28"/>
                <w:szCs w:val="28"/>
                <w:shd w:val="clear" w:color="auto" w:fill="FFFFFF"/>
              </w:rPr>
            </w:pPr>
            <w:r w:rsidRPr="00E524C8">
              <w:rPr>
                <w:rFonts w:ascii="Traditional Arabic" w:hAnsi="Traditional Arabic" w:cs="Traditional Arabic"/>
                <w:sz w:val="28"/>
                <w:szCs w:val="28"/>
                <w:shd w:val="clear" w:color="auto" w:fill="FFFFFF"/>
              </w:rPr>
              <w:t>c.mimouni@univ-mascara.dz</w:t>
            </w:r>
          </w:p>
          <w:p w:rsidR="00A14F23" w:rsidRPr="00E524C8" w:rsidRDefault="00A14F23" w:rsidP="00A14F23">
            <w:pPr>
              <w:bidi/>
              <w:jc w:val="center"/>
              <w:rPr>
                <w:rFonts w:ascii="Traditional Arabic" w:hAnsi="Traditional Arabic" w:cs="Traditional Arabic"/>
                <w:sz w:val="28"/>
                <w:szCs w:val="28"/>
                <w:rtl/>
                <w:lang w:bidi="ar-TN"/>
              </w:rPr>
            </w:pPr>
          </w:p>
        </w:tc>
      </w:tr>
    </w:tbl>
    <w:p w:rsidR="00A14F23" w:rsidRDefault="00A14F23" w:rsidP="00A14F23">
      <w:pPr>
        <w:shd w:val="clear" w:color="auto" w:fill="FFFFFF"/>
        <w:bidi/>
        <w:spacing w:after="180" w:line="240" w:lineRule="auto"/>
        <w:jc w:val="center"/>
        <w:outlineLvl w:val="3"/>
        <w:rPr>
          <w:rFonts w:ascii="Simplified Arabic" w:eastAsia="Times New Roman" w:hAnsi="Simplified Arabic" w:cs="Simplified Arabic"/>
          <w:b/>
          <w:bCs/>
          <w:color w:val="1A202C"/>
          <w:sz w:val="32"/>
          <w:szCs w:val="32"/>
          <w:rtl/>
          <w:lang w:bidi="ar-DZ"/>
        </w:rPr>
      </w:pPr>
      <w:r w:rsidRPr="00283725">
        <w:rPr>
          <w:rFonts w:ascii="Simplified Arabic" w:hAnsi="Simplified Arabic" w:cs="Simplified Arabic"/>
          <w:b/>
          <w:bCs/>
          <w:color w:val="000000" w:themeColor="text1"/>
          <w:sz w:val="32"/>
          <w:szCs w:val="32"/>
          <w:rtl/>
          <w:lang w:bidi="ar-DZ"/>
          <w14:textOutline w14:w="9525" w14:cap="flat" w14:cmpd="sng" w14:algn="ctr">
            <w14:solidFill>
              <w14:srgbClr w14:val="000000"/>
            </w14:solidFill>
            <w14:prstDash w14:val="solid"/>
            <w14:round/>
          </w14:textOutline>
        </w:rPr>
        <w:t xml:space="preserve">عنوان المداخلة: </w:t>
      </w:r>
      <w:r>
        <w:rPr>
          <w:rFonts w:ascii="Simplified Arabic" w:eastAsia="Times New Roman" w:hAnsi="Simplified Arabic" w:cs="Simplified Arabic" w:hint="cs"/>
          <w:b/>
          <w:bCs/>
          <w:color w:val="1A202C"/>
          <w:sz w:val="32"/>
          <w:szCs w:val="32"/>
          <w:rtl/>
          <w:lang w:bidi="ar-DZ"/>
        </w:rPr>
        <w:t>دور الجامعة في الحفاظ وحماية البيئة لتحقيق تنمية مستدامة</w:t>
      </w:r>
    </w:p>
    <w:p w:rsidR="00A14F23" w:rsidRPr="002813EC" w:rsidRDefault="00A14F23" w:rsidP="00A14F23">
      <w:pPr>
        <w:shd w:val="clear" w:color="auto" w:fill="FFFFFF"/>
        <w:bidi/>
        <w:spacing w:after="180" w:line="240" w:lineRule="auto"/>
        <w:jc w:val="center"/>
        <w:outlineLvl w:val="3"/>
        <w:rPr>
          <w:rFonts w:ascii="Simplified Arabic" w:eastAsia="Times New Roman" w:hAnsi="Simplified Arabic" w:cs="Simplified Arabic"/>
          <w:b/>
          <w:bCs/>
          <w:color w:val="1A202C"/>
          <w:sz w:val="32"/>
          <w:szCs w:val="32"/>
          <w:rtl/>
          <w:lang w:bidi="ar-DZ"/>
        </w:rPr>
      </w:pPr>
      <w:r>
        <w:rPr>
          <w:rFonts w:ascii="Simplified Arabic" w:eastAsia="Times New Roman" w:hAnsi="Simplified Arabic" w:cs="Simplified Arabic" w:hint="cs"/>
          <w:b/>
          <w:bCs/>
          <w:color w:val="1A202C"/>
          <w:sz w:val="32"/>
          <w:szCs w:val="32"/>
          <w:rtl/>
          <w:lang w:bidi="ar-DZ"/>
        </w:rPr>
        <w:t xml:space="preserve">(حالة جامعة معسكر </w:t>
      </w:r>
      <w:r>
        <w:rPr>
          <w:rFonts w:ascii="Simplified Arabic" w:eastAsia="Times New Roman" w:hAnsi="Simplified Arabic" w:cs="Simplified Arabic"/>
          <w:b/>
          <w:bCs/>
          <w:color w:val="1A202C"/>
          <w:sz w:val="32"/>
          <w:szCs w:val="32"/>
          <w:rtl/>
          <w:lang w:bidi="ar-DZ"/>
        </w:rPr>
        <w:t>–</w:t>
      </w:r>
      <w:r>
        <w:rPr>
          <w:rFonts w:ascii="Simplified Arabic" w:eastAsia="Times New Roman" w:hAnsi="Simplified Arabic" w:cs="Simplified Arabic" w:hint="cs"/>
          <w:b/>
          <w:bCs/>
          <w:color w:val="1A202C"/>
          <w:sz w:val="32"/>
          <w:szCs w:val="32"/>
          <w:rtl/>
          <w:lang w:bidi="ar-DZ"/>
        </w:rPr>
        <w:t>الجزائر-)</w:t>
      </w:r>
    </w:p>
    <w:p w:rsidR="00A14F23" w:rsidRDefault="00A14F23" w:rsidP="00A14F23">
      <w:pPr>
        <w:bidi/>
        <w:spacing w:after="0"/>
        <w:ind w:firstLine="567"/>
        <w:jc w:val="lowKashida"/>
        <w:rPr>
          <w:rFonts w:ascii="Simplified Arabic" w:hAnsi="Simplified Arabic" w:cs="Simplified Arabic"/>
          <w:color w:val="000000"/>
          <w:sz w:val="32"/>
          <w:szCs w:val="32"/>
          <w:rtl/>
          <w:lang w:bidi="ar-DZ"/>
          <w14:textOutline w14:w="9525" w14:cap="flat" w14:cmpd="sng" w14:algn="ctr">
            <w14:solidFill>
              <w14:srgbClr w14:val="000000"/>
            </w14:solidFill>
            <w14:prstDash w14:val="solid"/>
            <w14:round/>
          </w14:textOutline>
        </w:rPr>
      </w:pPr>
    </w:p>
    <w:p w:rsidR="00A14F23" w:rsidRDefault="00A14F23" w:rsidP="00A14F23">
      <w:pPr>
        <w:bidi/>
        <w:spacing w:after="0"/>
        <w:ind w:firstLine="567"/>
        <w:jc w:val="lowKashida"/>
        <w:rPr>
          <w:rFonts w:ascii="Simplified Arabic" w:hAnsi="Simplified Arabic" w:cs="Simplified Arabic"/>
          <w:color w:val="000000"/>
          <w:sz w:val="32"/>
          <w:szCs w:val="32"/>
          <w:rtl/>
          <w:lang w:bidi="ar-DZ"/>
          <w14:textOutline w14:w="9525" w14:cap="flat" w14:cmpd="sng" w14:algn="ctr">
            <w14:solidFill>
              <w14:srgbClr w14:val="000000"/>
            </w14:solidFill>
            <w14:prstDash w14:val="solid"/>
            <w14:round/>
          </w14:textOutline>
        </w:rPr>
      </w:pPr>
    </w:p>
    <w:p w:rsidR="00A14F23" w:rsidRDefault="00A14F23" w:rsidP="00A14F23">
      <w:pPr>
        <w:bidi/>
        <w:spacing w:after="0"/>
        <w:ind w:firstLine="567"/>
        <w:jc w:val="lowKashida"/>
        <w:rPr>
          <w:rFonts w:ascii="Simplified Arabic" w:hAnsi="Simplified Arabic" w:cs="Simplified Arabic"/>
          <w:color w:val="000000"/>
          <w:sz w:val="32"/>
          <w:szCs w:val="32"/>
          <w:rtl/>
          <w:lang w:bidi="ar-DZ"/>
          <w14:textOutline w14:w="9525" w14:cap="flat" w14:cmpd="sng" w14:algn="ctr">
            <w14:solidFill>
              <w14:srgbClr w14:val="000000"/>
            </w14:solidFill>
            <w14:prstDash w14:val="solid"/>
            <w14:round/>
          </w14:textOutline>
        </w:rPr>
      </w:pPr>
    </w:p>
    <w:p w:rsidR="00A14F23" w:rsidRDefault="00A14F23" w:rsidP="00A14F23">
      <w:pPr>
        <w:bidi/>
        <w:spacing w:after="0"/>
        <w:jc w:val="lowKashida"/>
        <w:rPr>
          <w:rFonts w:ascii="Simplified Arabic" w:hAnsi="Simplified Arabic" w:cs="Simplified Arabic"/>
          <w:color w:val="000000"/>
          <w:sz w:val="32"/>
          <w:szCs w:val="32"/>
          <w:rtl/>
          <w:lang w:bidi="ar-DZ"/>
          <w14:textOutline w14:w="9525" w14:cap="flat" w14:cmpd="sng" w14:algn="ctr">
            <w14:solidFill>
              <w14:srgbClr w14:val="000000"/>
            </w14:solidFill>
            <w14:prstDash w14:val="solid"/>
            <w14:round/>
          </w14:textOutline>
        </w:rPr>
      </w:pPr>
    </w:p>
    <w:p w:rsidR="00D0712F" w:rsidRPr="00D0712F" w:rsidRDefault="00D0712F" w:rsidP="00D0712F">
      <w:pPr>
        <w:autoSpaceDE w:val="0"/>
        <w:autoSpaceDN w:val="0"/>
        <w:bidi/>
        <w:adjustRightInd w:val="0"/>
        <w:spacing w:after="0"/>
        <w:ind w:firstLine="565"/>
        <w:jc w:val="lowKashida"/>
        <w:rPr>
          <w:rFonts w:ascii="Simplified Arabic" w:hAnsi="Simplified Arabic" w:cs="Simplified Arabic"/>
          <w:sz w:val="32"/>
          <w:szCs w:val="32"/>
        </w:rPr>
      </w:pPr>
      <w:r w:rsidRPr="00D0712F">
        <w:rPr>
          <w:rFonts w:ascii="Simplified Arabic" w:hAnsi="Simplified Arabic" w:cs="Simplified Arabic"/>
          <w:sz w:val="32"/>
          <w:szCs w:val="32"/>
          <w:rtl/>
        </w:rPr>
        <w:lastRenderedPageBreak/>
        <w:t>تعد مشاكل البيئة والتلوث البيئي من أهم المخاطر التي تهدد صحة وأمن المواطن؛ إذ يحتل</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موضوع</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البيئة والتلوث البيئي اهتماما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كبيرا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سواء</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على المستوى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العالمي أو الإقليمي</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أو المحلي،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ويرجع هذا</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الاهتمام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إلى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المشكلات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البيئية التي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ظهرت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على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مسرح</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الأحداث نتيجة للتقدم التكنولوجي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والصناعي،</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حيث</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بدأت مظاهر</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الاختلال</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تظهر</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وبوضوح</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في مطلع السبعينيات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القرن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العشرين،</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وهذا بسبب</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تصرفات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الإنسان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الخاطئة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والمترفة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كثير من الأحيان،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فلقد</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ظل</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الإنسان يسعى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لتحقيق</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أهدافه</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التنمية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والتوسع</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دون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المبالاة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بالخطر الذي أوجده</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على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التوازن البيئي،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فمعظم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معارك</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الإنسان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للتقدم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كانت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ضد</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مما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أدى إلى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ظهور العديد</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من المشكلات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التي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تمثل</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التهديد</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الأساسي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لحياة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الجنس</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البشري</w:t>
      </w:r>
      <w:r w:rsidRPr="00D0712F">
        <w:rPr>
          <w:rFonts w:ascii="Simplified Arabic" w:hAnsi="Simplified Arabic" w:cs="Simplified Arabic"/>
          <w:sz w:val="32"/>
          <w:szCs w:val="32"/>
        </w:rPr>
        <w:t>.</w:t>
      </w:r>
    </w:p>
    <w:p w:rsidR="00D0712F" w:rsidRPr="00D0712F" w:rsidRDefault="00D0712F" w:rsidP="00D0712F">
      <w:pPr>
        <w:autoSpaceDE w:val="0"/>
        <w:autoSpaceDN w:val="0"/>
        <w:bidi/>
        <w:adjustRightInd w:val="0"/>
        <w:spacing w:after="0"/>
        <w:ind w:firstLine="567"/>
        <w:jc w:val="lowKashida"/>
        <w:rPr>
          <w:rFonts w:ascii="Simplified Arabic" w:hAnsi="Simplified Arabic" w:cs="Simplified Arabic"/>
          <w:sz w:val="32"/>
          <w:szCs w:val="32"/>
          <w:lang w:bidi="ar-DZ"/>
        </w:rPr>
      </w:pPr>
      <w:r w:rsidRPr="00D0712F">
        <w:rPr>
          <w:rFonts w:ascii="Simplified Arabic" w:hAnsi="Simplified Arabic" w:cs="Simplified Arabic"/>
          <w:sz w:val="32"/>
          <w:szCs w:val="32"/>
          <w:rtl/>
        </w:rPr>
        <w:t>والجدير</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بالذكر</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أن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الاهتمام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المتزايد</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بموضوع</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قد</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تبلور</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لدى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بعض</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الدول</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في جهود تستهدف</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حماية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والمحافظة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عليها،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فأصدرت</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العديد</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التشريعات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البيئية التي</w:t>
      </w:r>
      <w:r>
        <w:rPr>
          <w:rFonts w:ascii="Simplified Arabic" w:hAnsi="Simplified Arabic" w:cs="Simplified Arabic" w:hint="cs"/>
          <w:sz w:val="32"/>
          <w:szCs w:val="32"/>
          <w:rtl/>
        </w:rPr>
        <w:t xml:space="preserve"> </w:t>
      </w:r>
      <w:r w:rsidRPr="00D0712F">
        <w:rPr>
          <w:rFonts w:ascii="Simplified Arabic" w:hAnsi="Simplified Arabic" w:cs="Simplified Arabic"/>
          <w:sz w:val="32"/>
          <w:szCs w:val="32"/>
          <w:rtl/>
        </w:rPr>
        <w:t>تستهدف ذلك،</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لكن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سرعان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تبين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أن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مسألة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حماية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البيئة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والمحافظة</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عليها،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لا يمكن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أن</w:t>
      </w:r>
      <w:r>
        <w:rPr>
          <w:rFonts w:ascii="Simplified Arabic" w:hAnsi="Simplified Arabic" w:cs="Simplified Arabic" w:hint="cs"/>
          <w:sz w:val="32"/>
          <w:szCs w:val="32"/>
          <w:rtl/>
        </w:rPr>
        <w:t xml:space="preserve"> </w:t>
      </w:r>
      <w:r w:rsidRPr="00D0712F">
        <w:rPr>
          <w:rFonts w:ascii="Simplified Arabic" w:hAnsi="Simplified Arabic" w:cs="Simplified Arabic"/>
          <w:sz w:val="32"/>
          <w:szCs w:val="32"/>
          <w:rtl/>
        </w:rPr>
        <w:t>تتحقق</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بالنواحي التشريعية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والجهود</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الارتجالية،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وإنما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تتحقق</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عن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طريق</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جهود علمية</w:t>
      </w:r>
      <w:r w:rsidRPr="00D0712F">
        <w:rPr>
          <w:rFonts w:ascii="Simplified Arabic" w:hAnsi="Simplified Arabic" w:cs="Simplified Arabic"/>
          <w:sz w:val="32"/>
          <w:szCs w:val="32"/>
          <w:rtl/>
          <w:lang w:bidi="ar-DZ"/>
        </w:rPr>
        <w:t xml:space="preserve"> </w:t>
      </w:r>
      <w:r w:rsidRPr="00D0712F">
        <w:rPr>
          <w:rFonts w:ascii="Simplified Arabic" w:hAnsi="Simplified Arabic" w:cs="Simplified Arabic"/>
          <w:sz w:val="32"/>
          <w:szCs w:val="32"/>
          <w:rtl/>
        </w:rPr>
        <w:t>جادة</w:t>
      </w:r>
      <w:r>
        <w:rPr>
          <w:rFonts w:ascii="Simplified Arabic" w:hAnsi="Simplified Arabic" w:cs="Simplified Arabic" w:hint="cs"/>
          <w:sz w:val="32"/>
          <w:szCs w:val="32"/>
          <w:rtl/>
        </w:rPr>
        <w:t xml:space="preserve"> </w:t>
      </w:r>
      <w:r w:rsidRPr="00D0712F">
        <w:rPr>
          <w:rFonts w:ascii="Simplified Arabic" w:hAnsi="Simplified Arabic" w:cs="Simplified Arabic"/>
          <w:sz w:val="32"/>
          <w:szCs w:val="32"/>
          <w:rtl/>
        </w:rPr>
        <w:t>تقوم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على</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البحوث العلمية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الميدانية</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والتخطيط</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السليم،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من</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أجل</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معالجة الاتجاهات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والقيم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التي</w:t>
      </w:r>
      <w:r>
        <w:rPr>
          <w:rFonts w:ascii="Simplified Arabic" w:hAnsi="Simplified Arabic" w:cs="Simplified Arabic" w:hint="cs"/>
          <w:sz w:val="32"/>
          <w:szCs w:val="32"/>
          <w:rtl/>
          <w:lang w:bidi="ar-DZ"/>
        </w:rPr>
        <w:t xml:space="preserve"> </w:t>
      </w:r>
      <w:r w:rsidRPr="00D0712F">
        <w:rPr>
          <w:rFonts w:ascii="Simplified Arabic" w:hAnsi="Simplified Arabic" w:cs="Simplified Arabic"/>
          <w:sz w:val="32"/>
          <w:szCs w:val="32"/>
          <w:rtl/>
        </w:rPr>
        <w:t>يتبناها</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الأفراد والجماعات</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في</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مواقفهم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وسلوكياتهم</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إزاء</w:t>
      </w:r>
      <w:r w:rsidRPr="00D0712F">
        <w:rPr>
          <w:rFonts w:ascii="Simplified Arabic" w:hAnsi="Simplified Arabic" w:cs="Simplified Arabic"/>
          <w:sz w:val="32"/>
          <w:szCs w:val="32"/>
        </w:rPr>
        <w:t xml:space="preserve"> </w:t>
      </w:r>
      <w:r w:rsidRPr="00D0712F">
        <w:rPr>
          <w:rFonts w:ascii="Simplified Arabic" w:hAnsi="Simplified Arabic" w:cs="Simplified Arabic"/>
          <w:sz w:val="32"/>
          <w:szCs w:val="32"/>
          <w:rtl/>
        </w:rPr>
        <w:t>بيئتهم، بالاعتماد على مساهمة مؤسسات التعليم العالي والبحث العلمي بما فيها الجامعة، وتم استحداث مصطلح الجامعة الخضراء للدلالة على دور الجامعة في خدمة المجتمع وحل مشكلات البيئة لتحقيق تنمية مستدامة.</w:t>
      </w:r>
    </w:p>
    <w:p w:rsidR="001D2537" w:rsidRDefault="00D0712F" w:rsidP="001D2537">
      <w:pPr>
        <w:bidi/>
        <w:ind w:firstLine="567"/>
        <w:jc w:val="lowKashida"/>
        <w:rPr>
          <w:rFonts w:ascii="Simplified Arabic" w:hAnsi="Simplified Arabic" w:cs="Simplified Arabic"/>
          <w:sz w:val="32"/>
          <w:szCs w:val="32"/>
          <w:rtl/>
          <w:lang w:bidi="ar-DZ"/>
        </w:rPr>
      </w:pPr>
      <w:r w:rsidRPr="00D0712F">
        <w:rPr>
          <w:rFonts w:ascii="Simplified Arabic" w:hAnsi="Simplified Arabic" w:cs="Simplified Arabic"/>
          <w:sz w:val="32"/>
          <w:szCs w:val="32"/>
          <w:rtl/>
          <w:lang w:bidi="ar-DZ"/>
        </w:rPr>
        <w:t>وعليه، ومما سبق طرحه نحاول معرفة مميزات وأهمية الجامعة الخضراء ودورها في تحقيق التنمية المستدامة، والتطرق إلى مجالات اهتمام جامعة معسكر المتعلقة بالتنمية البيئية من خلال مخابر البحث والمشاريع البحثية ومختلف الممارسات لتنمية محيط الجامعة وتحويله إلى حرم جامعي أخضر.</w:t>
      </w:r>
    </w:p>
    <w:p w:rsidR="001D2537" w:rsidRDefault="001D2537" w:rsidP="001D2537">
      <w:pPr>
        <w:bidi/>
        <w:ind w:firstLine="567"/>
        <w:jc w:val="lowKashida"/>
        <w:rPr>
          <w:rFonts w:ascii="Simplified Arabic" w:hAnsi="Simplified Arabic" w:cs="Simplified Arabic"/>
          <w:sz w:val="32"/>
          <w:szCs w:val="32"/>
          <w:lang w:bidi="ar-DZ"/>
        </w:rPr>
      </w:pPr>
    </w:p>
    <w:p w:rsidR="001D2537" w:rsidRDefault="001D2537" w:rsidP="001D2537">
      <w:pPr>
        <w:bidi/>
        <w:spacing w:after="0"/>
        <w:jc w:val="medium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نتناول مداخلتنا في النقاط التالية:</w:t>
      </w:r>
    </w:p>
    <w:p w:rsidR="001D2537" w:rsidRDefault="003576C3" w:rsidP="001D2537">
      <w:pPr>
        <w:pStyle w:val="Paragraphedeliste"/>
        <w:numPr>
          <w:ilvl w:val="0"/>
          <w:numId w:val="2"/>
        </w:numPr>
        <w:bidi/>
        <w:spacing w:line="276" w:lineRule="auto"/>
        <w:jc w:val="medium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أهمية </w:t>
      </w:r>
      <w:r>
        <w:rPr>
          <w:rFonts w:ascii="Simplified Arabic" w:hAnsi="Simplified Arabic" w:cs="Simplified Arabic"/>
          <w:sz w:val="32"/>
          <w:szCs w:val="32"/>
          <w:rtl/>
          <w:lang w:bidi="ar-DZ"/>
        </w:rPr>
        <w:t>الجامعة الخضراء وأه</w:t>
      </w:r>
      <w:r>
        <w:rPr>
          <w:rFonts w:ascii="Simplified Arabic" w:hAnsi="Simplified Arabic" w:cs="Simplified Arabic" w:hint="cs"/>
          <w:sz w:val="32"/>
          <w:szCs w:val="32"/>
          <w:rtl/>
          <w:lang w:bidi="ar-DZ"/>
        </w:rPr>
        <w:t>داف</w:t>
      </w:r>
      <w:r w:rsidR="001D2537">
        <w:rPr>
          <w:rFonts w:ascii="Simplified Arabic" w:hAnsi="Simplified Arabic" w:cs="Simplified Arabic"/>
          <w:sz w:val="32"/>
          <w:szCs w:val="32"/>
          <w:rtl/>
          <w:lang w:bidi="ar-DZ"/>
        </w:rPr>
        <w:t>ها</w:t>
      </w:r>
    </w:p>
    <w:p w:rsidR="001D2537" w:rsidRDefault="001D2537" w:rsidP="001D2537">
      <w:pPr>
        <w:pStyle w:val="Paragraphedeliste"/>
        <w:numPr>
          <w:ilvl w:val="0"/>
          <w:numId w:val="2"/>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مخابر البحث بجامعة معسكر واهتماماتها</w:t>
      </w:r>
    </w:p>
    <w:p w:rsidR="001D2537" w:rsidRPr="001D2537" w:rsidRDefault="001D2537" w:rsidP="001D2537">
      <w:pPr>
        <w:pStyle w:val="Paragraphedeliste"/>
        <w:numPr>
          <w:ilvl w:val="0"/>
          <w:numId w:val="2"/>
        </w:numPr>
        <w:bidi/>
        <w:spacing w:line="276" w:lineRule="auto"/>
        <w:jc w:val="medium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الممارسات الجامعية</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لخلق حرم جامعي أخضر</w:t>
      </w:r>
    </w:p>
    <w:p w:rsidR="001D2537" w:rsidRDefault="003576C3" w:rsidP="001D2537">
      <w:pPr>
        <w:pStyle w:val="Paragraphedeliste"/>
        <w:numPr>
          <w:ilvl w:val="0"/>
          <w:numId w:val="3"/>
        </w:numPr>
        <w:bidi/>
        <w:spacing w:after="0" w:line="276" w:lineRule="auto"/>
        <w:jc w:val="lowKashida"/>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أهمية ا</w:t>
      </w:r>
      <w:r>
        <w:rPr>
          <w:rFonts w:ascii="Simplified Arabic" w:hAnsi="Simplified Arabic" w:cs="Simplified Arabic"/>
          <w:b/>
          <w:bCs/>
          <w:sz w:val="32"/>
          <w:szCs w:val="32"/>
          <w:rtl/>
          <w:lang w:bidi="ar-DZ"/>
        </w:rPr>
        <w:t>لجامعة الخضراء وأه</w:t>
      </w:r>
      <w:r>
        <w:rPr>
          <w:rFonts w:ascii="Simplified Arabic" w:hAnsi="Simplified Arabic" w:cs="Simplified Arabic" w:hint="cs"/>
          <w:b/>
          <w:bCs/>
          <w:sz w:val="32"/>
          <w:szCs w:val="32"/>
          <w:rtl/>
          <w:lang w:bidi="ar-DZ"/>
        </w:rPr>
        <w:t>داف</w:t>
      </w:r>
      <w:r w:rsidR="001D2537">
        <w:rPr>
          <w:rFonts w:ascii="Simplified Arabic" w:hAnsi="Simplified Arabic" w:cs="Simplified Arabic"/>
          <w:b/>
          <w:bCs/>
          <w:sz w:val="32"/>
          <w:szCs w:val="32"/>
          <w:rtl/>
          <w:lang w:bidi="ar-DZ"/>
        </w:rPr>
        <w:t>ها</w:t>
      </w:r>
    </w:p>
    <w:p w:rsidR="001D2537" w:rsidRDefault="001D2537" w:rsidP="001D2537">
      <w:pPr>
        <w:bidi/>
        <w:spacing w:after="0"/>
        <w:ind w:firstLine="567"/>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تعرف الجامعة الخضراء على أنها المؤسسة التي "تستطيع تلبية متطلبات الاقتصاد الأخضر من خلال تطبيق ممارسات بيئية في وظائف الجامعة كالتدريس والبحث والمشاركة المجتمعية واستدامة الحرم الجامعي" (رواء محمد عثمان. 2022: 167)</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هي مؤسسة "تعليمية تلبي احتياجاتها من الموارد الطبيعية، مثل الطاقة والمياه والمواد، دون المساس بقدرة الناس في البلدان الأخرى وكذلك الأجيال القادمة على تلبية احتياجاتهم الخاصة (...) لا تتطلب الجامعة الخضراء دمج روح الاستدامة فحسب في العمليات الجامعية وتخطيط المناهج والحياة اليومية في الحرم الجامعي، ولكن أيضا مساعدة الجامعة نفسها والمجتمع ككل والدولة والجنس البشري بأكمله نحو مستقبل مستدام من خلال التدريس والبحث والابتكار وأنشطة الحرم الجامعي" </w:t>
      </w:r>
      <w:r>
        <w:rPr>
          <w:rFonts w:ascii="Simplified Arabic" w:hAnsi="Simplified Arabic" w:cs="Simplified Arabic"/>
          <w:b/>
          <w:bCs/>
          <w:sz w:val="32"/>
          <w:szCs w:val="32"/>
          <w:rtl/>
          <w:lang w:bidi="ar-DZ"/>
        </w:rPr>
        <w:t>(</w:t>
      </w:r>
      <w:proofErr w:type="spellStart"/>
      <w:r w:rsidRPr="001D2537">
        <w:rPr>
          <w:rStyle w:val="lev"/>
          <w:rFonts w:ascii="Simplified Arabic" w:hAnsi="Simplified Arabic" w:cs="Simplified Arabic"/>
          <w:b w:val="0"/>
          <w:bCs w:val="0"/>
          <w:color w:val="000000"/>
          <w:sz w:val="32"/>
          <w:szCs w:val="32"/>
        </w:rPr>
        <w:t>Ala</w:t>
      </w:r>
      <w:proofErr w:type="spellEnd"/>
      <w:r w:rsidRPr="001D2537">
        <w:rPr>
          <w:rStyle w:val="lev"/>
          <w:rFonts w:ascii="Simplified Arabic" w:hAnsi="Simplified Arabic" w:cs="Simplified Arabic"/>
          <w:b w:val="0"/>
          <w:bCs w:val="0"/>
          <w:color w:val="000000"/>
          <w:sz w:val="32"/>
          <w:szCs w:val="32"/>
        </w:rPr>
        <w:t xml:space="preserve"> Eddine </w:t>
      </w:r>
      <w:proofErr w:type="spellStart"/>
      <w:r w:rsidRPr="001D2537">
        <w:rPr>
          <w:rStyle w:val="familyname"/>
          <w:rFonts w:ascii="Simplified Arabic" w:hAnsi="Simplified Arabic" w:cs="Simplified Arabic"/>
          <w:color w:val="000000"/>
          <w:sz w:val="32"/>
          <w:szCs w:val="32"/>
        </w:rPr>
        <w:t>Louafi</w:t>
      </w:r>
      <w:proofErr w:type="spellEnd"/>
      <w:r w:rsidRPr="001D2537">
        <w:rPr>
          <w:rStyle w:val="lev"/>
          <w:rFonts w:ascii="Simplified Arabic" w:hAnsi="Simplified Arabic" w:cs="Simplified Arabic"/>
          <w:color w:val="000000"/>
          <w:sz w:val="32"/>
          <w:szCs w:val="32"/>
        </w:rPr>
        <w:t> </w:t>
      </w:r>
      <w:r w:rsidRPr="001D2537">
        <w:rPr>
          <w:rStyle w:val="lev"/>
          <w:rFonts w:ascii="Simplified Arabic" w:hAnsi="Simplified Arabic" w:cs="Simplified Arabic"/>
          <w:b w:val="0"/>
          <w:bCs w:val="0"/>
          <w:color w:val="000000"/>
          <w:sz w:val="32"/>
          <w:szCs w:val="32"/>
        </w:rPr>
        <w:t xml:space="preserve">et </w:t>
      </w:r>
      <w:proofErr w:type="spellStart"/>
      <w:r w:rsidRPr="001D2537">
        <w:rPr>
          <w:rStyle w:val="lev"/>
          <w:rFonts w:ascii="Simplified Arabic" w:hAnsi="Simplified Arabic" w:cs="Simplified Arabic"/>
          <w:b w:val="0"/>
          <w:bCs w:val="0"/>
          <w:color w:val="000000"/>
          <w:sz w:val="32"/>
          <w:szCs w:val="32"/>
        </w:rPr>
        <w:t>Fadila</w:t>
      </w:r>
      <w:proofErr w:type="spellEnd"/>
      <w:r w:rsidRPr="001D2537">
        <w:rPr>
          <w:rStyle w:val="lev"/>
          <w:rFonts w:ascii="Simplified Arabic" w:hAnsi="Simplified Arabic" w:cs="Simplified Arabic"/>
          <w:color w:val="000000"/>
          <w:sz w:val="32"/>
          <w:szCs w:val="32"/>
        </w:rPr>
        <w:t> </w:t>
      </w:r>
      <w:proofErr w:type="spellStart"/>
      <w:r w:rsidRPr="001D2537">
        <w:rPr>
          <w:rStyle w:val="familyname"/>
          <w:rFonts w:ascii="Simplified Arabic" w:hAnsi="Simplified Arabic" w:cs="Simplified Arabic"/>
          <w:color w:val="000000"/>
          <w:sz w:val="32"/>
          <w:szCs w:val="32"/>
        </w:rPr>
        <w:t>Boutora</w:t>
      </w:r>
      <w:proofErr w:type="spellEnd"/>
      <w:r w:rsidRPr="001D2537">
        <w:rPr>
          <w:rStyle w:val="familyname"/>
          <w:rFonts w:ascii="Simplified Arabic" w:hAnsi="Simplified Arabic" w:cs="Simplified Arabic"/>
          <w:color w:val="000000"/>
          <w:sz w:val="32"/>
          <w:szCs w:val="32"/>
        </w:rPr>
        <w:t>. 2020</w:t>
      </w:r>
      <w:r>
        <w:rPr>
          <w:rFonts w:ascii="Simplified Arabic" w:hAnsi="Simplified Arabic" w:cs="Simplified Arabic"/>
          <w:b/>
          <w:bCs/>
          <w:sz w:val="32"/>
          <w:szCs w:val="32"/>
          <w:rtl/>
          <w:lang w:bidi="ar-DZ"/>
        </w:rPr>
        <w:t>)</w:t>
      </w:r>
    </w:p>
    <w:p w:rsidR="001D2537" w:rsidRDefault="001D2537" w:rsidP="001D2537">
      <w:pPr>
        <w:bidi/>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فهي المؤسسة التي تتميز بحرم جامعي أخضر </w:t>
      </w:r>
      <w:proofErr w:type="spellStart"/>
      <w:r>
        <w:rPr>
          <w:rFonts w:ascii="Simplified Arabic" w:hAnsi="Simplified Arabic" w:cs="Simplified Arabic"/>
          <w:sz w:val="32"/>
          <w:szCs w:val="32"/>
          <w:rtl/>
          <w:lang w:bidi="ar-DZ"/>
        </w:rPr>
        <w:t>بناءا</w:t>
      </w:r>
      <w:proofErr w:type="spellEnd"/>
      <w:r>
        <w:rPr>
          <w:rFonts w:ascii="Simplified Arabic" w:hAnsi="Simplified Arabic" w:cs="Simplified Arabic"/>
          <w:sz w:val="32"/>
          <w:szCs w:val="32"/>
          <w:rtl/>
          <w:lang w:bidi="ar-DZ"/>
        </w:rPr>
        <w:t xml:space="preserve"> على ممارسات صديقة للبيئة، تتشارك مع المشكلات البيئية من خلال التعليم والبحث لخدمة البيئة وتحقيق تنمية مستدامة واستدامة بيئية.</w:t>
      </w:r>
    </w:p>
    <w:p w:rsidR="001D2537" w:rsidRDefault="001D2537" w:rsidP="003576C3">
      <w:pPr>
        <w:bidi/>
        <w:spacing w:after="0"/>
        <w:jc w:val="medium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وتتمثل أهمية الجامعة الخضراء فيما يلي: (رواء محمد عثمان. 2022: 177)</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تثقيف وتعزيز مهارات الطلاب والخرجين حول أهمية الاستدامة وأثرها على البيئة والمجتمع</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تحسين كفاءة استخدام الطاقة المتجددة سواء داخل الحرم الجامعي أو خارجه</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زيادة المسؤولية الاجتماعية للجميع بالجامعة تجاه حماية البيئة</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توسيع الرؤى والفرص والأفكار والمعارف تجاه القضايا البيئية من منظور الجامعة الخضراء للبيئة الخارجية </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تقديم تعليم مستدام من خلال مناهج خضراء ودورات تدريبية حول الاستدامة</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تحقيق الالتزام بالمسؤولية البيئية</w:t>
      </w:r>
    </w:p>
    <w:p w:rsidR="001D2537" w:rsidRDefault="001D2537" w:rsidP="003576C3">
      <w:pPr>
        <w:bidi/>
        <w:spacing w:after="0"/>
        <w:jc w:val="mediumKashida"/>
        <w:rPr>
          <w:rFonts w:ascii="Simplified Arabic" w:hAnsi="Simplified Arabic" w:cs="Simplified Arabic"/>
          <w:sz w:val="32"/>
          <w:szCs w:val="32"/>
          <w:shd w:val="clear" w:color="auto" w:fill="FFFFFF"/>
          <w:rtl/>
        </w:rPr>
      </w:pPr>
      <w:r>
        <w:rPr>
          <w:rFonts w:ascii="Simplified Arabic" w:hAnsi="Simplified Arabic" w:cs="Simplified Arabic"/>
          <w:sz w:val="32"/>
          <w:szCs w:val="32"/>
          <w:rtl/>
        </w:rPr>
        <w:t xml:space="preserve">أما </w:t>
      </w:r>
      <w:r>
        <w:rPr>
          <w:rFonts w:ascii="Simplified Arabic" w:hAnsi="Simplified Arabic" w:cs="Simplified Arabic"/>
          <w:sz w:val="32"/>
          <w:szCs w:val="32"/>
          <w:shd w:val="clear" w:color="auto" w:fill="FFFFFF"/>
          <w:rtl/>
        </w:rPr>
        <w:t xml:space="preserve">أهداف الجامعة الخضراء فتتمثل فيما يلي: </w:t>
      </w:r>
      <w:r w:rsidRPr="003576C3">
        <w:rPr>
          <w:rFonts w:ascii="Simplified Arabic" w:hAnsi="Simplified Arabic" w:cs="Simplified Arabic"/>
          <w:b/>
          <w:bCs/>
          <w:sz w:val="32"/>
          <w:szCs w:val="32"/>
          <w:shd w:val="clear" w:color="auto" w:fill="FFFFFF"/>
          <w:rtl/>
        </w:rPr>
        <w:t>(</w:t>
      </w:r>
      <w:r w:rsidRPr="003576C3">
        <w:rPr>
          <w:rStyle w:val="lev"/>
          <w:rFonts w:ascii="Simplified Arabic" w:hAnsi="Simplified Arabic" w:cs="Simplified Arabic"/>
          <w:b w:val="0"/>
          <w:bCs w:val="0"/>
          <w:sz w:val="32"/>
          <w:szCs w:val="32"/>
          <w:shd w:val="clear" w:color="auto" w:fill="FFFFFF"/>
          <w:rtl/>
        </w:rPr>
        <w:t>هيثم جبار طه. 2023</w:t>
      </w:r>
      <w:r w:rsidRPr="003576C3">
        <w:rPr>
          <w:rFonts w:ascii="Simplified Arabic" w:hAnsi="Simplified Arabic" w:cs="Simplified Arabic"/>
          <w:b/>
          <w:bCs/>
          <w:sz w:val="32"/>
          <w:szCs w:val="32"/>
          <w:shd w:val="clear" w:color="auto" w:fill="FFFFFF"/>
          <w:rtl/>
        </w:rPr>
        <w:t>)</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tl/>
        </w:rPr>
      </w:pPr>
      <w:r>
        <w:rPr>
          <w:rFonts w:ascii="Simplified Arabic" w:hAnsi="Simplified Arabic" w:cs="Simplified Arabic"/>
          <w:sz w:val="32"/>
          <w:szCs w:val="32"/>
          <w:shd w:val="clear" w:color="auto" w:fill="FFFFFF"/>
        </w:rPr>
        <w:t xml:space="preserve"> </w:t>
      </w:r>
      <w:r>
        <w:rPr>
          <w:rFonts w:ascii="Simplified Arabic" w:hAnsi="Simplified Arabic" w:cs="Simplified Arabic"/>
          <w:sz w:val="32"/>
          <w:szCs w:val="32"/>
          <w:shd w:val="clear" w:color="auto" w:fill="FFFFFF"/>
          <w:rtl/>
        </w:rPr>
        <w:t>المساهمة في نشر ثقافه الاستدامة</w:t>
      </w:r>
      <w:r>
        <w:rPr>
          <w:rFonts w:ascii="Simplified Arabic" w:hAnsi="Simplified Arabic" w:cs="Simplified Arabic"/>
          <w:sz w:val="32"/>
          <w:szCs w:val="32"/>
          <w:shd w:val="clear" w:color="auto" w:fill="FFFFFF"/>
        </w:rPr>
        <w:t>.</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Pr>
      </w:pPr>
      <w:r>
        <w:rPr>
          <w:rFonts w:ascii="Simplified Arabic" w:hAnsi="Simplified Arabic" w:cs="Simplified Arabic"/>
          <w:sz w:val="32"/>
          <w:szCs w:val="32"/>
          <w:shd w:val="clear" w:color="auto" w:fill="FFFFFF"/>
          <w:rtl/>
        </w:rPr>
        <w:t>الحرص على أن يتطرق جميع الطلاب إلى قضايا الاستدامة والبيئة بواسطة المقررات الدراسية أو النشاطات غير المنهجية في الجامعة</w:t>
      </w:r>
      <w:r>
        <w:rPr>
          <w:rFonts w:ascii="Simplified Arabic" w:hAnsi="Simplified Arabic" w:cs="Simplified Arabic"/>
          <w:sz w:val="32"/>
          <w:szCs w:val="32"/>
          <w:shd w:val="clear" w:color="auto" w:fill="FFFFFF"/>
        </w:rPr>
        <w:t>.</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Pr>
      </w:pPr>
      <w:r>
        <w:rPr>
          <w:rFonts w:ascii="Simplified Arabic" w:hAnsi="Simplified Arabic" w:cs="Simplified Arabic"/>
          <w:sz w:val="32"/>
          <w:szCs w:val="32"/>
          <w:shd w:val="clear" w:color="auto" w:fill="FFFFFF"/>
          <w:rtl/>
        </w:rPr>
        <w:t>المساهمة في جعل المباني الجامعية صديقة للبيئة</w:t>
      </w:r>
      <w:r>
        <w:rPr>
          <w:rFonts w:ascii="Simplified Arabic" w:hAnsi="Simplified Arabic" w:cs="Simplified Arabic"/>
          <w:sz w:val="32"/>
          <w:szCs w:val="32"/>
          <w:shd w:val="clear" w:color="auto" w:fill="FFFFFF"/>
        </w:rPr>
        <w:t>.</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Pr>
      </w:pPr>
      <w:r>
        <w:rPr>
          <w:rFonts w:ascii="Simplified Arabic" w:hAnsi="Simplified Arabic" w:cs="Simplified Arabic"/>
          <w:sz w:val="32"/>
          <w:szCs w:val="32"/>
          <w:shd w:val="clear" w:color="auto" w:fill="FFFFFF"/>
          <w:rtl/>
        </w:rPr>
        <w:t>تقليل هدر النفايات بإعادة التدوير، واستخدام النفايات العضوية سمادًا طبيعيًا، وإعادة استخدام المياه أو غيرها</w:t>
      </w:r>
      <w:r>
        <w:rPr>
          <w:rFonts w:ascii="Simplified Arabic" w:hAnsi="Simplified Arabic" w:cs="Simplified Arabic"/>
          <w:sz w:val="32"/>
          <w:szCs w:val="32"/>
          <w:shd w:val="clear" w:color="auto" w:fill="FFFFFF"/>
        </w:rPr>
        <w:t>.</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Pr>
      </w:pPr>
      <w:r>
        <w:rPr>
          <w:rFonts w:ascii="Simplified Arabic" w:hAnsi="Simplified Arabic" w:cs="Simplified Arabic"/>
          <w:sz w:val="32"/>
          <w:szCs w:val="32"/>
          <w:shd w:val="clear" w:color="auto" w:fill="FFFFFF"/>
          <w:rtl/>
        </w:rPr>
        <w:t>توفير أقصى قدر من التنوع الحيوي وذلك بشراء الأطعمة العضوية، وإنشاء مساحات خضراء أكبر، ومنع استخدام المواد الكيميائية السامة</w:t>
      </w:r>
      <w:r>
        <w:rPr>
          <w:rFonts w:ascii="Simplified Arabic" w:hAnsi="Simplified Arabic" w:cs="Simplified Arabic"/>
          <w:sz w:val="32"/>
          <w:szCs w:val="32"/>
          <w:shd w:val="clear" w:color="auto" w:fill="FFFFFF"/>
        </w:rPr>
        <w:t>.</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Pr>
      </w:pPr>
      <w:r>
        <w:rPr>
          <w:rFonts w:ascii="Simplified Arabic" w:hAnsi="Simplified Arabic" w:cs="Simplified Arabic"/>
          <w:sz w:val="32"/>
          <w:szCs w:val="32"/>
          <w:shd w:val="clear" w:color="auto" w:fill="FFFFFF"/>
          <w:rtl/>
        </w:rPr>
        <w:t>تعزيز التغيير الاجتماعي الذي تقوده الجامعات فيما يتصل بأهداف الاستدامة</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Pr>
      </w:pPr>
      <w:r>
        <w:rPr>
          <w:rFonts w:ascii="Simplified Arabic" w:hAnsi="Simplified Arabic" w:cs="Simplified Arabic"/>
          <w:sz w:val="32"/>
          <w:szCs w:val="32"/>
          <w:shd w:val="clear" w:color="auto" w:fill="FFFFFF"/>
          <w:rtl/>
        </w:rPr>
        <w:t>المساهمة في تحقيق الأهداف العالمية للمحافظة على البيئة</w:t>
      </w:r>
      <w:r>
        <w:rPr>
          <w:rFonts w:ascii="Simplified Arabic" w:hAnsi="Simplified Arabic" w:cs="Simplified Arabic"/>
          <w:sz w:val="32"/>
          <w:szCs w:val="32"/>
          <w:shd w:val="clear" w:color="auto" w:fill="FFFFFF"/>
        </w:rPr>
        <w:t>.</w:t>
      </w:r>
    </w:p>
    <w:p w:rsidR="001D2537" w:rsidRDefault="001D2537" w:rsidP="001D2537">
      <w:pPr>
        <w:pStyle w:val="Paragraphedeliste"/>
        <w:numPr>
          <w:ilvl w:val="0"/>
          <w:numId w:val="4"/>
        </w:numPr>
        <w:bidi/>
        <w:spacing w:line="276" w:lineRule="auto"/>
        <w:jc w:val="mediumKashida"/>
        <w:rPr>
          <w:rFonts w:ascii="Simplified Arabic" w:hAnsi="Simplified Arabic" w:cs="Simplified Arabic"/>
          <w:sz w:val="32"/>
          <w:szCs w:val="32"/>
        </w:rPr>
      </w:pPr>
      <w:r>
        <w:rPr>
          <w:rFonts w:ascii="Simplified Arabic" w:hAnsi="Simplified Arabic" w:cs="Simplified Arabic"/>
          <w:sz w:val="32"/>
          <w:szCs w:val="32"/>
          <w:shd w:val="clear" w:color="auto" w:fill="FFFFFF"/>
          <w:rtl/>
        </w:rPr>
        <w:t>تكون انبعاثات الجامعة من غاز ثاني أكسيد الكربون صفرية (أي أنّ مقدار انبعاثات ثاني أكسيد الكربون يجب أن يكون مساويا لما يتم استهلاكه في عملية البناء الضوئي من قبل النباتات) وذلك من خلال استخدام مصادر الطاقة المتجددة، والترويج لوسائل النقل العام أوعن طريق استخدام تقنيات العزل في المباني</w:t>
      </w:r>
      <w:r>
        <w:rPr>
          <w:rFonts w:ascii="Simplified Arabic" w:hAnsi="Simplified Arabic" w:cs="Simplified Arabic"/>
          <w:sz w:val="32"/>
          <w:szCs w:val="32"/>
          <w:shd w:val="clear" w:color="auto" w:fill="FFFFFF"/>
        </w:rPr>
        <w:t>.</w:t>
      </w:r>
    </w:p>
    <w:p w:rsidR="001D2537" w:rsidRDefault="001D2537" w:rsidP="00917D8C">
      <w:pPr>
        <w:bidi/>
        <w:spacing w:after="0"/>
        <w:jc w:val="mediumKashida"/>
        <w:rPr>
          <w:rFonts w:ascii="Simplified Arabic" w:hAnsi="Simplified Arabic" w:cs="Simplified Arabic"/>
          <w:sz w:val="32"/>
          <w:szCs w:val="32"/>
          <w:rtl/>
        </w:rPr>
      </w:pPr>
      <w:r>
        <w:rPr>
          <w:rFonts w:ascii="Simplified Arabic" w:hAnsi="Simplified Arabic" w:cs="Simplified Arabic"/>
          <w:sz w:val="32"/>
          <w:szCs w:val="32"/>
          <w:rtl/>
        </w:rPr>
        <w:lastRenderedPageBreak/>
        <w:t>إذن الجامعة الخضراء لا بد أن تكون جامعة مستدامة، تساهم في خدمة مجتمعها وتحدياتها المستقبلية بطرق متعددة؛ من خلال التعلم التحويلي والبحث والمشاركة النشطة مع أعضاء المجتمع. إنها جامعة لا ينظر فيها إلى المعرفة كشيء أو سلعة فحسب، بل كعملية غنية تحترم فيها الحدود التأديبية التي تم تشكيلها تاريخيا لنزاهتها وقيمة إنتاج المعرفة. إنها في الأساس مساحة تحولية؛ حيث يتم وضع النظريات والنماذج والتخيل للممارسات التابعة للتحول نحو التنمية المستدامة. هدفها: التحول الاجتماعي والتعلم الاجتماعي من أجل مستقبل أكثر استدامة وعدلا وإنصافا. كما يكمن في هذه الجامعة استقلالية الفكر والنقاش النقدي والنقد الاجتماعي (شيلي إلهام. 2021: 782)</w:t>
      </w:r>
    </w:p>
    <w:p w:rsidR="001D2537" w:rsidRDefault="001D2537" w:rsidP="00917D8C">
      <w:pPr>
        <w:bidi/>
        <w:spacing w:after="0"/>
        <w:jc w:val="lowKashida"/>
        <w:rPr>
          <w:rFonts w:ascii="Simplified Arabic" w:hAnsi="Simplified Arabic" w:cs="Simplified Arabic"/>
          <w:sz w:val="32"/>
          <w:szCs w:val="32"/>
          <w:rtl/>
        </w:rPr>
      </w:pPr>
      <w:r>
        <w:rPr>
          <w:rFonts w:ascii="Simplified Arabic" w:hAnsi="Simplified Arabic" w:cs="Simplified Arabic"/>
          <w:sz w:val="32"/>
          <w:szCs w:val="32"/>
          <w:rtl/>
        </w:rPr>
        <w:t xml:space="preserve">ومن أهم المتطلبات للتحول للجامعة الخضراء ما يلي: (نجلاء محمد حامد ومحمود حسان سعيد حسان. دس: </w:t>
      </w:r>
      <w:proofErr w:type="gramStart"/>
      <w:r>
        <w:rPr>
          <w:rFonts w:ascii="Simplified Arabic" w:hAnsi="Simplified Arabic" w:cs="Simplified Arabic"/>
          <w:sz w:val="32"/>
          <w:szCs w:val="32"/>
          <w:rtl/>
        </w:rPr>
        <w:t>26- 27</w:t>
      </w:r>
      <w:proofErr w:type="gramEnd"/>
      <w:r>
        <w:rPr>
          <w:rFonts w:ascii="Simplified Arabic" w:hAnsi="Simplified Arabic" w:cs="Simplified Arabic"/>
          <w:sz w:val="32"/>
          <w:szCs w:val="32"/>
          <w:rtl/>
        </w:rPr>
        <w:t>)</w:t>
      </w:r>
    </w:p>
    <w:p w:rsidR="001D2537" w:rsidRPr="00917D8C" w:rsidRDefault="001D2537" w:rsidP="00917D8C">
      <w:pPr>
        <w:pStyle w:val="Paragraphedeliste"/>
        <w:numPr>
          <w:ilvl w:val="0"/>
          <w:numId w:val="4"/>
        </w:numPr>
        <w:bidi/>
        <w:spacing w:line="276" w:lineRule="auto"/>
        <w:ind w:left="0" w:firstLine="425"/>
        <w:jc w:val="mediumKashida"/>
        <w:rPr>
          <w:rFonts w:ascii="Simplified Arabic" w:hAnsi="Simplified Arabic" w:cs="Simplified Arabic"/>
          <w:sz w:val="32"/>
          <w:szCs w:val="32"/>
        </w:rPr>
      </w:pPr>
      <w:r>
        <w:rPr>
          <w:rFonts w:ascii="Simplified Arabic" w:hAnsi="Simplified Arabic" w:cs="Simplified Arabic"/>
          <w:sz w:val="32"/>
          <w:szCs w:val="32"/>
          <w:rtl/>
        </w:rPr>
        <w:t>الإدارة والتخطيط</w:t>
      </w:r>
      <w:r>
        <w:rPr>
          <w:rFonts w:ascii="Simplified Arabic" w:hAnsi="Simplified Arabic" w:cs="Simplified Arabic"/>
          <w:sz w:val="32"/>
          <w:szCs w:val="32"/>
        </w:rPr>
        <w:t>:</w:t>
      </w:r>
      <w:r w:rsidR="00917D8C">
        <w:rPr>
          <w:rFonts w:ascii="Simplified Arabic" w:hAnsi="Simplified Arabic" w:cs="Simplified Arabic" w:hint="cs"/>
          <w:sz w:val="32"/>
          <w:szCs w:val="32"/>
          <w:rtl/>
        </w:rPr>
        <w:t xml:space="preserve"> </w:t>
      </w:r>
      <w:r w:rsidRPr="00917D8C">
        <w:rPr>
          <w:rFonts w:ascii="Simplified Arabic" w:hAnsi="Simplified Arabic" w:cs="Simplified Arabic"/>
          <w:sz w:val="32"/>
          <w:szCs w:val="32"/>
          <w:rtl/>
        </w:rPr>
        <w:t>تخطط الجامعات الخضراء من خلال استراتيجياتها لبناء حرم جامعي أخضر يسعي لتحقيق معايير الاستدامة والاستثمار المستدام، يتولى إدارة النظام الجامعي داخليا وخارجيا، من خلال ممارسة علميات الإدارة من تنظيم واشراف ومتابعة واتخاذ القرارات البيئية المختلفة، في ضوء ما تحدده الاستراتيجية من قواعد ولوائح بيئية لتلبية أهداف التنمية المستدامة</w:t>
      </w:r>
      <w:r w:rsidRPr="00917D8C">
        <w:rPr>
          <w:rFonts w:ascii="Simplified Arabic" w:hAnsi="Simplified Arabic" w:cs="Simplified Arabic"/>
          <w:sz w:val="32"/>
          <w:szCs w:val="32"/>
        </w:rPr>
        <w:t>.</w:t>
      </w:r>
    </w:p>
    <w:p w:rsidR="001D2537" w:rsidRDefault="001D2537" w:rsidP="00917D8C">
      <w:pPr>
        <w:pStyle w:val="Paragraphedeliste"/>
        <w:numPr>
          <w:ilvl w:val="0"/>
          <w:numId w:val="4"/>
        </w:numPr>
        <w:bidi/>
        <w:spacing w:line="276" w:lineRule="auto"/>
        <w:ind w:left="0" w:firstLine="360"/>
        <w:jc w:val="mediumKashida"/>
        <w:rPr>
          <w:rFonts w:ascii="Simplified Arabic" w:hAnsi="Simplified Arabic" w:cs="Simplified Arabic"/>
          <w:sz w:val="32"/>
          <w:szCs w:val="32"/>
        </w:rPr>
      </w:pPr>
      <w:r>
        <w:rPr>
          <w:rFonts w:ascii="Simplified Arabic" w:hAnsi="Simplified Arabic" w:cs="Simplified Arabic"/>
          <w:sz w:val="32"/>
          <w:szCs w:val="32"/>
          <w:rtl/>
        </w:rPr>
        <w:t>المشاركة المجتمعية</w:t>
      </w:r>
      <w:r w:rsidR="00917D8C">
        <w:rPr>
          <w:rFonts w:ascii="Simplified Arabic" w:hAnsi="Simplified Arabic" w:cs="Simplified Arabic" w:hint="cs"/>
          <w:sz w:val="32"/>
          <w:szCs w:val="32"/>
          <w:rtl/>
        </w:rPr>
        <w:t xml:space="preserve">: </w:t>
      </w:r>
      <w:r w:rsidRPr="00917D8C">
        <w:rPr>
          <w:rFonts w:ascii="Simplified Arabic" w:hAnsi="Simplified Arabic" w:cs="Simplified Arabic"/>
          <w:sz w:val="32"/>
          <w:szCs w:val="32"/>
          <w:rtl/>
        </w:rPr>
        <w:t>حيث يتطلب تحول الجامعة لجامعة خضراء المشاركة في عمليات التوعية والتثقيف المجتمعي بقضايا البيئة من خلال منشورات التوعية البيئية، وبرامج تثقيف العاملين والطلاب للمشاركة في عمليات التحول الأخضر للجامعة</w:t>
      </w:r>
      <w:r w:rsidRPr="00917D8C">
        <w:rPr>
          <w:rFonts w:ascii="Simplified Arabic" w:hAnsi="Simplified Arabic" w:cs="Simplified Arabic"/>
          <w:sz w:val="32"/>
          <w:szCs w:val="32"/>
        </w:rPr>
        <w:t>.</w:t>
      </w:r>
      <w:r w:rsidRPr="00917D8C">
        <w:rPr>
          <w:rFonts w:ascii="Simplified Arabic" w:hAnsi="Simplified Arabic" w:cs="Simplified Arabic"/>
          <w:sz w:val="32"/>
          <w:szCs w:val="32"/>
          <w:rtl/>
        </w:rPr>
        <w:t xml:space="preserve"> وعقد المسابقات البحثية حول تطوير الطاقة ونشر الممارسات البيئية السليمة في المجتمع</w:t>
      </w:r>
      <w:r w:rsidRPr="00917D8C">
        <w:rPr>
          <w:rFonts w:ascii="Simplified Arabic" w:hAnsi="Simplified Arabic" w:cs="Simplified Arabic"/>
          <w:sz w:val="32"/>
          <w:szCs w:val="32"/>
        </w:rPr>
        <w:t>.</w:t>
      </w:r>
      <w:r w:rsidRPr="00917D8C">
        <w:rPr>
          <w:rFonts w:ascii="Simplified Arabic" w:hAnsi="Simplified Arabic" w:cs="Simplified Arabic"/>
          <w:sz w:val="32"/>
          <w:szCs w:val="32"/>
          <w:rtl/>
        </w:rPr>
        <w:t xml:space="preserve"> وعمل لوحات إرشادية داخل الحرم الجامعي وخارجه حول استخدام مصادر البيئة من المياه والكهرباء وطرق ترشيد الاستهلاك لها</w:t>
      </w:r>
      <w:r w:rsidRPr="00917D8C">
        <w:rPr>
          <w:rFonts w:ascii="Simplified Arabic" w:hAnsi="Simplified Arabic" w:cs="Simplified Arabic"/>
          <w:sz w:val="32"/>
          <w:szCs w:val="32"/>
        </w:rPr>
        <w:t>.</w:t>
      </w:r>
    </w:p>
    <w:p w:rsidR="00917D8C" w:rsidRPr="00917D8C" w:rsidRDefault="00917D8C" w:rsidP="00917D8C">
      <w:pPr>
        <w:pStyle w:val="Paragraphedeliste"/>
        <w:bidi/>
        <w:spacing w:line="276" w:lineRule="auto"/>
        <w:ind w:left="360"/>
        <w:jc w:val="mediumKashida"/>
        <w:rPr>
          <w:rFonts w:ascii="Simplified Arabic" w:hAnsi="Simplified Arabic" w:cs="Simplified Arabic"/>
          <w:sz w:val="32"/>
          <w:szCs w:val="32"/>
          <w:rtl/>
        </w:rPr>
      </w:pPr>
    </w:p>
    <w:p w:rsidR="001D2537" w:rsidRPr="00917D8C" w:rsidRDefault="001D2537" w:rsidP="00917D8C">
      <w:pPr>
        <w:pStyle w:val="Paragraphedeliste"/>
        <w:numPr>
          <w:ilvl w:val="0"/>
          <w:numId w:val="4"/>
        </w:numPr>
        <w:bidi/>
        <w:spacing w:line="276" w:lineRule="auto"/>
        <w:ind w:left="0" w:firstLine="283"/>
        <w:jc w:val="mediumKashida"/>
        <w:rPr>
          <w:rFonts w:ascii="Simplified Arabic" w:hAnsi="Simplified Arabic" w:cs="Simplified Arabic"/>
          <w:sz w:val="32"/>
          <w:szCs w:val="32"/>
        </w:rPr>
      </w:pPr>
      <w:r>
        <w:rPr>
          <w:rFonts w:ascii="Simplified Arabic" w:hAnsi="Simplified Arabic" w:cs="Simplified Arabic"/>
          <w:sz w:val="32"/>
          <w:szCs w:val="32"/>
          <w:rtl/>
        </w:rPr>
        <w:lastRenderedPageBreak/>
        <w:t>البنية التحتية</w:t>
      </w:r>
      <w:r w:rsidR="00917D8C">
        <w:rPr>
          <w:rFonts w:ascii="Simplified Arabic" w:hAnsi="Simplified Arabic" w:cs="Simplified Arabic" w:hint="cs"/>
          <w:sz w:val="32"/>
          <w:szCs w:val="32"/>
          <w:rtl/>
        </w:rPr>
        <w:t xml:space="preserve">: </w:t>
      </w:r>
      <w:r w:rsidRPr="00917D8C">
        <w:rPr>
          <w:rFonts w:ascii="Simplified Arabic" w:hAnsi="Simplified Arabic" w:cs="Simplified Arabic"/>
          <w:sz w:val="32"/>
          <w:szCs w:val="32"/>
          <w:rtl/>
        </w:rPr>
        <w:t>يستلزم التحول للجامعات الخضراء الإعداد الجيد للبنية التحتية ووضع خطط بيئية لاستخدام وتوفير مصادر الطاقة المختلفة بالحرم الجامعي، مثل: عمليات الاستزراع وتوفير بيئة خضراء باستخدام الأجهزة الموفرة للطاقة، بناء المباني الذكية المطورة للطاقة المتجددة، وعمليات تدوير المخلفات وتوفير استخدام المياه وغيرها من عمليات التنمية البيئية</w:t>
      </w:r>
      <w:r w:rsidRPr="00917D8C">
        <w:rPr>
          <w:rFonts w:ascii="Simplified Arabic" w:hAnsi="Simplified Arabic" w:cs="Simplified Arabic"/>
          <w:sz w:val="32"/>
          <w:szCs w:val="32"/>
        </w:rPr>
        <w:t>.</w:t>
      </w:r>
    </w:p>
    <w:p w:rsidR="001D2537" w:rsidRPr="00917D8C" w:rsidRDefault="001D2537" w:rsidP="00917D8C">
      <w:pPr>
        <w:pStyle w:val="Paragraphedeliste"/>
        <w:numPr>
          <w:ilvl w:val="0"/>
          <w:numId w:val="4"/>
        </w:numPr>
        <w:bidi/>
        <w:spacing w:line="276" w:lineRule="auto"/>
        <w:ind w:left="0" w:firstLine="283"/>
        <w:jc w:val="mediumKashida"/>
        <w:rPr>
          <w:rFonts w:ascii="Simplified Arabic" w:hAnsi="Simplified Arabic" w:cs="Simplified Arabic"/>
          <w:sz w:val="32"/>
          <w:szCs w:val="32"/>
        </w:rPr>
      </w:pPr>
      <w:r>
        <w:rPr>
          <w:rFonts w:ascii="Simplified Arabic" w:hAnsi="Simplified Arabic" w:cs="Simplified Arabic"/>
          <w:sz w:val="32"/>
          <w:szCs w:val="32"/>
          <w:rtl/>
        </w:rPr>
        <w:t>الابتكار والقيادة</w:t>
      </w:r>
      <w:r>
        <w:rPr>
          <w:rFonts w:ascii="Simplified Arabic" w:hAnsi="Simplified Arabic" w:cs="Simplified Arabic"/>
          <w:sz w:val="32"/>
          <w:szCs w:val="32"/>
        </w:rPr>
        <w:t>:</w:t>
      </w:r>
      <w:r w:rsidR="00917D8C">
        <w:rPr>
          <w:rFonts w:ascii="Simplified Arabic" w:hAnsi="Simplified Arabic" w:cs="Simplified Arabic" w:hint="cs"/>
          <w:sz w:val="32"/>
          <w:szCs w:val="32"/>
          <w:rtl/>
        </w:rPr>
        <w:t xml:space="preserve"> </w:t>
      </w:r>
      <w:r w:rsidRPr="00917D8C">
        <w:rPr>
          <w:rFonts w:ascii="Simplified Arabic" w:hAnsi="Simplified Arabic" w:cs="Simplified Arabic"/>
          <w:sz w:val="32"/>
          <w:szCs w:val="32"/>
          <w:rtl/>
        </w:rPr>
        <w:t>يتطلب وجود الحرم الجامعي الأخضر قيادة واعية بالقضايا البيئية يطلق عليها القيادة البيئية المستدامة تهدف لتحقيق التوازن بين المصالح الاقتصادية والاجتماعية والبيئية من خلال تبنيها للأفكار والابتكارات والابداعات في التصميم وتوظيف تكنولوجيا المعلومات في ممارسات الاستدامة للعمل على التطوير والتحسين المستمر للبيئة الجامعية الخضراء وتوفير الأفكار المستدامة للمجتمع بقطاعاته المختلفة</w:t>
      </w:r>
      <w:r w:rsidRPr="00917D8C">
        <w:rPr>
          <w:rFonts w:ascii="Simplified Arabic" w:hAnsi="Simplified Arabic" w:cs="Simplified Arabic"/>
          <w:sz w:val="32"/>
          <w:szCs w:val="32"/>
        </w:rPr>
        <w:t>.</w:t>
      </w:r>
    </w:p>
    <w:p w:rsidR="001D2537" w:rsidRPr="00917D8C" w:rsidRDefault="001D2537" w:rsidP="00917D8C">
      <w:pPr>
        <w:pStyle w:val="Paragraphedeliste"/>
        <w:numPr>
          <w:ilvl w:val="0"/>
          <w:numId w:val="4"/>
        </w:numPr>
        <w:bidi/>
        <w:spacing w:line="276" w:lineRule="auto"/>
        <w:ind w:left="0" w:firstLine="283"/>
        <w:jc w:val="mediumKashida"/>
        <w:rPr>
          <w:rFonts w:ascii="Simplified Arabic" w:hAnsi="Simplified Arabic" w:cs="Simplified Arabic"/>
          <w:sz w:val="32"/>
          <w:szCs w:val="32"/>
        </w:rPr>
      </w:pPr>
      <w:r>
        <w:rPr>
          <w:rFonts w:ascii="Simplified Arabic" w:hAnsi="Simplified Arabic" w:cs="Simplified Arabic"/>
          <w:sz w:val="32"/>
          <w:szCs w:val="32"/>
          <w:rtl/>
        </w:rPr>
        <w:t>التعليم والبحث العلمي</w:t>
      </w:r>
      <w:r>
        <w:rPr>
          <w:rFonts w:ascii="Simplified Arabic" w:hAnsi="Simplified Arabic" w:cs="Simplified Arabic"/>
          <w:sz w:val="32"/>
          <w:szCs w:val="32"/>
        </w:rPr>
        <w:t>:</w:t>
      </w:r>
      <w:r w:rsidR="00917D8C">
        <w:rPr>
          <w:rFonts w:ascii="Simplified Arabic" w:hAnsi="Simplified Arabic" w:cs="Simplified Arabic" w:hint="cs"/>
          <w:sz w:val="32"/>
          <w:szCs w:val="32"/>
          <w:rtl/>
        </w:rPr>
        <w:t xml:space="preserve"> </w:t>
      </w:r>
      <w:r w:rsidRPr="00917D8C">
        <w:rPr>
          <w:rFonts w:ascii="Simplified Arabic" w:hAnsi="Simplified Arabic" w:cs="Simplified Arabic"/>
          <w:sz w:val="32"/>
          <w:szCs w:val="32"/>
          <w:rtl/>
        </w:rPr>
        <w:t>تعمل الجامعات الخضراء على استغلال إمكاناتها المختلفة في التعليـم والبحث العلمي لتحقيق أهداف التنمية المستدامة، والتي تضمنت الكثير من البنود الخاصة بتعزيز البحث العلمي المستدام ودعم وتطوير التكنولوجيا في البحث والابتكار وغيرها، مما دفع بالجامعات الخضراء للعمل من خلال معاملها على تطبيق الاختراعات والابتكارات الخاصة بمعالجة قضايا البيئة، كذلك انتهجت الجامعات الخضراء برامج للتعليم الأخضر ومناهج خضراء داخل مؤسساتها التعليمية يتم من خلالها توفير دورات متخصصة حول الاستدامة، مثل: البيئة النظيفة، الطاقة، تدوير المخلفات، الاقتصاد الدائري، الطاقة المتجددة وغيرها والعمل على تضمينها داخل البرامج الدراسية للطلاب وأنشطتهم المختلفة، ووضع برامج دراسات عليا متخصصة في الاستدامة البيئية، وإدارة الموارد الطبيعية، ونشر ثقافة الاستدامة في منظومة التعليم بها.</w:t>
      </w:r>
    </w:p>
    <w:p w:rsidR="001D2537" w:rsidRDefault="001D2537" w:rsidP="00917D8C">
      <w:pPr>
        <w:bidi/>
        <w:spacing w:after="0"/>
        <w:ind w:firstLine="565"/>
        <w:jc w:val="mediumKashida"/>
        <w:rPr>
          <w:rFonts w:ascii="Simplified Arabic" w:hAnsi="Simplified Arabic" w:cs="Simplified Arabic"/>
          <w:sz w:val="32"/>
          <w:szCs w:val="32"/>
          <w:rtl/>
        </w:rPr>
      </w:pPr>
      <w:r>
        <w:rPr>
          <w:rFonts w:ascii="Simplified Arabic" w:hAnsi="Simplified Arabic" w:cs="Simplified Arabic"/>
          <w:sz w:val="32"/>
          <w:szCs w:val="32"/>
          <w:rtl/>
        </w:rPr>
        <w:lastRenderedPageBreak/>
        <w:t>وعليه من أجل التحول إلى جامعة خضراء التي تتم أنشطتها التعليمية والبحثية والخدماتية في إطار حماية البيئة والمحافظة عليها من أجل تحقيق استدامة بيئية وبالتالي تنمية مستدامة، يتطلب بنية تحتية وحرم جامعي بموصفات ومعايير البيئة الخضراء، وأيضا فاعلون من أساتذة وطلبة وموظفين يحملون اتجاهات ومهارات صديقة للبيئة.</w:t>
      </w:r>
    </w:p>
    <w:p w:rsidR="001D2537" w:rsidRDefault="001D2537" w:rsidP="00917D8C">
      <w:pPr>
        <w:pStyle w:val="Paragraphedeliste"/>
        <w:numPr>
          <w:ilvl w:val="0"/>
          <w:numId w:val="3"/>
        </w:numPr>
        <w:bidi/>
        <w:spacing w:after="0" w:line="276" w:lineRule="auto"/>
        <w:jc w:val="lowKashida"/>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مخابر البحث بجامعة معسكر واهتماماتها</w:t>
      </w:r>
    </w:p>
    <w:p w:rsidR="001D2537" w:rsidRDefault="001D2537" w:rsidP="00917D8C">
      <w:pPr>
        <w:bidi/>
        <w:spacing w:after="0"/>
        <w:ind w:firstLine="567"/>
        <w:jc w:val="mediumKashida"/>
        <w:rPr>
          <w:rFonts w:ascii="Simplified Arabic" w:hAnsi="Simplified Arabic" w:cs="Simplified Arabic"/>
          <w:b/>
          <w:bCs/>
          <w:sz w:val="32"/>
          <w:szCs w:val="32"/>
          <w:lang w:bidi="ar-DZ"/>
        </w:rPr>
      </w:pPr>
      <w:r>
        <w:rPr>
          <w:rFonts w:ascii="Simplified Arabic" w:hAnsi="Simplified Arabic" w:cs="Simplified Arabic"/>
          <w:sz w:val="32"/>
          <w:szCs w:val="32"/>
          <w:rtl/>
        </w:rPr>
        <w:t xml:space="preserve">تعتبر مخابر البحث في الجامعات الهيئات الأساسية والقاعدية للبحث، لتنفيذ </w:t>
      </w:r>
      <w:r w:rsidR="00917D8C">
        <w:rPr>
          <w:rFonts w:ascii="Simplified Arabic" w:hAnsi="Simplified Arabic" w:cs="Simplified Arabic" w:hint="cs"/>
          <w:sz w:val="32"/>
          <w:szCs w:val="32"/>
          <w:rtl/>
        </w:rPr>
        <w:t>استراتيجية</w:t>
      </w:r>
      <w:r>
        <w:rPr>
          <w:rFonts w:ascii="Simplified Arabic" w:hAnsi="Simplified Arabic" w:cs="Simplified Arabic"/>
          <w:sz w:val="32"/>
          <w:szCs w:val="32"/>
          <w:rtl/>
        </w:rPr>
        <w:t xml:space="preserve"> وأهداف البحث العلمي التي تضعها وزارة التعليم العالي والبحث العلمي، حيث توكل لها مهمة تحقيق أهداف البحث والتنمية، وإجراء الدراسات والبحوث، ونشر المعرفة، وترقية العلم، وتحسين التكوين وإعداد الباحثين، وتوفير للباحثين البيئة المناسبة للإنتاج والإبداع والابتكار والتطور في مختلف المجلات (فلوح أحمد. 2018: 10)</w:t>
      </w:r>
    </w:p>
    <w:p w:rsidR="001D2537" w:rsidRDefault="001D2537" w:rsidP="00917D8C">
      <w:pPr>
        <w:pStyle w:val="Paragraphedeliste"/>
        <w:bidi/>
        <w:spacing w:after="0" w:line="276" w:lineRule="auto"/>
        <w:ind w:left="-2"/>
        <w:jc w:val="mediumKashida"/>
        <w:rPr>
          <w:rFonts w:ascii="Simplified Arabic" w:hAnsi="Simplified Arabic" w:cs="Simplified Arabic"/>
          <w:sz w:val="32"/>
          <w:szCs w:val="32"/>
          <w:rtl/>
        </w:rPr>
      </w:pPr>
      <w:r>
        <w:rPr>
          <w:rFonts w:ascii="Simplified Arabic" w:hAnsi="Simplified Arabic" w:cs="Simplified Arabic"/>
          <w:sz w:val="32"/>
          <w:szCs w:val="32"/>
          <w:rtl/>
        </w:rPr>
        <w:t xml:space="preserve">ويعرف المخبر على أنه: "هيئة وهيكل علمي يتشكل على الأقل من أربع فرق بحث، وكل فرقة بحث تجمع مجموعة لا تقل عن ثلاثة باحثين للبحث في محور معين. وينتمي المخبر للجامعة، ويشرف على إدارته مدير ومجلس علمي، والمخابر تمثل مؤسسات بحثية مستقلة إداريا وماليا نسبيا، يحكمها قانون خاص وتخضع لإجراءات محددة في نشأتها وتكوينها وأهدافها وتسييرها وتقييمها. وإنشاء مخابر البحث يدخل ضمن سياسة البحث العلمي التي تنتهجها الوصاية والدولة الجزائرية" (مرسوم تنفيذي رقم 99-244 الصادر في 31 أكتوبر 1999: 5-8) </w:t>
      </w:r>
    </w:p>
    <w:p w:rsidR="001D2537" w:rsidRDefault="001D2537" w:rsidP="00917D8C">
      <w:pPr>
        <w:bidi/>
        <w:spacing w:after="0"/>
        <w:ind w:firstLine="567"/>
        <w:jc w:val="medium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تحتوي جامعة معسكر على 19 مخبر بحث أهمها: مخبر الكيمياء العضوية والجزيئيات الكبيرة والمواد، مخبر المواد والبيئة والتطبيقات، مخبر الفيزياء الكمية للمادة وتشكيل النماذج الرياضية، مخبر التحويل البيولوجي والهندسة </w:t>
      </w:r>
      <w:proofErr w:type="spellStart"/>
      <w:r>
        <w:rPr>
          <w:rFonts w:ascii="Simplified Arabic" w:hAnsi="Simplified Arabic" w:cs="Simplified Arabic"/>
          <w:sz w:val="32"/>
          <w:szCs w:val="32"/>
          <w:rtl/>
          <w:lang w:bidi="ar-DZ"/>
        </w:rPr>
        <w:t>الميكروبيولوجية</w:t>
      </w:r>
      <w:proofErr w:type="spellEnd"/>
      <w:r>
        <w:rPr>
          <w:rFonts w:ascii="Simplified Arabic" w:hAnsi="Simplified Arabic" w:cs="Simplified Arabic"/>
          <w:sz w:val="32"/>
          <w:szCs w:val="32"/>
          <w:rtl/>
          <w:lang w:bidi="ar-DZ"/>
        </w:rPr>
        <w:t xml:space="preserve"> والأمن الصحي، </w:t>
      </w:r>
      <w:r>
        <w:rPr>
          <w:rFonts w:ascii="Simplified Arabic" w:hAnsi="Simplified Arabic" w:cs="Simplified Arabic"/>
          <w:caps/>
          <w:sz w:val="32"/>
          <w:szCs w:val="32"/>
          <w:shd w:val="clear" w:color="auto" w:fill="FFFFFF"/>
          <w:rtl/>
        </w:rPr>
        <w:t xml:space="preserve">مخبر الكيمياء الفيزيائية </w:t>
      </w:r>
      <w:proofErr w:type="spellStart"/>
      <w:r>
        <w:rPr>
          <w:rFonts w:ascii="Simplified Arabic" w:hAnsi="Simplified Arabic" w:cs="Simplified Arabic"/>
          <w:caps/>
          <w:sz w:val="32"/>
          <w:szCs w:val="32"/>
          <w:shd w:val="clear" w:color="auto" w:fill="FFFFFF"/>
          <w:rtl/>
        </w:rPr>
        <w:t>للبيوجزيئات</w:t>
      </w:r>
      <w:proofErr w:type="spellEnd"/>
      <w:r>
        <w:rPr>
          <w:rFonts w:ascii="Simplified Arabic" w:hAnsi="Simplified Arabic" w:cs="Simplified Arabic"/>
          <w:caps/>
          <w:sz w:val="32"/>
          <w:szCs w:val="32"/>
          <w:shd w:val="clear" w:color="auto" w:fill="FFFFFF"/>
          <w:rtl/>
        </w:rPr>
        <w:t xml:space="preserve"> والوصلات </w:t>
      </w:r>
      <w:r>
        <w:rPr>
          <w:rFonts w:ascii="Simplified Arabic" w:hAnsi="Simplified Arabic" w:cs="Simplified Arabic"/>
          <w:caps/>
          <w:sz w:val="32"/>
          <w:szCs w:val="32"/>
          <w:shd w:val="clear" w:color="auto" w:fill="FFFFFF"/>
          <w:rtl/>
        </w:rPr>
        <w:lastRenderedPageBreak/>
        <w:t>البيولوجية، م</w:t>
      </w:r>
      <w:r>
        <w:rPr>
          <w:rFonts w:ascii="Simplified Arabic" w:hAnsi="Simplified Arabic" w:cs="Simplified Arabic"/>
          <w:sz w:val="32"/>
          <w:szCs w:val="32"/>
          <w:rtl/>
          <w:lang w:bidi="ar-DZ"/>
        </w:rPr>
        <w:t xml:space="preserve">خبر </w:t>
      </w:r>
      <w:proofErr w:type="spellStart"/>
      <w:r>
        <w:rPr>
          <w:rFonts w:ascii="Simplified Arabic" w:hAnsi="Simplified Arabic" w:cs="Simplified Arabic"/>
          <w:sz w:val="32"/>
          <w:szCs w:val="32"/>
          <w:rtl/>
          <w:lang w:bidi="ar-DZ"/>
        </w:rPr>
        <w:t>جيوماتيك</w:t>
      </w:r>
      <w:proofErr w:type="spellEnd"/>
      <w:r>
        <w:rPr>
          <w:rFonts w:ascii="Simplified Arabic" w:hAnsi="Simplified Arabic" w:cs="Simplified Arabic"/>
          <w:sz w:val="32"/>
          <w:szCs w:val="32"/>
          <w:rtl/>
          <w:lang w:bidi="ar-DZ"/>
        </w:rPr>
        <w:t xml:space="preserve"> وايكولوجيا والبيئة، مخبر تسيير الجماعات المحلية والتنمية المحلية، مخبر تحليل واستشراف وتطوير الوظائف والكفاءات، </w:t>
      </w:r>
      <w:r>
        <w:rPr>
          <w:rFonts w:ascii="Simplified Arabic" w:hAnsi="Simplified Arabic" w:cs="Simplified Arabic"/>
          <w:sz w:val="32"/>
          <w:szCs w:val="32"/>
          <w:shd w:val="clear" w:color="auto" w:fill="FFFFFF"/>
          <w:rtl/>
        </w:rPr>
        <w:t xml:space="preserve">مخبر المؤسسات الصغيرة والمتوسطة والأبحاث والابتكار، </w:t>
      </w:r>
      <w:r>
        <w:rPr>
          <w:rFonts w:ascii="Simplified Arabic" w:hAnsi="Simplified Arabic" w:cs="Simplified Arabic"/>
          <w:sz w:val="32"/>
          <w:szCs w:val="32"/>
          <w:rtl/>
          <w:lang w:bidi="ar-DZ"/>
        </w:rPr>
        <w:t>مخبر تشريعات القانون الاقتصادي، مخبر الأدوات القانونية للسياسة العقارية، مخبر البحوث الاجتماعية والتاريخية</w:t>
      </w:r>
      <w:r>
        <w:rPr>
          <w:rFonts w:ascii="Simplified Arabic" w:eastAsia="Times New Roman" w:hAnsi="Simplified Arabic" w:cs="Simplified Arabic"/>
          <w:caps/>
          <w:sz w:val="32"/>
          <w:szCs w:val="32"/>
          <w:rtl/>
          <w:lang w:eastAsia="fr-FR" w:bidi="ar-DZ"/>
        </w:rPr>
        <w:t xml:space="preserve">، </w:t>
      </w:r>
      <w:r>
        <w:rPr>
          <w:rFonts w:ascii="Simplified Arabic" w:eastAsia="Times New Roman" w:hAnsi="Simplified Arabic" w:cs="Simplified Arabic"/>
          <w:caps/>
          <w:sz w:val="32"/>
          <w:szCs w:val="32"/>
          <w:rtl/>
          <w:lang w:eastAsia="fr-FR"/>
        </w:rPr>
        <w:t xml:space="preserve">مخبر المناهج النقدية المعاصرة وتحليل الخطاب، </w:t>
      </w:r>
      <w:r>
        <w:rPr>
          <w:rFonts w:ascii="Simplified Arabic" w:hAnsi="Simplified Arabic" w:cs="Simplified Arabic"/>
          <w:sz w:val="32"/>
          <w:szCs w:val="32"/>
          <w:rtl/>
          <w:lang w:bidi="ar-DZ"/>
        </w:rPr>
        <w:t>مخبر هندسة برامج اللغات في شعب التخصص. كما هو مبين في الجدول رقم 01</w:t>
      </w:r>
    </w:p>
    <w:p w:rsidR="001D2537" w:rsidRDefault="001D2537" w:rsidP="00917D8C">
      <w:pPr>
        <w:bidi/>
        <w:spacing w:after="0"/>
        <w:jc w:val="mediumKashida"/>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الجدول رقم (01):</w:t>
      </w:r>
      <w:r>
        <w:rPr>
          <w:rFonts w:ascii="Simplified Arabic" w:hAnsi="Simplified Arabic" w:cs="Simplified Arabic"/>
          <w:sz w:val="32"/>
          <w:szCs w:val="32"/>
          <w:rtl/>
          <w:lang w:bidi="ar-DZ"/>
        </w:rPr>
        <w:t xml:space="preserve"> توزيع مخابر البحث بجامعة معسكر حسب الكليات</w:t>
      </w:r>
    </w:p>
    <w:tbl>
      <w:tblPr>
        <w:tblStyle w:val="Grilledutableau"/>
        <w:tblpPr w:leftFromText="141" w:rightFromText="141" w:vertAnchor="text" w:tblpXSpec="right" w:tblpY="1"/>
        <w:tblOverlap w:val="never"/>
        <w:bidiVisual/>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64"/>
        <w:gridCol w:w="2196"/>
      </w:tblGrid>
      <w:tr w:rsidR="001D2537" w:rsidRPr="00917D8C" w:rsidTr="00917D8C">
        <w:tc>
          <w:tcPr>
            <w:tcW w:w="1271"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الكلية</w:t>
            </w:r>
          </w:p>
        </w:tc>
        <w:tc>
          <w:tcPr>
            <w:tcW w:w="7860" w:type="dxa"/>
            <w:gridSpan w:val="2"/>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المخبر</w:t>
            </w:r>
          </w:p>
        </w:tc>
      </w:tr>
      <w:tr w:rsidR="001D2537" w:rsidRPr="00917D8C" w:rsidTr="00917D8C">
        <w:trPr>
          <w:cantSplit/>
          <w:trHeight w:val="1134"/>
        </w:trPr>
        <w:tc>
          <w:tcPr>
            <w:tcW w:w="1271" w:type="dxa"/>
            <w:vMerge w:val="restart"/>
            <w:tcBorders>
              <w:top w:val="single" w:sz="4" w:space="0" w:color="auto"/>
              <w:left w:val="single" w:sz="4" w:space="0" w:color="auto"/>
              <w:bottom w:val="single" w:sz="4" w:space="0" w:color="auto"/>
              <w:right w:val="single" w:sz="4" w:space="0" w:color="auto"/>
            </w:tcBorders>
            <w:textDirection w:val="btLr"/>
            <w:hideMark/>
          </w:tcPr>
          <w:p w:rsidR="001D2537" w:rsidRPr="00917D8C" w:rsidRDefault="001D2537" w:rsidP="00917D8C">
            <w:pPr>
              <w:pStyle w:val="Paragraphedeliste"/>
              <w:bidi/>
              <w:spacing w:before="240" w:after="0" w:line="240" w:lineRule="auto"/>
              <w:ind w:left="113" w:right="113"/>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كلية العلوم الدقيقة</w:t>
            </w: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Laboratoire de Chimie Organique, Macromoléculaire et des Matériaux</w:t>
            </w:r>
          </w:p>
          <w:p w:rsidR="001D2537" w:rsidRPr="00917D8C" w:rsidRDefault="001D2537" w:rsidP="00917D8C">
            <w:pPr>
              <w:pStyle w:val="Paragraphedeliste"/>
              <w:bidi/>
              <w:spacing w:after="0" w:line="240" w:lineRule="auto"/>
              <w:ind w:left="0"/>
              <w:jc w:val="center"/>
              <w:rPr>
                <w:rFonts w:ascii="Simplified Arabic" w:hAnsi="Simplified Arabic" w:cs="Simplified Arabic" w:hint="cs"/>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مخبر الكيمياء العضوية والجزيئيات الكبيرة والمواد</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1066800" cy="723900"/>
                  <wp:effectExtent l="0" t="0" r="0" b="0"/>
                  <wp:docPr id="13" name="Image 13" descr="Présentation Laboratoire de Chimie Organique, Macromoléculaire et des  Matéri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résentation Laboratoire de Chimie Organique, Macromoléculaire et des  Matériau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inline>
              </w:drawing>
            </w:r>
          </w:p>
        </w:tc>
      </w:tr>
      <w:tr w:rsidR="001D2537" w:rsidRPr="00917D8C" w:rsidTr="00917D8C">
        <w:tc>
          <w:tcPr>
            <w:tcW w:w="0" w:type="auto"/>
            <w:vMerge/>
            <w:tcBorders>
              <w:top w:val="single" w:sz="4" w:space="0" w:color="auto"/>
              <w:left w:val="single" w:sz="4" w:space="0" w:color="auto"/>
              <w:bottom w:val="single" w:sz="4" w:space="0" w:color="auto"/>
              <w:right w:val="single" w:sz="4" w:space="0" w:color="auto"/>
            </w:tcBorders>
            <w:vAlign w:val="center"/>
            <w:hideMark/>
          </w:tcPr>
          <w:p w:rsidR="001D2537" w:rsidRPr="00917D8C" w:rsidRDefault="001D2537" w:rsidP="00917D8C">
            <w:pPr>
              <w:bidi/>
              <w:spacing w:after="0" w:line="240" w:lineRule="auto"/>
              <w:rPr>
                <w:rFonts w:ascii="Simplified Arabic" w:hAnsi="Simplified Arabic" w:cs="Simplified Arabic"/>
                <w:sz w:val="28"/>
                <w:szCs w:val="28"/>
                <w:lang w:bidi="ar-DZ"/>
              </w:rPr>
            </w:pP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Laboratoire des Matériaux, Applications et Environnement</w:t>
            </w:r>
          </w:p>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lang w:bidi="ar-DZ"/>
                <w14:ligatures w14:val="none"/>
              </w:rPr>
            </w:pPr>
            <w:r w:rsidRPr="00917D8C">
              <w:rPr>
                <w:rFonts w:ascii="Simplified Arabic" w:hAnsi="Simplified Arabic" w:cs="Simplified Arabic"/>
                <w:kern w:val="0"/>
                <w:sz w:val="28"/>
                <w:szCs w:val="28"/>
                <w:rtl/>
                <w:lang w:bidi="ar-DZ"/>
                <w14:ligatures w14:val="none"/>
              </w:rPr>
              <w:t>مخبر المواد والبيئة والتطبيقات</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1158240" cy="571500"/>
                  <wp:effectExtent l="0" t="0" r="3810" b="0"/>
                  <wp:docPr id="12" name="Image 12" descr="LABORATOIRES DE RECHERCHE DE NOTRE Un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ORATOIRES DE RECHERCHE DE NOTRE Universit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240" cy="571500"/>
                          </a:xfrm>
                          <a:prstGeom prst="rect">
                            <a:avLst/>
                          </a:prstGeom>
                          <a:noFill/>
                          <a:ln>
                            <a:noFill/>
                          </a:ln>
                        </pic:spPr>
                      </pic:pic>
                    </a:graphicData>
                  </a:graphic>
                </wp:inline>
              </w:drawing>
            </w:r>
          </w:p>
        </w:tc>
      </w:tr>
      <w:tr w:rsidR="001D2537" w:rsidRPr="00917D8C" w:rsidTr="00917D8C">
        <w:trPr>
          <w:cantSplit/>
          <w:trHeight w:val="1134"/>
        </w:trPr>
        <w:tc>
          <w:tcPr>
            <w:tcW w:w="1271" w:type="dxa"/>
            <w:tcBorders>
              <w:top w:val="single" w:sz="4" w:space="0" w:color="auto"/>
              <w:left w:val="single" w:sz="4" w:space="0" w:color="auto"/>
              <w:bottom w:val="single" w:sz="4" w:space="0" w:color="auto"/>
              <w:right w:val="single" w:sz="4" w:space="0" w:color="auto"/>
            </w:tcBorders>
            <w:textDirection w:val="btLr"/>
            <w:hideMark/>
          </w:tcPr>
          <w:p w:rsidR="001D2537" w:rsidRPr="00917D8C" w:rsidRDefault="001D2537" w:rsidP="00917D8C">
            <w:pPr>
              <w:pStyle w:val="Paragraphedeliste"/>
              <w:bidi/>
              <w:spacing w:after="0" w:line="240" w:lineRule="auto"/>
              <w:ind w:left="113" w:right="113"/>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كلية العلوم والتكنولوجي</w:t>
            </w:r>
            <w:r w:rsidR="00917D8C" w:rsidRPr="00917D8C">
              <w:rPr>
                <w:rFonts w:ascii="Simplified Arabic" w:hAnsi="Simplified Arabic" w:cs="Simplified Arabic" w:hint="cs"/>
                <w:kern w:val="0"/>
                <w:sz w:val="28"/>
                <w:szCs w:val="28"/>
                <w:rtl/>
                <w:lang w:bidi="ar-DZ"/>
                <w14:ligatures w14:val="none"/>
              </w:rPr>
              <w:t>ا</w:t>
            </w: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jc w:val="center"/>
              <w:rPr>
                <w:rFonts w:ascii="Simplified Arabic" w:hAnsi="Simplified Arabic" w:cs="Simplified Arabic"/>
                <w:kern w:val="0"/>
                <w:sz w:val="28"/>
                <w:szCs w:val="28"/>
                <w:shd w:val="clear" w:color="auto" w:fill="FFFFFF"/>
                <w:rtl/>
                <w14:ligatures w14:val="none"/>
              </w:rPr>
            </w:pPr>
            <w:r w:rsidRPr="00917D8C">
              <w:rPr>
                <w:rFonts w:ascii="Simplified Arabic" w:hAnsi="Simplified Arabic" w:cs="Simplified Arabic"/>
                <w:kern w:val="0"/>
                <w:sz w:val="28"/>
                <w:szCs w:val="28"/>
                <w:shd w:val="clear" w:color="auto" w:fill="FFFFFF"/>
                <w14:ligatures w14:val="none"/>
              </w:rPr>
              <w:t>Laboratoire de Physique Quantique</w:t>
            </w:r>
            <w:r w:rsidR="00917D8C">
              <w:rPr>
                <w:rFonts w:ascii="Simplified Arabic" w:hAnsi="Simplified Arabic" w:cs="Simplified Arabic"/>
                <w:kern w:val="0"/>
                <w:sz w:val="28"/>
                <w:szCs w:val="28"/>
                <w:shd w:val="clear" w:color="auto" w:fill="FFFFFF"/>
                <w14:ligatures w14:val="none"/>
              </w:rPr>
              <w:t xml:space="preserve"> de</w:t>
            </w:r>
            <w:r w:rsidR="00917D8C">
              <w:rPr>
                <w:rFonts w:ascii="Simplified Arabic" w:hAnsi="Simplified Arabic" w:cs="Simplified Arabic" w:hint="cs"/>
                <w:kern w:val="0"/>
                <w:sz w:val="28"/>
                <w:szCs w:val="28"/>
                <w:shd w:val="clear" w:color="auto" w:fill="FFFFFF"/>
                <w:rtl/>
                <w14:ligatures w14:val="none"/>
              </w:rPr>
              <w:t xml:space="preserve"> </w:t>
            </w:r>
            <w:r w:rsidR="00917D8C">
              <w:rPr>
                <w:rFonts w:ascii="Simplified Arabic" w:hAnsi="Simplified Arabic" w:cs="Simplified Arabic"/>
                <w:kern w:val="0"/>
                <w:sz w:val="28"/>
                <w:szCs w:val="28"/>
                <w:shd w:val="clear" w:color="auto" w:fill="FFFFFF"/>
                <w14:ligatures w14:val="none"/>
              </w:rPr>
              <w:t>la Matière et Modélisations</w:t>
            </w:r>
            <w:r w:rsidR="00917D8C">
              <w:rPr>
                <w:rFonts w:ascii="Simplified Arabic" w:hAnsi="Simplified Arabic" w:cs="Simplified Arabic" w:hint="cs"/>
                <w:kern w:val="0"/>
                <w:sz w:val="28"/>
                <w:szCs w:val="28"/>
                <w:shd w:val="clear" w:color="auto" w:fill="FFFFFF"/>
                <w:rtl/>
                <w14:ligatures w14:val="none"/>
              </w:rPr>
              <w:t xml:space="preserve"> </w:t>
            </w:r>
            <w:r w:rsidRPr="00917D8C">
              <w:rPr>
                <w:rFonts w:ascii="Simplified Arabic" w:hAnsi="Simplified Arabic" w:cs="Simplified Arabic"/>
                <w:kern w:val="0"/>
                <w:sz w:val="28"/>
                <w:szCs w:val="28"/>
                <w:shd w:val="clear" w:color="auto" w:fill="FFFFFF"/>
                <w14:ligatures w14:val="none"/>
              </w:rPr>
              <w:t>Mathématiques</w:t>
            </w:r>
          </w:p>
          <w:p w:rsidR="001D2537" w:rsidRPr="00917D8C" w:rsidRDefault="00917D8C" w:rsidP="00917D8C">
            <w:pPr>
              <w:pStyle w:val="Paragraphedeliste"/>
              <w:bidi/>
              <w:spacing w:after="0" w:line="240" w:lineRule="auto"/>
              <w:ind w:left="0"/>
              <w:jc w:val="center"/>
              <w:rPr>
                <w:rFonts w:ascii="Simplified Arabic" w:hAnsi="Simplified Arabic" w:cs="Simplified Arabic" w:hint="cs"/>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مخبر الفيزياء الكمية للمادة و</w:t>
            </w:r>
            <w:r w:rsidR="001D2537" w:rsidRPr="00917D8C">
              <w:rPr>
                <w:rFonts w:ascii="Simplified Arabic" w:hAnsi="Simplified Arabic" w:cs="Simplified Arabic"/>
                <w:kern w:val="0"/>
                <w:sz w:val="28"/>
                <w:szCs w:val="28"/>
                <w:rtl/>
                <w:lang w:bidi="ar-DZ"/>
                <w14:ligatures w14:val="none"/>
              </w:rPr>
              <w:t>تشكيل النماذج</w:t>
            </w:r>
            <w:r>
              <w:rPr>
                <w:rFonts w:ascii="Simplified Arabic" w:hAnsi="Simplified Arabic" w:cs="Simplified Arabic" w:hint="cs"/>
                <w:kern w:val="0"/>
                <w:sz w:val="28"/>
                <w:szCs w:val="28"/>
                <w:rtl/>
                <w:lang w:bidi="ar-DZ"/>
                <w14:ligatures w14:val="none"/>
              </w:rPr>
              <w:t xml:space="preserve"> </w:t>
            </w:r>
            <w:r w:rsidR="001D2537" w:rsidRPr="00917D8C">
              <w:rPr>
                <w:rFonts w:ascii="Simplified Arabic" w:hAnsi="Simplified Arabic" w:cs="Simplified Arabic"/>
                <w:kern w:val="0"/>
                <w:sz w:val="28"/>
                <w:szCs w:val="28"/>
                <w:rtl/>
                <w:lang w:bidi="ar-DZ"/>
                <w14:ligatures w14:val="none"/>
              </w:rPr>
              <w:t>الرياضية</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before="240"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830580" cy="678180"/>
                  <wp:effectExtent l="0" t="0" r="762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580" cy="678180"/>
                          </a:xfrm>
                          <a:prstGeom prst="rect">
                            <a:avLst/>
                          </a:prstGeom>
                          <a:noFill/>
                          <a:ln>
                            <a:noFill/>
                          </a:ln>
                        </pic:spPr>
                      </pic:pic>
                    </a:graphicData>
                  </a:graphic>
                </wp:inline>
              </w:drawing>
            </w:r>
          </w:p>
        </w:tc>
      </w:tr>
      <w:tr w:rsidR="001D2537" w:rsidRPr="00917D8C" w:rsidTr="00917D8C">
        <w:trPr>
          <w:cantSplit/>
          <w:trHeight w:val="1134"/>
        </w:trPr>
        <w:tc>
          <w:tcPr>
            <w:tcW w:w="1271" w:type="dxa"/>
            <w:vMerge w:val="restart"/>
            <w:tcBorders>
              <w:top w:val="single" w:sz="4" w:space="0" w:color="auto"/>
              <w:left w:val="single" w:sz="4" w:space="0" w:color="auto"/>
              <w:bottom w:val="single" w:sz="4" w:space="0" w:color="auto"/>
              <w:right w:val="single" w:sz="4" w:space="0" w:color="auto"/>
            </w:tcBorders>
            <w:textDirection w:val="btLr"/>
            <w:hideMark/>
          </w:tcPr>
          <w:p w:rsidR="001D2537" w:rsidRPr="00917D8C" w:rsidRDefault="001D2537" w:rsidP="00917D8C">
            <w:pPr>
              <w:bidi/>
              <w:spacing w:after="0" w:line="240" w:lineRule="auto"/>
              <w:ind w:left="113" w:right="113"/>
              <w:jc w:val="center"/>
              <w:rPr>
                <w:rFonts w:ascii="Simplified Arabic" w:hAnsi="Simplified Arabic" w:cs="Simplified Arabic"/>
                <w:sz w:val="28"/>
                <w:szCs w:val="28"/>
                <w:rtl/>
              </w:rPr>
            </w:pPr>
            <w:r w:rsidRPr="00917D8C">
              <w:rPr>
                <w:rFonts w:ascii="Simplified Arabic" w:hAnsi="Simplified Arabic" w:cs="Simplified Arabic"/>
                <w:sz w:val="28"/>
                <w:szCs w:val="28"/>
                <w:rtl/>
              </w:rPr>
              <w:t>كلية علوم الطبيعة والحياة</w:t>
            </w: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Laboratoire de Bioconversion, Génie Microbiologique et Sécurité Sanitaire</w:t>
            </w:r>
          </w:p>
          <w:p w:rsid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 xml:space="preserve">مخبر التحويل البيولوجي والهندسة </w:t>
            </w:r>
            <w:proofErr w:type="spellStart"/>
            <w:r w:rsidRPr="00917D8C">
              <w:rPr>
                <w:rFonts w:ascii="Simplified Arabic" w:hAnsi="Simplified Arabic" w:cs="Simplified Arabic"/>
                <w:kern w:val="0"/>
                <w:sz w:val="28"/>
                <w:szCs w:val="28"/>
                <w:rtl/>
                <w:lang w:bidi="ar-DZ"/>
                <w14:ligatures w14:val="none"/>
              </w:rPr>
              <w:t>الميكروبيولوجية</w:t>
            </w:r>
            <w:proofErr w:type="spellEnd"/>
            <w:r w:rsidRPr="00917D8C">
              <w:rPr>
                <w:rFonts w:ascii="Simplified Arabic" w:hAnsi="Simplified Arabic" w:cs="Simplified Arabic"/>
                <w:kern w:val="0"/>
                <w:sz w:val="28"/>
                <w:szCs w:val="28"/>
                <w:rtl/>
                <w:lang w:bidi="ar-DZ"/>
                <w14:ligatures w14:val="none"/>
              </w:rPr>
              <w:t xml:space="preserve"> </w:t>
            </w:r>
          </w:p>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lang w:bidi="ar-DZ"/>
                <w14:ligatures w14:val="none"/>
              </w:rPr>
            </w:pPr>
            <w:r w:rsidRPr="00917D8C">
              <w:rPr>
                <w:rFonts w:ascii="Simplified Arabic" w:hAnsi="Simplified Arabic" w:cs="Simplified Arabic"/>
                <w:kern w:val="0"/>
                <w:sz w:val="28"/>
                <w:szCs w:val="28"/>
                <w:rtl/>
                <w:lang w:bidi="ar-DZ"/>
                <w14:ligatures w14:val="none"/>
              </w:rPr>
              <w:t>والأمن الصحي</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1249680" cy="853440"/>
                  <wp:effectExtent l="0" t="0" r="762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a:ln>
                            <a:noFill/>
                          </a:ln>
                        </pic:spPr>
                      </pic:pic>
                    </a:graphicData>
                  </a:graphic>
                </wp:inline>
              </w:drawing>
            </w:r>
          </w:p>
        </w:tc>
      </w:tr>
      <w:tr w:rsidR="001D2537" w:rsidRPr="00917D8C" w:rsidTr="00917D8C">
        <w:tc>
          <w:tcPr>
            <w:tcW w:w="0" w:type="auto"/>
            <w:vMerge/>
            <w:tcBorders>
              <w:top w:val="single" w:sz="4" w:space="0" w:color="auto"/>
              <w:left w:val="single" w:sz="4" w:space="0" w:color="auto"/>
              <w:bottom w:val="single" w:sz="4" w:space="0" w:color="auto"/>
              <w:right w:val="single" w:sz="4" w:space="0" w:color="auto"/>
            </w:tcBorders>
            <w:vAlign w:val="center"/>
            <w:hideMark/>
          </w:tcPr>
          <w:p w:rsidR="001D2537" w:rsidRPr="00917D8C" w:rsidRDefault="001D2537" w:rsidP="00917D8C">
            <w:pPr>
              <w:bidi/>
              <w:spacing w:after="0" w:line="240" w:lineRule="auto"/>
              <w:rPr>
                <w:rFonts w:ascii="Simplified Arabic" w:hAnsi="Simplified Arabic" w:cs="Simplified Arabic"/>
                <w:sz w:val="28"/>
                <w:szCs w:val="28"/>
              </w:rPr>
            </w:pP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Laboratoire de Géomatique, Ecologie et Environnement</w:t>
            </w:r>
          </w:p>
          <w:p w:rsidR="001D2537" w:rsidRPr="00917D8C" w:rsidRDefault="001D2537" w:rsidP="00917D8C">
            <w:pPr>
              <w:pStyle w:val="Paragraphedeliste"/>
              <w:bidi/>
              <w:spacing w:after="0" w:line="240" w:lineRule="auto"/>
              <w:ind w:left="0"/>
              <w:jc w:val="center"/>
              <w:rPr>
                <w:rFonts w:ascii="Simplified Arabic" w:hAnsi="Simplified Arabic" w:cs="Simplified Arabic" w:hint="cs"/>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 xml:space="preserve">مخبر </w:t>
            </w:r>
            <w:proofErr w:type="spellStart"/>
            <w:r w:rsidRPr="00917D8C">
              <w:rPr>
                <w:rFonts w:ascii="Simplified Arabic" w:hAnsi="Simplified Arabic" w:cs="Simplified Arabic"/>
                <w:kern w:val="0"/>
                <w:sz w:val="28"/>
                <w:szCs w:val="28"/>
                <w:rtl/>
                <w:lang w:bidi="ar-DZ"/>
                <w14:ligatures w14:val="none"/>
              </w:rPr>
              <w:t>جيوماتيك</w:t>
            </w:r>
            <w:proofErr w:type="spellEnd"/>
            <w:r w:rsidRPr="00917D8C">
              <w:rPr>
                <w:rFonts w:ascii="Simplified Arabic" w:hAnsi="Simplified Arabic" w:cs="Simplified Arabic"/>
                <w:kern w:val="0"/>
                <w:sz w:val="28"/>
                <w:szCs w:val="28"/>
                <w:rtl/>
                <w:lang w:bidi="ar-DZ"/>
                <w14:ligatures w14:val="none"/>
              </w:rPr>
              <w:t xml:space="preserve"> وايكولوجيا والبيئة</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990600" cy="6629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662940"/>
                          </a:xfrm>
                          <a:prstGeom prst="rect">
                            <a:avLst/>
                          </a:prstGeom>
                          <a:noFill/>
                          <a:ln>
                            <a:noFill/>
                          </a:ln>
                        </pic:spPr>
                      </pic:pic>
                    </a:graphicData>
                  </a:graphic>
                </wp:inline>
              </w:drawing>
            </w:r>
          </w:p>
        </w:tc>
      </w:tr>
      <w:tr w:rsidR="001D2537" w:rsidRPr="00917D8C" w:rsidTr="00917D8C">
        <w:tc>
          <w:tcPr>
            <w:tcW w:w="0" w:type="auto"/>
            <w:vMerge/>
            <w:tcBorders>
              <w:top w:val="single" w:sz="4" w:space="0" w:color="auto"/>
              <w:left w:val="single" w:sz="4" w:space="0" w:color="auto"/>
              <w:bottom w:val="single" w:sz="4" w:space="0" w:color="auto"/>
              <w:right w:val="single" w:sz="4" w:space="0" w:color="auto"/>
            </w:tcBorders>
            <w:vAlign w:val="center"/>
            <w:hideMark/>
          </w:tcPr>
          <w:p w:rsidR="001D2537" w:rsidRPr="00917D8C" w:rsidRDefault="001D2537" w:rsidP="00917D8C">
            <w:pPr>
              <w:bidi/>
              <w:spacing w:after="0" w:line="240" w:lineRule="auto"/>
              <w:rPr>
                <w:rFonts w:ascii="Simplified Arabic" w:hAnsi="Simplified Arabic" w:cs="Simplified Arabic"/>
                <w:sz w:val="28"/>
                <w:szCs w:val="28"/>
              </w:rPr>
            </w:pP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Chimie Physique des Macromolécules et Interfaces Biologiques</w:t>
            </w:r>
          </w:p>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lang w:bidi="ar-DZ"/>
                <w14:ligatures w14:val="none"/>
              </w:rPr>
            </w:pPr>
            <w:r w:rsidRPr="00917D8C">
              <w:rPr>
                <w:rFonts w:ascii="Simplified Arabic" w:hAnsi="Simplified Arabic" w:cs="Simplified Arabic"/>
                <w:kern w:val="0"/>
                <w:sz w:val="28"/>
                <w:szCs w:val="28"/>
                <w:rtl/>
                <w:lang w:bidi="ar-DZ"/>
                <w14:ligatures w14:val="none"/>
              </w:rPr>
              <w:t xml:space="preserve">مخبر الكيمياء الفيزيائية </w:t>
            </w:r>
            <w:proofErr w:type="spellStart"/>
            <w:r w:rsidRPr="00917D8C">
              <w:rPr>
                <w:rFonts w:ascii="Simplified Arabic" w:hAnsi="Simplified Arabic" w:cs="Simplified Arabic"/>
                <w:kern w:val="0"/>
                <w:sz w:val="28"/>
                <w:szCs w:val="28"/>
                <w:rtl/>
                <w:lang w:bidi="ar-DZ"/>
                <w14:ligatures w14:val="none"/>
              </w:rPr>
              <w:t>للبيوجزيئات</w:t>
            </w:r>
            <w:proofErr w:type="spellEnd"/>
            <w:r w:rsidRPr="00917D8C">
              <w:rPr>
                <w:rFonts w:ascii="Simplified Arabic" w:hAnsi="Simplified Arabic" w:cs="Simplified Arabic"/>
                <w:kern w:val="0"/>
                <w:sz w:val="28"/>
                <w:szCs w:val="28"/>
                <w:rtl/>
                <w:lang w:bidi="ar-DZ"/>
                <w14:ligatures w14:val="none"/>
              </w:rPr>
              <w:t xml:space="preserve"> والوصلات البيولوجية </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245"/>
              <w:jc w:val="center"/>
              <w:rPr>
                <w:rFonts w:ascii="Simplified Arabic" w:hAnsi="Simplified Arabic" w:cs="Simplified Arabic"/>
                <w:noProof/>
                <w:kern w:val="0"/>
                <w:sz w:val="28"/>
                <w:szCs w:val="28"/>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990600" cy="762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inline>
              </w:drawing>
            </w:r>
          </w:p>
        </w:tc>
      </w:tr>
      <w:tr w:rsidR="001D2537" w:rsidRPr="00917D8C" w:rsidTr="00917D8C">
        <w:trPr>
          <w:cantSplit/>
          <w:trHeight w:val="1134"/>
        </w:trPr>
        <w:tc>
          <w:tcPr>
            <w:tcW w:w="1271" w:type="dxa"/>
            <w:vMerge w:val="restart"/>
            <w:tcBorders>
              <w:top w:val="single" w:sz="4" w:space="0" w:color="auto"/>
              <w:left w:val="single" w:sz="4" w:space="0" w:color="auto"/>
              <w:bottom w:val="single" w:sz="4" w:space="0" w:color="auto"/>
              <w:right w:val="single" w:sz="4" w:space="0" w:color="auto"/>
            </w:tcBorders>
            <w:textDirection w:val="btLr"/>
            <w:hideMark/>
          </w:tcPr>
          <w:p w:rsidR="001D2537" w:rsidRPr="00917D8C" w:rsidRDefault="001D2537" w:rsidP="00917D8C">
            <w:pPr>
              <w:pStyle w:val="Paragraphedeliste"/>
              <w:bidi/>
              <w:spacing w:after="0" w:line="240" w:lineRule="auto"/>
              <w:ind w:left="113" w:right="113"/>
              <w:jc w:val="center"/>
              <w:rPr>
                <w:rFonts w:ascii="Simplified Arabic" w:hAnsi="Simplified Arabic" w:cs="Simplified Arabic"/>
                <w:kern w:val="0"/>
                <w:sz w:val="28"/>
                <w:szCs w:val="28"/>
                <w:lang w:bidi="ar-DZ"/>
                <w14:ligatures w14:val="none"/>
              </w:rPr>
            </w:pPr>
            <w:r w:rsidRPr="00917D8C">
              <w:rPr>
                <w:rFonts w:ascii="Simplified Arabic" w:hAnsi="Simplified Arabic" w:cs="Simplified Arabic"/>
                <w:color w:val="222222"/>
                <w:kern w:val="0"/>
                <w:sz w:val="28"/>
                <w:szCs w:val="28"/>
                <w:shd w:val="clear" w:color="auto" w:fill="FFFFFF"/>
                <w:rtl/>
                <w14:ligatures w14:val="none"/>
              </w:rPr>
              <w:lastRenderedPageBreak/>
              <w:t>كلية العلوم الاقتصادية والتجارية وعلوم التسيير</w:t>
            </w: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Le Laboratoire de Management des Collectivités Locales et le Développement Local</w:t>
            </w:r>
          </w:p>
          <w:p w:rsidR="001D2537" w:rsidRPr="00917D8C" w:rsidRDefault="001D2537" w:rsidP="00917D8C">
            <w:pPr>
              <w:pStyle w:val="Paragraphedeliste"/>
              <w:bidi/>
              <w:spacing w:after="0" w:line="240" w:lineRule="auto"/>
              <w:ind w:left="0"/>
              <w:jc w:val="center"/>
              <w:rPr>
                <w:rFonts w:ascii="Simplified Arabic" w:hAnsi="Simplified Arabic" w:cs="Simplified Arabic" w:hint="cs"/>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مخبر تسيير الجماعات المحلية والتنمية المحلية</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876300" cy="762000"/>
                  <wp:effectExtent l="0" t="0" r="0" b="0"/>
                  <wp:docPr id="7" name="Image 7" descr="Présentation Laboratoire Management des Collectivités Locales et Développement  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ésentation Laboratoire Management des Collectivités Locales et Développement  Loc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62000"/>
                          </a:xfrm>
                          <a:prstGeom prst="rect">
                            <a:avLst/>
                          </a:prstGeom>
                          <a:noFill/>
                          <a:ln>
                            <a:noFill/>
                          </a:ln>
                        </pic:spPr>
                      </pic:pic>
                    </a:graphicData>
                  </a:graphic>
                </wp:inline>
              </w:drawing>
            </w:r>
          </w:p>
        </w:tc>
      </w:tr>
      <w:tr w:rsidR="001D2537" w:rsidRPr="00917D8C" w:rsidTr="00917D8C">
        <w:tc>
          <w:tcPr>
            <w:tcW w:w="0" w:type="auto"/>
            <w:vMerge/>
            <w:tcBorders>
              <w:top w:val="single" w:sz="4" w:space="0" w:color="auto"/>
              <w:left w:val="single" w:sz="4" w:space="0" w:color="auto"/>
              <w:bottom w:val="single" w:sz="4" w:space="0" w:color="auto"/>
              <w:right w:val="single" w:sz="4" w:space="0" w:color="auto"/>
            </w:tcBorders>
            <w:vAlign w:val="center"/>
            <w:hideMark/>
          </w:tcPr>
          <w:p w:rsidR="001D2537" w:rsidRPr="00917D8C" w:rsidRDefault="001D2537" w:rsidP="00917D8C">
            <w:pPr>
              <w:bidi/>
              <w:spacing w:after="0" w:line="240" w:lineRule="auto"/>
              <w:rPr>
                <w:rFonts w:ascii="Simplified Arabic" w:hAnsi="Simplified Arabic" w:cs="Simplified Arabic"/>
                <w:sz w:val="28"/>
                <w:szCs w:val="28"/>
                <w:lang w:bidi="ar-DZ"/>
              </w:rPr>
            </w:pP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Laboratoire d'Analyse, de Prospective et de Développement des Emplois et des Compétences</w:t>
            </w:r>
          </w:p>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lang w:bidi="ar-DZ"/>
                <w14:ligatures w14:val="none"/>
              </w:rPr>
            </w:pPr>
            <w:r w:rsidRPr="00917D8C">
              <w:rPr>
                <w:rFonts w:ascii="Simplified Arabic" w:hAnsi="Simplified Arabic" w:cs="Simplified Arabic"/>
                <w:kern w:val="0"/>
                <w:sz w:val="28"/>
                <w:szCs w:val="28"/>
                <w:rtl/>
                <w:lang w:bidi="ar-DZ"/>
                <w14:ligatures w14:val="none"/>
              </w:rPr>
              <w:t>مخبر تحليل واستشراف وتطوير الوظائف والكفاءات</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990600" cy="784860"/>
                  <wp:effectExtent l="0" t="0" r="0" b="0"/>
                  <wp:docPr id="6" name="Image 6" descr="N° 01 - AVRIL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 01 - AVRIL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84860"/>
                          </a:xfrm>
                          <a:prstGeom prst="rect">
                            <a:avLst/>
                          </a:prstGeom>
                          <a:noFill/>
                          <a:ln>
                            <a:noFill/>
                          </a:ln>
                        </pic:spPr>
                      </pic:pic>
                    </a:graphicData>
                  </a:graphic>
                </wp:inline>
              </w:drawing>
            </w:r>
          </w:p>
        </w:tc>
      </w:tr>
      <w:tr w:rsidR="001D2537" w:rsidRPr="00917D8C" w:rsidTr="00917D8C">
        <w:tc>
          <w:tcPr>
            <w:tcW w:w="0" w:type="auto"/>
            <w:vMerge/>
            <w:tcBorders>
              <w:top w:val="single" w:sz="4" w:space="0" w:color="auto"/>
              <w:left w:val="single" w:sz="4" w:space="0" w:color="auto"/>
              <w:bottom w:val="single" w:sz="4" w:space="0" w:color="auto"/>
              <w:right w:val="single" w:sz="4" w:space="0" w:color="auto"/>
            </w:tcBorders>
            <w:vAlign w:val="center"/>
            <w:hideMark/>
          </w:tcPr>
          <w:p w:rsidR="001D2537" w:rsidRPr="00917D8C" w:rsidRDefault="001D2537" w:rsidP="00917D8C">
            <w:pPr>
              <w:bidi/>
              <w:spacing w:after="0" w:line="240" w:lineRule="auto"/>
              <w:rPr>
                <w:rFonts w:ascii="Simplified Arabic" w:hAnsi="Simplified Arabic" w:cs="Simplified Arabic"/>
                <w:sz w:val="28"/>
                <w:szCs w:val="28"/>
                <w:lang w:bidi="ar-DZ"/>
              </w:rPr>
            </w:pP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spacing w:after="0" w:line="240" w:lineRule="auto"/>
              <w:jc w:val="center"/>
              <w:rPr>
                <w:rFonts w:ascii="Simplified Arabic" w:eastAsia="Times New Roman" w:hAnsi="Simplified Arabic" w:cs="Simplified Arabic"/>
                <w:caps/>
                <w:sz w:val="28"/>
                <w:szCs w:val="28"/>
                <w:rtl/>
                <w:lang w:eastAsia="fr-FR"/>
              </w:rPr>
            </w:pPr>
            <w:r w:rsidRPr="00917D8C">
              <w:rPr>
                <w:rFonts w:ascii="Simplified Arabic" w:eastAsia="Times New Roman" w:hAnsi="Simplified Arabic" w:cs="Simplified Arabic"/>
                <w:caps/>
                <w:sz w:val="28"/>
                <w:szCs w:val="28"/>
                <w:lang w:eastAsia="fr-FR"/>
              </w:rPr>
              <w:t>LABORATOIRE PME, RECHERCHE ET INNOVATION</w:t>
            </w:r>
          </w:p>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lang w:bidi="ar-DZ"/>
                <w14:ligatures w14:val="none"/>
              </w:rPr>
            </w:pPr>
            <w:r w:rsidRPr="00917D8C">
              <w:rPr>
                <w:rFonts w:ascii="Simplified Arabic" w:hAnsi="Simplified Arabic" w:cs="Simplified Arabic"/>
                <w:kern w:val="0"/>
                <w:sz w:val="28"/>
                <w:szCs w:val="28"/>
                <w:shd w:val="clear" w:color="auto" w:fill="FFFFFF"/>
                <w:rtl/>
                <w14:ligatures w14:val="none"/>
              </w:rPr>
              <w:t>مخبر المؤسسات الصغيرة والمتوسطة والأبحاث والابتكار</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891540" cy="883920"/>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540" cy="883920"/>
                          </a:xfrm>
                          <a:prstGeom prst="rect">
                            <a:avLst/>
                          </a:prstGeom>
                          <a:noFill/>
                          <a:ln>
                            <a:noFill/>
                          </a:ln>
                        </pic:spPr>
                      </pic:pic>
                    </a:graphicData>
                  </a:graphic>
                </wp:inline>
              </w:drawing>
            </w:r>
          </w:p>
        </w:tc>
      </w:tr>
      <w:tr w:rsidR="001D2537" w:rsidRPr="00917D8C" w:rsidTr="00917D8C">
        <w:trPr>
          <w:cantSplit/>
          <w:trHeight w:val="764"/>
        </w:trPr>
        <w:tc>
          <w:tcPr>
            <w:tcW w:w="1271" w:type="dxa"/>
            <w:vMerge w:val="restart"/>
            <w:tcBorders>
              <w:top w:val="single" w:sz="4" w:space="0" w:color="auto"/>
              <w:left w:val="single" w:sz="4" w:space="0" w:color="auto"/>
              <w:bottom w:val="single" w:sz="4" w:space="0" w:color="auto"/>
              <w:right w:val="single" w:sz="4" w:space="0" w:color="auto"/>
            </w:tcBorders>
            <w:textDirection w:val="btLr"/>
            <w:hideMark/>
          </w:tcPr>
          <w:p w:rsidR="001D2537" w:rsidRPr="00917D8C" w:rsidRDefault="001D2537" w:rsidP="00917D8C">
            <w:pPr>
              <w:bidi/>
              <w:spacing w:after="0" w:line="240" w:lineRule="auto"/>
              <w:ind w:left="113" w:right="113"/>
              <w:jc w:val="center"/>
              <w:rPr>
                <w:rFonts w:ascii="Simplified Arabic" w:hAnsi="Simplified Arabic" w:cs="Simplified Arabic"/>
                <w:sz w:val="28"/>
                <w:szCs w:val="28"/>
                <w:rtl/>
                <w:lang w:bidi="ar-DZ"/>
              </w:rPr>
            </w:pPr>
            <w:r w:rsidRPr="00917D8C">
              <w:rPr>
                <w:rFonts w:ascii="Simplified Arabic" w:hAnsi="Simplified Arabic" w:cs="Simplified Arabic"/>
                <w:sz w:val="28"/>
                <w:szCs w:val="28"/>
                <w:rtl/>
                <w:lang w:bidi="ar-DZ"/>
              </w:rPr>
              <w:t>كلية الحقوق والعلوم السياسية</w:t>
            </w: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bidi/>
              <w:spacing w:after="0" w:line="240" w:lineRule="auto"/>
              <w:jc w:val="center"/>
              <w:rPr>
                <w:rFonts w:ascii="Simplified Arabic" w:hAnsi="Simplified Arabic" w:cs="Simplified Arabic"/>
                <w:sz w:val="28"/>
                <w:szCs w:val="28"/>
                <w:rtl/>
              </w:rPr>
            </w:pPr>
            <w:r w:rsidRPr="00917D8C">
              <w:rPr>
                <w:rFonts w:ascii="Simplified Arabic" w:hAnsi="Simplified Arabic" w:cs="Simplified Arabic"/>
                <w:sz w:val="28"/>
                <w:szCs w:val="28"/>
                <w:rtl/>
                <w:lang w:bidi="ar-DZ"/>
              </w:rPr>
              <w:t>مخبر تشريعات القانون الاقتصادي</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861060" cy="6172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617220"/>
                          </a:xfrm>
                          <a:prstGeom prst="rect">
                            <a:avLst/>
                          </a:prstGeom>
                          <a:noFill/>
                          <a:ln>
                            <a:noFill/>
                          </a:ln>
                        </pic:spPr>
                      </pic:pic>
                    </a:graphicData>
                  </a:graphic>
                </wp:inline>
              </w:drawing>
            </w:r>
          </w:p>
        </w:tc>
      </w:tr>
      <w:tr w:rsidR="001D2537" w:rsidRPr="00917D8C" w:rsidTr="00917D8C">
        <w:tc>
          <w:tcPr>
            <w:tcW w:w="0" w:type="auto"/>
            <w:vMerge/>
            <w:tcBorders>
              <w:top w:val="single" w:sz="4" w:space="0" w:color="auto"/>
              <w:left w:val="single" w:sz="4" w:space="0" w:color="auto"/>
              <w:bottom w:val="single" w:sz="4" w:space="0" w:color="auto"/>
              <w:right w:val="single" w:sz="4" w:space="0" w:color="auto"/>
            </w:tcBorders>
            <w:vAlign w:val="center"/>
            <w:hideMark/>
          </w:tcPr>
          <w:p w:rsidR="001D2537" w:rsidRPr="00917D8C" w:rsidRDefault="001D2537" w:rsidP="00917D8C">
            <w:pPr>
              <w:bidi/>
              <w:spacing w:after="0" w:line="240" w:lineRule="auto"/>
              <w:rPr>
                <w:rFonts w:ascii="Simplified Arabic" w:hAnsi="Simplified Arabic" w:cs="Simplified Arabic"/>
                <w:sz w:val="28"/>
                <w:szCs w:val="28"/>
                <w:lang w:bidi="ar-DZ"/>
              </w:rPr>
            </w:pP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Les outils juridiques de la politique foncière</w:t>
            </w:r>
          </w:p>
          <w:p w:rsidR="001D2537" w:rsidRPr="00917D8C" w:rsidRDefault="001D2537" w:rsidP="00917D8C">
            <w:pPr>
              <w:pStyle w:val="Paragraphedeliste"/>
              <w:bidi/>
              <w:spacing w:after="0" w:line="240" w:lineRule="auto"/>
              <w:ind w:left="0"/>
              <w:jc w:val="center"/>
              <w:rPr>
                <w:rFonts w:ascii="Simplified Arabic" w:hAnsi="Simplified Arabic" w:cs="Simplified Arabic" w:hint="cs"/>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مخبر الأدوات القانونية للسياسة العقارية</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822960" cy="6248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624840"/>
                          </a:xfrm>
                          <a:prstGeom prst="rect">
                            <a:avLst/>
                          </a:prstGeom>
                          <a:noFill/>
                          <a:ln>
                            <a:noFill/>
                          </a:ln>
                        </pic:spPr>
                      </pic:pic>
                    </a:graphicData>
                  </a:graphic>
                </wp:inline>
              </w:drawing>
            </w:r>
          </w:p>
        </w:tc>
      </w:tr>
      <w:tr w:rsidR="001D2537" w:rsidRPr="00917D8C" w:rsidTr="00917D8C">
        <w:trPr>
          <w:cantSplit/>
          <w:trHeight w:val="2108"/>
        </w:trPr>
        <w:tc>
          <w:tcPr>
            <w:tcW w:w="1271" w:type="dxa"/>
            <w:tcBorders>
              <w:top w:val="single" w:sz="4" w:space="0" w:color="auto"/>
              <w:left w:val="single" w:sz="4" w:space="0" w:color="auto"/>
              <w:bottom w:val="single" w:sz="4" w:space="0" w:color="auto"/>
              <w:right w:val="single" w:sz="4" w:space="0" w:color="auto"/>
            </w:tcBorders>
            <w:textDirection w:val="btLr"/>
            <w:hideMark/>
          </w:tcPr>
          <w:p w:rsidR="001D2537" w:rsidRPr="00917D8C" w:rsidRDefault="001D2537" w:rsidP="00917D8C">
            <w:pPr>
              <w:pStyle w:val="Paragraphedeliste"/>
              <w:bidi/>
              <w:spacing w:after="0" w:line="240" w:lineRule="auto"/>
              <w:ind w:left="113" w:right="113"/>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كلية العلوم الانسانية والاجتماعية</w:t>
            </w:r>
          </w:p>
        </w:tc>
        <w:tc>
          <w:tcPr>
            <w:tcW w:w="5664" w:type="dxa"/>
            <w:tcBorders>
              <w:top w:val="single" w:sz="4" w:space="0" w:color="auto"/>
              <w:left w:val="single" w:sz="4" w:space="0" w:color="auto"/>
              <w:bottom w:val="single" w:sz="4" w:space="0" w:color="auto"/>
              <w:right w:val="single" w:sz="4" w:space="0" w:color="auto"/>
            </w:tcBorders>
          </w:tcPr>
          <w:p w:rsidR="001D2537" w:rsidRPr="00917D8C" w:rsidRDefault="001D2537" w:rsidP="00917D8C">
            <w:pPr>
              <w:pStyle w:val="Paragraphedeliste"/>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lang w:bidi="ar-DZ"/>
                <w14:ligatures w14:val="none"/>
              </w:rPr>
              <w:t>Laboratoire des Recherches Sociologiques et Historiques</w:t>
            </w:r>
          </w:p>
          <w:p w:rsidR="001D2537" w:rsidRPr="00917D8C" w:rsidRDefault="001D2537" w:rsidP="00917D8C">
            <w:pPr>
              <w:pStyle w:val="Paragraphedeliste"/>
              <w:bidi/>
              <w:spacing w:after="0" w:line="240" w:lineRule="auto"/>
              <w:jc w:val="center"/>
              <w:rPr>
                <w:rFonts w:ascii="Simplified Arabic" w:hAnsi="Simplified Arabic" w:cs="Simplified Arabic"/>
                <w:kern w:val="0"/>
                <w:sz w:val="28"/>
                <w:szCs w:val="28"/>
                <w:lang w:bidi="ar-DZ"/>
                <w14:ligatures w14:val="none"/>
              </w:rPr>
            </w:pPr>
            <w:r w:rsidRPr="00917D8C">
              <w:rPr>
                <w:rFonts w:ascii="Simplified Arabic" w:hAnsi="Simplified Arabic" w:cs="Simplified Arabic"/>
                <w:kern w:val="0"/>
                <w:sz w:val="28"/>
                <w:szCs w:val="28"/>
                <w:rtl/>
                <w:lang w:bidi="ar-DZ"/>
                <w14:ligatures w14:val="none"/>
              </w:rPr>
              <w:t>مخبر البحوث الاجتماعية والتاريخية</w:t>
            </w:r>
          </w:p>
          <w:p w:rsidR="001D2537" w:rsidRPr="00917D8C" w:rsidRDefault="001D2537" w:rsidP="00917D8C">
            <w:pPr>
              <w:pStyle w:val="Paragraphedeliste"/>
              <w:bidi/>
              <w:spacing w:after="0" w:line="240" w:lineRule="auto"/>
              <w:jc w:val="center"/>
              <w:rPr>
                <w:rFonts w:ascii="Simplified Arabic" w:hAnsi="Simplified Arabic" w:cs="Simplified Arabic"/>
                <w:kern w:val="0"/>
                <w:sz w:val="28"/>
                <w:szCs w:val="28"/>
                <w:rtl/>
                <w:lang w:bidi="ar-DZ"/>
                <w14:ligatures w14:val="none"/>
              </w:rPr>
            </w:pP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838200" cy="6705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670560"/>
                          </a:xfrm>
                          <a:prstGeom prst="rect">
                            <a:avLst/>
                          </a:prstGeom>
                          <a:noFill/>
                          <a:ln>
                            <a:noFill/>
                          </a:ln>
                        </pic:spPr>
                      </pic:pic>
                    </a:graphicData>
                  </a:graphic>
                </wp:inline>
              </w:drawing>
            </w:r>
          </w:p>
        </w:tc>
      </w:tr>
      <w:tr w:rsidR="001D2537" w:rsidRPr="00917D8C" w:rsidTr="00917D8C">
        <w:trPr>
          <w:cantSplit/>
          <w:trHeight w:val="1134"/>
        </w:trPr>
        <w:tc>
          <w:tcPr>
            <w:tcW w:w="1271" w:type="dxa"/>
            <w:vMerge w:val="restart"/>
            <w:tcBorders>
              <w:top w:val="single" w:sz="4" w:space="0" w:color="auto"/>
              <w:left w:val="single" w:sz="4" w:space="0" w:color="auto"/>
              <w:bottom w:val="single" w:sz="4" w:space="0" w:color="auto"/>
              <w:right w:val="single" w:sz="4" w:space="0" w:color="auto"/>
            </w:tcBorders>
            <w:textDirection w:val="btLr"/>
            <w:hideMark/>
          </w:tcPr>
          <w:p w:rsidR="001D2537" w:rsidRPr="00917D8C" w:rsidRDefault="001D2537" w:rsidP="00917D8C">
            <w:pPr>
              <w:pStyle w:val="Paragraphedeliste"/>
              <w:bidi/>
              <w:spacing w:before="240" w:after="0" w:line="240" w:lineRule="auto"/>
              <w:ind w:left="113" w:right="113"/>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كلية الآداب واللغات</w:t>
            </w: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bidi/>
              <w:spacing w:after="0" w:line="240" w:lineRule="auto"/>
              <w:jc w:val="center"/>
              <w:rPr>
                <w:rFonts w:ascii="Simplified Arabic" w:eastAsia="Times New Roman" w:hAnsi="Simplified Arabic" w:cs="Simplified Arabic"/>
                <w:caps/>
                <w:sz w:val="28"/>
                <w:szCs w:val="28"/>
                <w:rtl/>
                <w:lang w:eastAsia="fr-FR"/>
              </w:rPr>
            </w:pPr>
            <w:r w:rsidRPr="00917D8C">
              <w:rPr>
                <w:rFonts w:ascii="Simplified Arabic" w:hAnsi="Simplified Arabic" w:cs="Simplified Arabic"/>
                <w:sz w:val="28"/>
                <w:szCs w:val="28"/>
                <w:shd w:val="clear" w:color="auto" w:fill="FFFFFF"/>
              </w:rPr>
              <w:t>Laboratoire des Méthodologies de la Critique Moderne et Analyse du Discours</w:t>
            </w:r>
          </w:p>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eastAsia="Times New Roman" w:hAnsi="Simplified Arabic" w:cs="Simplified Arabic"/>
                <w:caps/>
                <w:kern w:val="0"/>
                <w:sz w:val="28"/>
                <w:szCs w:val="28"/>
                <w:rtl/>
                <w:lang w:eastAsia="fr-FR"/>
                <w14:ligatures w14:val="none"/>
              </w:rPr>
              <w:t>مخبر المناهج النقدية المعاصرة وتحليل الخطاب</w:t>
            </w:r>
          </w:p>
        </w:tc>
        <w:tc>
          <w:tcPr>
            <w:tcW w:w="2196"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noProof/>
                <w:kern w:val="0"/>
                <w:sz w:val="28"/>
                <w:szCs w:val="28"/>
                <w:lang w:eastAsia="fr-FR"/>
                <w14:ligatures w14:val="none"/>
              </w:rPr>
              <w:drawing>
                <wp:inline distT="0" distB="0" distL="0" distR="0">
                  <wp:extent cx="777240" cy="640080"/>
                  <wp:effectExtent l="0" t="0" r="381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7240" cy="640080"/>
                          </a:xfrm>
                          <a:prstGeom prst="rect">
                            <a:avLst/>
                          </a:prstGeom>
                          <a:noFill/>
                          <a:ln>
                            <a:noFill/>
                          </a:ln>
                        </pic:spPr>
                      </pic:pic>
                    </a:graphicData>
                  </a:graphic>
                </wp:inline>
              </w:drawing>
            </w:r>
          </w:p>
        </w:tc>
      </w:tr>
      <w:tr w:rsidR="001D2537" w:rsidRPr="00917D8C" w:rsidTr="00917D8C">
        <w:tc>
          <w:tcPr>
            <w:tcW w:w="0" w:type="auto"/>
            <w:vMerge/>
            <w:tcBorders>
              <w:top w:val="single" w:sz="4" w:space="0" w:color="auto"/>
              <w:left w:val="single" w:sz="4" w:space="0" w:color="auto"/>
              <w:bottom w:val="single" w:sz="4" w:space="0" w:color="auto"/>
              <w:right w:val="single" w:sz="4" w:space="0" w:color="auto"/>
            </w:tcBorders>
            <w:vAlign w:val="center"/>
            <w:hideMark/>
          </w:tcPr>
          <w:p w:rsidR="001D2537" w:rsidRPr="00917D8C" w:rsidRDefault="001D2537" w:rsidP="00917D8C">
            <w:pPr>
              <w:bidi/>
              <w:spacing w:after="0" w:line="240" w:lineRule="auto"/>
              <w:rPr>
                <w:rFonts w:ascii="Simplified Arabic" w:hAnsi="Simplified Arabic" w:cs="Simplified Arabic"/>
                <w:sz w:val="28"/>
                <w:szCs w:val="28"/>
                <w:lang w:bidi="ar-DZ"/>
              </w:rPr>
            </w:pPr>
          </w:p>
        </w:tc>
        <w:tc>
          <w:tcPr>
            <w:tcW w:w="5664" w:type="dxa"/>
            <w:tcBorders>
              <w:top w:val="single" w:sz="4" w:space="0" w:color="auto"/>
              <w:left w:val="single" w:sz="4" w:space="0" w:color="auto"/>
              <w:bottom w:val="single" w:sz="4" w:space="0" w:color="auto"/>
              <w:right w:val="single" w:sz="4" w:space="0" w:color="auto"/>
            </w:tcBorders>
            <w:hideMark/>
          </w:tcPr>
          <w:p w:rsidR="001D2537" w:rsidRPr="00917D8C" w:rsidRDefault="001D2537" w:rsidP="00917D8C">
            <w:pPr>
              <w:bidi/>
              <w:spacing w:after="0" w:line="240" w:lineRule="auto"/>
              <w:jc w:val="center"/>
              <w:rPr>
                <w:rFonts w:ascii="Simplified Arabic" w:hAnsi="Simplified Arabic" w:cs="Simplified Arabic"/>
                <w:sz w:val="28"/>
                <w:szCs w:val="28"/>
                <w:rtl/>
                <w:lang w:bidi="ar-DZ"/>
              </w:rPr>
            </w:pPr>
            <w:proofErr w:type="spellStart"/>
            <w:r w:rsidRPr="00917D8C">
              <w:rPr>
                <w:rFonts w:ascii="Simplified Arabic" w:hAnsi="Simplified Arabic" w:cs="Simplified Arabic"/>
                <w:sz w:val="28"/>
                <w:szCs w:val="28"/>
                <w:lang w:bidi="ar-DZ"/>
              </w:rPr>
              <w:t>boratoire</w:t>
            </w:r>
            <w:proofErr w:type="spellEnd"/>
            <w:r w:rsidRPr="00917D8C">
              <w:rPr>
                <w:rFonts w:ascii="Simplified Arabic" w:hAnsi="Simplified Arabic" w:cs="Simplified Arabic"/>
                <w:sz w:val="28"/>
                <w:szCs w:val="28"/>
                <w:lang w:bidi="ar-DZ"/>
              </w:rPr>
              <w:t xml:space="preserve"> De L'ingénierie Des Programmes De Langue Dans Les Filières De Spécialité</w:t>
            </w:r>
          </w:p>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r w:rsidRPr="00917D8C">
              <w:rPr>
                <w:rFonts w:ascii="Simplified Arabic" w:hAnsi="Simplified Arabic" w:cs="Simplified Arabic"/>
                <w:kern w:val="0"/>
                <w:sz w:val="28"/>
                <w:szCs w:val="28"/>
                <w:rtl/>
                <w:lang w:bidi="ar-DZ"/>
                <w14:ligatures w14:val="none"/>
              </w:rPr>
              <w:t>مخبر هندسة برامج اللغات في شعب التخصص</w:t>
            </w:r>
          </w:p>
        </w:tc>
        <w:tc>
          <w:tcPr>
            <w:tcW w:w="2196" w:type="dxa"/>
            <w:tcBorders>
              <w:top w:val="single" w:sz="4" w:space="0" w:color="auto"/>
              <w:left w:val="single" w:sz="4" w:space="0" w:color="auto"/>
              <w:bottom w:val="single" w:sz="4" w:space="0" w:color="auto"/>
              <w:right w:val="single" w:sz="4" w:space="0" w:color="auto"/>
            </w:tcBorders>
          </w:tcPr>
          <w:p w:rsidR="001D2537" w:rsidRPr="00917D8C" w:rsidRDefault="001D2537" w:rsidP="00917D8C">
            <w:pPr>
              <w:pStyle w:val="Paragraphedeliste"/>
              <w:bidi/>
              <w:spacing w:after="0" w:line="240" w:lineRule="auto"/>
              <w:ind w:left="0"/>
              <w:jc w:val="center"/>
              <w:rPr>
                <w:rFonts w:ascii="Simplified Arabic" w:hAnsi="Simplified Arabic" w:cs="Simplified Arabic"/>
                <w:kern w:val="0"/>
                <w:sz w:val="28"/>
                <w:szCs w:val="28"/>
                <w:rtl/>
                <w:lang w:bidi="ar-DZ"/>
                <w14:ligatures w14:val="none"/>
              </w:rPr>
            </w:pPr>
          </w:p>
        </w:tc>
      </w:tr>
    </w:tbl>
    <w:p w:rsidR="001D2537" w:rsidRDefault="001D2537" w:rsidP="001D2537">
      <w:pPr>
        <w:bidi/>
        <w:spacing w:before="240"/>
        <w:jc w:val="mediumKashida"/>
        <w:rPr>
          <w:rFonts w:ascii="Simplified Arabic" w:hAnsi="Simplified Arabic" w:cs="Simplified Arabic"/>
          <w:kern w:val="2"/>
          <w:sz w:val="32"/>
          <w:szCs w:val="32"/>
          <w:rtl/>
          <w:lang w:bidi="ar-DZ"/>
          <w14:ligatures w14:val="standardContextual"/>
        </w:rPr>
      </w:pPr>
      <w:r>
        <w:rPr>
          <w:rFonts w:ascii="Simplified Arabic" w:hAnsi="Simplified Arabic" w:cs="Simplified Arabic"/>
          <w:sz w:val="32"/>
          <w:szCs w:val="32"/>
          <w:rtl/>
        </w:rPr>
        <w:lastRenderedPageBreak/>
        <w:t xml:space="preserve">تحاول جامعة معسكر من خلال مخابرها وفرق البحث المساهمة فيها إشباع حاجات المجتمع الأساسية في كافة مجالاته، سواء البيولوجيا والتكنولوجيا والاقتصادية والسياسية والإنسانية الاجتماعية وأيضا فيما يتعلق بالآداب واللغات... </w:t>
      </w:r>
      <w:r>
        <w:rPr>
          <w:rFonts w:ascii="Simplified Arabic" w:hAnsi="Simplified Arabic" w:cs="Simplified Arabic"/>
          <w:sz w:val="32"/>
          <w:szCs w:val="32"/>
          <w:rtl/>
        </w:rPr>
        <w:lastRenderedPageBreak/>
        <w:t xml:space="preserve">وباعتبار أن تحقيق التنمية المستدامة يقوم على مجموعة من الأبعاد أهمها البعد البيئي وقفنا على </w:t>
      </w:r>
      <w:r>
        <w:rPr>
          <w:rFonts w:ascii="Simplified Arabic" w:hAnsi="Simplified Arabic" w:cs="Simplified Arabic"/>
          <w:sz w:val="32"/>
          <w:szCs w:val="32"/>
          <w:rtl/>
          <w:lang w:bidi="ar-DZ"/>
        </w:rPr>
        <w:t>المخابر المعنية بالبيئة والفرق المكونة لها كما يبينها الجدول الموالي رقم (02):</w:t>
      </w:r>
    </w:p>
    <w:p w:rsidR="001D2537" w:rsidRDefault="001D2537" w:rsidP="001D2537">
      <w:pPr>
        <w:bidi/>
        <w:spacing w:before="240"/>
        <w:jc w:val="lowKashida"/>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الجدول رقم (02):</w:t>
      </w:r>
      <w:r>
        <w:rPr>
          <w:rFonts w:ascii="Simplified Arabic" w:hAnsi="Simplified Arabic" w:cs="Simplified Arabic"/>
          <w:sz w:val="32"/>
          <w:szCs w:val="32"/>
          <w:rtl/>
          <w:lang w:bidi="ar-DZ"/>
        </w:rPr>
        <w:t xml:space="preserve"> توزيع مخابر البحث المعنية بالبيئة حسب الموضوعات والفرق البحثية</w:t>
      </w:r>
    </w:p>
    <w:tbl>
      <w:tblPr>
        <w:tblStyle w:val="TableauGrille4-Accentuation3"/>
        <w:bidiVisual/>
        <w:tblW w:w="9075" w:type="dxa"/>
        <w:tblInd w:w="40" w:type="dxa"/>
        <w:tblLook w:val="04A0" w:firstRow="1" w:lastRow="0" w:firstColumn="1" w:lastColumn="0" w:noHBand="0" w:noVBand="1"/>
      </w:tblPr>
      <w:tblGrid>
        <w:gridCol w:w="1838"/>
        <w:gridCol w:w="3964"/>
        <w:gridCol w:w="3273"/>
      </w:tblGrid>
      <w:tr w:rsidR="001D2537" w:rsidRPr="00917D8C" w:rsidTr="001D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1D2537" w:rsidRPr="00917D8C" w:rsidRDefault="001D2537" w:rsidP="00917D8C">
            <w:pPr>
              <w:bidi/>
              <w:spacing w:after="0" w:line="240" w:lineRule="auto"/>
              <w:jc w:val="center"/>
              <w:rPr>
                <w:rFonts w:ascii="Simplified Arabic" w:hAnsi="Simplified Arabic" w:cs="Simplified Arabic"/>
                <w:b w:val="0"/>
                <w:bCs w:val="0"/>
                <w:sz w:val="28"/>
                <w:szCs w:val="28"/>
                <w:rtl/>
                <w:lang w:bidi="ar-DZ"/>
              </w:rPr>
            </w:pPr>
            <w:r w:rsidRPr="00917D8C">
              <w:rPr>
                <w:rFonts w:ascii="Simplified Arabic" w:hAnsi="Simplified Arabic" w:cs="Simplified Arabic"/>
                <w:b w:val="0"/>
                <w:bCs w:val="0"/>
                <w:sz w:val="28"/>
                <w:szCs w:val="28"/>
                <w:rtl/>
                <w:lang w:bidi="ar-DZ"/>
              </w:rPr>
              <w:t>المخبر</w:t>
            </w:r>
          </w:p>
        </w:tc>
        <w:tc>
          <w:tcPr>
            <w:tcW w:w="3964" w:type="dxa"/>
            <w:hideMark/>
          </w:tcPr>
          <w:p w:rsidR="001D2537" w:rsidRPr="00917D8C" w:rsidRDefault="001D2537" w:rsidP="00917D8C">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DZ"/>
              </w:rPr>
            </w:pPr>
            <w:r w:rsidRPr="00917D8C">
              <w:rPr>
                <w:rFonts w:ascii="Simplified Arabic" w:hAnsi="Simplified Arabic" w:cs="Simplified Arabic"/>
                <w:b w:val="0"/>
                <w:bCs w:val="0"/>
                <w:sz w:val="28"/>
                <w:szCs w:val="28"/>
                <w:rtl/>
                <w:lang w:bidi="ar-DZ"/>
              </w:rPr>
              <w:t>موضوعات الاهتمام</w:t>
            </w:r>
          </w:p>
        </w:tc>
        <w:tc>
          <w:tcPr>
            <w:tcW w:w="3273" w:type="dxa"/>
            <w:hideMark/>
          </w:tcPr>
          <w:p w:rsidR="001D2537" w:rsidRPr="00917D8C" w:rsidRDefault="001D2537" w:rsidP="00917D8C">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DZ"/>
              </w:rPr>
            </w:pPr>
            <w:r w:rsidRPr="00917D8C">
              <w:rPr>
                <w:rFonts w:ascii="Simplified Arabic" w:hAnsi="Simplified Arabic" w:cs="Simplified Arabic"/>
                <w:b w:val="0"/>
                <w:bCs w:val="0"/>
                <w:sz w:val="28"/>
                <w:szCs w:val="28"/>
                <w:rtl/>
                <w:lang w:bidi="ar-DZ"/>
              </w:rPr>
              <w:t>الفرق البحثية</w:t>
            </w:r>
          </w:p>
        </w:tc>
      </w:tr>
      <w:tr w:rsidR="001D2537" w:rsidRPr="00917D8C" w:rsidTr="001D2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center"/>
              <w:rPr>
                <w:rFonts w:ascii="Simplified Arabic" w:hAnsi="Simplified Arabic" w:cs="Simplified Arabic"/>
                <w:b w:val="0"/>
                <w:bCs w:val="0"/>
                <w:sz w:val="28"/>
                <w:szCs w:val="28"/>
                <w:rtl/>
                <w:lang w:bidi="ar-DZ"/>
              </w:rPr>
            </w:pPr>
            <w:r w:rsidRPr="00917D8C">
              <w:rPr>
                <w:rFonts w:ascii="Simplified Arabic" w:hAnsi="Simplified Arabic" w:cs="Simplified Arabic"/>
                <w:b w:val="0"/>
                <w:bCs w:val="0"/>
                <w:sz w:val="28"/>
                <w:szCs w:val="28"/>
                <w:rtl/>
                <w:lang w:bidi="ar-DZ"/>
              </w:rPr>
              <w:t>مخبر الكيمياء العضوية والجزيئيات الكبيرة والمواد</w:t>
            </w:r>
          </w:p>
        </w:tc>
        <w:tc>
          <w:tcPr>
            <w:tcW w:w="396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DF1F1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r w:rsidRPr="00917D8C">
              <w:rPr>
                <w:rFonts w:ascii="Simplified Arabic" w:hAnsi="Simplified Arabic" w:cs="Simplified Arabic"/>
                <w:sz w:val="28"/>
                <w:szCs w:val="28"/>
                <w:rtl/>
                <w:lang w:bidi="ar-DZ"/>
              </w:rPr>
              <w:t xml:space="preserve">- </w:t>
            </w:r>
            <w:r w:rsidRPr="00917D8C">
              <w:rPr>
                <w:rFonts w:ascii="Simplified Arabic" w:eastAsiaTheme="minorEastAsia" w:hAnsi="Simplified Arabic" w:cs="Simplified Arabic"/>
                <w:kern w:val="0"/>
                <w:sz w:val="28"/>
                <w:szCs w:val="28"/>
                <w:rtl/>
                <w:lang w:bidi="ar-DZ"/>
                <w14:ligatures w14:val="none"/>
              </w:rPr>
              <w:t xml:space="preserve">المواد المبتكرة والكيمياء الخضراء  </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DZ"/>
              </w:rPr>
            </w:pPr>
            <w:r w:rsidRPr="00917D8C">
              <w:rPr>
                <w:rFonts w:ascii="Simplified Arabic" w:hAnsi="Simplified Arabic" w:cs="Simplified Arabic"/>
                <w:sz w:val="28"/>
                <w:szCs w:val="28"/>
                <w:rtl/>
                <w:lang w:bidi="ar-DZ"/>
              </w:rPr>
              <w:t xml:space="preserve">- المواد الناشئة والبيئة </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DZ"/>
              </w:rPr>
            </w:pPr>
            <w:r w:rsidRPr="00917D8C">
              <w:rPr>
                <w:rFonts w:ascii="Simplified Arabic" w:hAnsi="Simplified Arabic" w:cs="Simplified Arabic"/>
                <w:sz w:val="28"/>
                <w:szCs w:val="28"/>
                <w:rtl/>
                <w:lang w:bidi="ar-DZ"/>
              </w:rPr>
              <w:t>- المواد والبيئة</w:t>
            </w:r>
          </w:p>
        </w:tc>
        <w:tc>
          <w:tcPr>
            <w:tcW w:w="327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1-</w:t>
            </w:r>
            <w:r w:rsidRPr="00917D8C">
              <w:rPr>
                <w:rFonts w:ascii="Simplified Arabic" w:hAnsi="Simplified Arabic" w:cs="Simplified Arabic"/>
                <w:sz w:val="28"/>
                <w:szCs w:val="28"/>
                <w:rtl/>
                <w:lang w:bidi="ar-DZ"/>
              </w:rPr>
              <w:t xml:space="preserve"> </w:t>
            </w:r>
            <w:proofErr w:type="spellStart"/>
            <w:r w:rsidRPr="00917D8C">
              <w:rPr>
                <w:rFonts w:ascii="Simplified Arabic" w:eastAsiaTheme="minorEastAsia" w:hAnsi="Simplified Arabic" w:cs="Simplified Arabic"/>
                <w:kern w:val="0"/>
                <w:sz w:val="28"/>
                <w:szCs w:val="28"/>
                <w:rtl/>
                <w:lang w:bidi="ar-DZ"/>
                <w14:ligatures w14:val="none"/>
              </w:rPr>
              <w:t>اللذائن</w:t>
            </w:r>
            <w:proofErr w:type="spellEnd"/>
            <w:proofErr w:type="gramEnd"/>
            <w:r w:rsidRPr="00917D8C">
              <w:rPr>
                <w:rFonts w:ascii="Simplified Arabic" w:eastAsiaTheme="minorEastAsia" w:hAnsi="Simplified Arabic" w:cs="Simplified Arabic"/>
                <w:kern w:val="0"/>
                <w:sz w:val="28"/>
                <w:szCs w:val="28"/>
                <w:rtl/>
                <w:lang w:bidi="ar-DZ"/>
                <w14:ligatures w14:val="none"/>
              </w:rPr>
              <w:t xml:space="preserve"> والتنمية المستدامة</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eastAsiaTheme="minorEastAsia" w:hAnsi="Simplified Arabic" w:cs="Simplified Arabic"/>
                <w:kern w:val="0"/>
                <w:sz w:val="28"/>
                <w:szCs w:val="28"/>
                <w:rtl/>
                <w:lang w:bidi="ar-DZ"/>
                <w14:ligatures w14:val="none"/>
              </w:rPr>
              <w:t>2-</w:t>
            </w:r>
            <w:r w:rsidRPr="00917D8C">
              <w:rPr>
                <w:rFonts w:ascii="Simplified Arabic" w:hAnsi="Simplified Arabic" w:cs="Simplified Arabic"/>
                <w:sz w:val="28"/>
                <w:szCs w:val="28"/>
                <w:rtl/>
                <w:lang w:bidi="ar-DZ"/>
              </w:rPr>
              <w:t xml:space="preserve"> المنتجات</w:t>
            </w:r>
            <w:proofErr w:type="gramEnd"/>
            <w:r w:rsidRPr="00917D8C">
              <w:rPr>
                <w:rFonts w:ascii="Simplified Arabic" w:hAnsi="Simplified Arabic" w:cs="Simplified Arabic"/>
                <w:sz w:val="28"/>
                <w:szCs w:val="28"/>
                <w:rtl/>
                <w:lang w:bidi="ar-DZ"/>
              </w:rPr>
              <w:t xml:space="preserve"> الحيوية والمواد الحيوية</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eastAsiaTheme="minorEastAsia" w:hAnsi="Simplified Arabic" w:cs="Simplified Arabic"/>
                <w:kern w:val="0"/>
                <w:sz w:val="28"/>
                <w:szCs w:val="28"/>
                <w:rtl/>
                <w:lang w:bidi="ar-DZ"/>
                <w14:ligatures w14:val="none"/>
              </w:rPr>
              <w:t>3-</w:t>
            </w:r>
            <w:r w:rsidRPr="00917D8C">
              <w:rPr>
                <w:rFonts w:ascii="Simplified Arabic" w:hAnsi="Simplified Arabic" w:cs="Simplified Arabic"/>
                <w:sz w:val="28"/>
                <w:szCs w:val="28"/>
                <w:rtl/>
                <w:lang w:bidi="ar-DZ"/>
              </w:rPr>
              <w:t xml:space="preserve"> </w:t>
            </w:r>
            <w:proofErr w:type="spellStart"/>
            <w:r w:rsidRPr="00917D8C">
              <w:rPr>
                <w:rFonts w:ascii="Simplified Arabic" w:hAnsi="Simplified Arabic" w:cs="Simplified Arabic"/>
                <w:sz w:val="28"/>
                <w:szCs w:val="28"/>
                <w:rtl/>
                <w:lang w:bidi="ar-DZ"/>
              </w:rPr>
              <w:t>النمذجة</w:t>
            </w:r>
            <w:proofErr w:type="spellEnd"/>
            <w:proofErr w:type="gramEnd"/>
            <w:r w:rsidRPr="00917D8C">
              <w:rPr>
                <w:rFonts w:ascii="Simplified Arabic" w:hAnsi="Simplified Arabic" w:cs="Simplified Arabic"/>
                <w:sz w:val="28"/>
                <w:szCs w:val="28"/>
                <w:rtl/>
                <w:lang w:bidi="ar-DZ"/>
              </w:rPr>
              <w:t xml:space="preserve"> الجزيئية للمواد</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4-</w:t>
            </w:r>
            <w:r w:rsidRPr="00917D8C">
              <w:rPr>
                <w:rFonts w:ascii="Simplified Arabic" w:hAnsi="Simplified Arabic" w:cs="Simplified Arabic"/>
                <w:sz w:val="28"/>
                <w:szCs w:val="28"/>
                <w:rtl/>
                <w:lang w:bidi="ar-DZ"/>
              </w:rPr>
              <w:t xml:space="preserve"> تصنيع</w:t>
            </w:r>
            <w:proofErr w:type="gramEnd"/>
            <w:r w:rsidRPr="00917D8C">
              <w:rPr>
                <w:rFonts w:ascii="Simplified Arabic" w:hAnsi="Simplified Arabic" w:cs="Simplified Arabic"/>
                <w:sz w:val="28"/>
                <w:szCs w:val="28"/>
                <w:rtl/>
                <w:lang w:bidi="ar-DZ"/>
              </w:rPr>
              <w:t xml:space="preserve"> المواد التوصيلية والطبقات الرقيقة</w:t>
            </w:r>
          </w:p>
        </w:tc>
      </w:tr>
      <w:tr w:rsidR="001D2537" w:rsidRPr="00917D8C" w:rsidTr="001D2537">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center"/>
              <w:rPr>
                <w:rFonts w:ascii="Simplified Arabic" w:hAnsi="Simplified Arabic" w:cs="Simplified Arabic"/>
                <w:b w:val="0"/>
                <w:bCs w:val="0"/>
                <w:sz w:val="28"/>
                <w:szCs w:val="28"/>
                <w:rtl/>
                <w:lang w:bidi="ar-DZ"/>
              </w:rPr>
            </w:pPr>
            <w:r w:rsidRPr="00917D8C">
              <w:rPr>
                <w:rFonts w:ascii="Simplified Arabic" w:hAnsi="Simplified Arabic" w:cs="Simplified Arabic"/>
                <w:b w:val="0"/>
                <w:bCs w:val="0"/>
                <w:sz w:val="28"/>
                <w:szCs w:val="28"/>
                <w:rtl/>
                <w:lang w:bidi="ar-DZ"/>
              </w:rPr>
              <w:t>مخبر المواد والبيئة والتطبيقات</w:t>
            </w:r>
          </w:p>
        </w:tc>
        <w:tc>
          <w:tcPr>
            <w:tcW w:w="396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r w:rsidRPr="00917D8C">
              <w:rPr>
                <w:rFonts w:ascii="Simplified Arabic" w:eastAsiaTheme="minorEastAsia" w:hAnsi="Simplified Arabic" w:cs="Simplified Arabic"/>
                <w:kern w:val="0"/>
                <w:sz w:val="28"/>
                <w:szCs w:val="28"/>
                <w:rtl/>
                <w:lang w:bidi="ar-DZ"/>
                <w14:ligatures w14:val="none"/>
              </w:rPr>
              <w:t>- تطوير وتوصيف المواد</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DZ"/>
              </w:rPr>
            </w:pPr>
            <w:r w:rsidRPr="00917D8C">
              <w:rPr>
                <w:rFonts w:ascii="Simplified Arabic" w:hAnsi="Simplified Arabic" w:cs="Simplified Arabic"/>
                <w:sz w:val="28"/>
                <w:szCs w:val="28"/>
                <w:rtl/>
                <w:lang w:bidi="ar-DZ"/>
              </w:rPr>
              <w:t xml:space="preserve">- </w:t>
            </w:r>
            <w:r w:rsidRPr="00917D8C">
              <w:rPr>
                <w:rFonts w:ascii="Simplified Arabic" w:eastAsiaTheme="minorEastAsia" w:hAnsi="Simplified Arabic" w:cs="Simplified Arabic"/>
                <w:kern w:val="0"/>
                <w:sz w:val="28"/>
                <w:szCs w:val="28"/>
                <w:rtl/>
                <w:lang w:bidi="ar-DZ"/>
                <w14:ligatures w14:val="none"/>
              </w:rPr>
              <w:t>دراسة المواد من خلال خصائصها الهيكلية والميكانيكية والديناميكية الحرارية</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r w:rsidRPr="00917D8C">
              <w:rPr>
                <w:rFonts w:ascii="Simplified Arabic" w:hAnsi="Simplified Arabic" w:cs="Simplified Arabic"/>
                <w:sz w:val="28"/>
                <w:szCs w:val="28"/>
                <w:rtl/>
                <w:lang w:bidi="ar-DZ"/>
              </w:rPr>
              <w:t>- تطبيق النماذج المغناطيسية النظرية من أجل تحقيق النتائج في مجال إلكترونيات الدوران وخاصة في دراسة المواد</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r w:rsidRPr="00917D8C">
              <w:rPr>
                <w:rFonts w:ascii="Simplified Arabic" w:hAnsi="Simplified Arabic" w:cs="Simplified Arabic"/>
                <w:sz w:val="28"/>
                <w:szCs w:val="28"/>
                <w:rtl/>
                <w:lang w:bidi="ar-DZ"/>
              </w:rPr>
              <w:t>- توليف وتوصيف المحفزات المخصصة لإنتاج الهيدروجين</w:t>
            </w:r>
          </w:p>
        </w:tc>
        <w:tc>
          <w:tcPr>
            <w:tcW w:w="327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hAnsi="Simplified Arabic" w:cs="Simplified Arabic"/>
                <w:sz w:val="28"/>
                <w:szCs w:val="28"/>
                <w:rtl/>
                <w:lang w:bidi="ar-DZ"/>
              </w:rPr>
              <w:t>1- المواد</w:t>
            </w:r>
            <w:proofErr w:type="gramEnd"/>
            <w:r w:rsidRPr="00917D8C">
              <w:rPr>
                <w:rFonts w:ascii="Simplified Arabic" w:hAnsi="Simplified Arabic" w:cs="Simplified Arabic"/>
                <w:sz w:val="28"/>
                <w:szCs w:val="28"/>
                <w:rtl/>
                <w:lang w:bidi="ar-DZ"/>
              </w:rPr>
              <w:t xml:space="preserve"> المطبقة على البيئة</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eastAsiaTheme="minorEastAsia" w:hAnsi="Simplified Arabic" w:cs="Simplified Arabic"/>
                <w:kern w:val="0"/>
                <w:sz w:val="28"/>
                <w:szCs w:val="28"/>
                <w:rtl/>
                <w:lang w:bidi="ar-DZ"/>
                <w14:ligatures w14:val="none"/>
              </w:rPr>
              <w:t>2-</w:t>
            </w:r>
            <w:r w:rsidRPr="00917D8C">
              <w:rPr>
                <w:rFonts w:ascii="Simplified Arabic" w:hAnsi="Simplified Arabic" w:cs="Simplified Arabic"/>
                <w:sz w:val="28"/>
                <w:szCs w:val="28"/>
                <w:rtl/>
                <w:lang w:bidi="ar-DZ"/>
              </w:rPr>
              <w:t xml:space="preserve"> تفاعل</w:t>
            </w:r>
            <w:proofErr w:type="gramEnd"/>
            <w:r w:rsidRPr="00917D8C">
              <w:rPr>
                <w:rFonts w:ascii="Simplified Arabic" w:hAnsi="Simplified Arabic" w:cs="Simplified Arabic"/>
                <w:sz w:val="28"/>
                <w:szCs w:val="28"/>
                <w:rtl/>
                <w:lang w:bidi="ar-DZ"/>
              </w:rPr>
              <w:t xml:space="preserve"> المواد والتحفيز</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eastAsiaTheme="minorEastAsia" w:hAnsi="Simplified Arabic" w:cs="Simplified Arabic"/>
                <w:kern w:val="0"/>
                <w:sz w:val="28"/>
                <w:szCs w:val="28"/>
                <w:rtl/>
                <w:lang w:bidi="ar-DZ"/>
                <w14:ligatures w14:val="none"/>
              </w:rPr>
              <w:t>3-</w:t>
            </w:r>
            <w:r w:rsidRPr="00917D8C">
              <w:rPr>
                <w:rFonts w:ascii="Simplified Arabic" w:hAnsi="Simplified Arabic" w:cs="Simplified Arabic"/>
                <w:sz w:val="28"/>
                <w:szCs w:val="28"/>
                <w:rtl/>
                <w:lang w:bidi="ar-DZ"/>
              </w:rPr>
              <w:t xml:space="preserve"> تحضير</w:t>
            </w:r>
            <w:proofErr w:type="gramEnd"/>
            <w:r w:rsidRPr="00917D8C">
              <w:rPr>
                <w:rFonts w:ascii="Simplified Arabic" w:hAnsi="Simplified Arabic" w:cs="Simplified Arabic"/>
                <w:sz w:val="28"/>
                <w:szCs w:val="28"/>
                <w:rtl/>
                <w:lang w:bidi="ar-DZ"/>
              </w:rPr>
              <w:t xml:space="preserve"> وتوصيف المواد</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4-</w:t>
            </w:r>
            <w:r w:rsidRPr="00917D8C">
              <w:rPr>
                <w:rFonts w:ascii="Simplified Arabic" w:hAnsi="Simplified Arabic" w:cs="Simplified Arabic"/>
                <w:sz w:val="28"/>
                <w:szCs w:val="28"/>
                <w:rtl/>
                <w:lang w:bidi="ar-DZ"/>
              </w:rPr>
              <w:t xml:space="preserve"> </w:t>
            </w:r>
            <w:proofErr w:type="spellStart"/>
            <w:r w:rsidRPr="00917D8C">
              <w:rPr>
                <w:rFonts w:ascii="Simplified Arabic" w:hAnsi="Simplified Arabic" w:cs="Simplified Arabic"/>
                <w:sz w:val="28"/>
                <w:szCs w:val="28"/>
                <w:rtl/>
                <w:lang w:bidi="ar-DZ"/>
              </w:rPr>
              <w:t>النمذجة</w:t>
            </w:r>
            <w:proofErr w:type="spellEnd"/>
            <w:proofErr w:type="gramEnd"/>
            <w:r w:rsidRPr="00917D8C">
              <w:rPr>
                <w:rFonts w:ascii="Simplified Arabic" w:hAnsi="Simplified Arabic" w:cs="Simplified Arabic"/>
                <w:sz w:val="28"/>
                <w:szCs w:val="28"/>
                <w:rtl/>
                <w:lang w:bidi="ar-DZ"/>
              </w:rPr>
              <w:t xml:space="preserve"> النظرية للهياكل النانوية</w:t>
            </w:r>
          </w:p>
        </w:tc>
      </w:tr>
      <w:tr w:rsidR="001D2537" w:rsidRPr="00917D8C" w:rsidTr="001D2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center"/>
              <w:rPr>
                <w:rFonts w:ascii="Simplified Arabic" w:hAnsi="Simplified Arabic" w:cs="Simplified Arabic"/>
                <w:b w:val="0"/>
                <w:bCs w:val="0"/>
                <w:sz w:val="28"/>
                <w:szCs w:val="28"/>
                <w:rtl/>
                <w:lang w:bidi="ar-DZ"/>
              </w:rPr>
            </w:pPr>
            <w:r w:rsidRPr="00917D8C">
              <w:rPr>
                <w:rFonts w:ascii="Simplified Arabic" w:hAnsi="Simplified Arabic" w:cs="Simplified Arabic"/>
                <w:b w:val="0"/>
                <w:bCs w:val="0"/>
                <w:sz w:val="28"/>
                <w:szCs w:val="28"/>
                <w:rtl/>
                <w:lang w:bidi="ar-DZ"/>
              </w:rPr>
              <w:t xml:space="preserve">مخبر التحويل البيولوجي والهندسة </w:t>
            </w:r>
            <w:proofErr w:type="spellStart"/>
            <w:r w:rsidRPr="00917D8C">
              <w:rPr>
                <w:rFonts w:ascii="Simplified Arabic" w:hAnsi="Simplified Arabic" w:cs="Simplified Arabic"/>
                <w:b w:val="0"/>
                <w:bCs w:val="0"/>
                <w:sz w:val="28"/>
                <w:szCs w:val="28"/>
                <w:rtl/>
                <w:lang w:bidi="ar-DZ"/>
              </w:rPr>
              <w:t>الميكروبيولوجية</w:t>
            </w:r>
            <w:proofErr w:type="spellEnd"/>
            <w:r w:rsidRPr="00917D8C">
              <w:rPr>
                <w:rFonts w:ascii="Simplified Arabic" w:hAnsi="Simplified Arabic" w:cs="Simplified Arabic"/>
                <w:b w:val="0"/>
                <w:bCs w:val="0"/>
                <w:sz w:val="28"/>
                <w:szCs w:val="28"/>
                <w:rtl/>
                <w:lang w:bidi="ar-DZ"/>
              </w:rPr>
              <w:t xml:space="preserve"> والأمن الصحي</w:t>
            </w:r>
          </w:p>
        </w:tc>
        <w:tc>
          <w:tcPr>
            <w:tcW w:w="396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r w:rsidRPr="00917D8C">
              <w:rPr>
                <w:rFonts w:ascii="Simplified Arabic" w:eastAsiaTheme="minorEastAsia" w:hAnsi="Simplified Arabic" w:cs="Simplified Arabic"/>
                <w:kern w:val="0"/>
                <w:sz w:val="28"/>
                <w:szCs w:val="28"/>
                <w:rtl/>
                <w:lang w:bidi="ar-DZ"/>
                <w14:ligatures w14:val="none"/>
              </w:rPr>
              <w:t>المواد الطبيعية والابتكارات العلاجية</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DZ"/>
              </w:rPr>
            </w:pPr>
            <w:r w:rsidRPr="00917D8C">
              <w:rPr>
                <w:rFonts w:ascii="Simplified Arabic" w:eastAsiaTheme="minorEastAsia" w:hAnsi="Simplified Arabic" w:cs="Simplified Arabic"/>
                <w:kern w:val="0"/>
                <w:sz w:val="28"/>
                <w:szCs w:val="28"/>
                <w:rtl/>
                <w:lang w:bidi="ar-DZ"/>
                <w14:ligatures w14:val="none"/>
              </w:rPr>
              <w:t>تثمين المواد الطبيعية للأغراض العلاجية والتكنولوجيا الحيوية الغذائية</w:t>
            </w:r>
          </w:p>
        </w:tc>
        <w:tc>
          <w:tcPr>
            <w:tcW w:w="327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1-</w:t>
            </w:r>
            <w:r w:rsidRPr="00917D8C">
              <w:rPr>
                <w:rFonts w:ascii="Simplified Arabic" w:hAnsi="Simplified Arabic" w:cs="Simplified Arabic"/>
                <w:sz w:val="28"/>
                <w:szCs w:val="28"/>
                <w:rtl/>
                <w:lang w:bidi="ar-DZ"/>
              </w:rPr>
              <w:t xml:space="preserve"> </w:t>
            </w:r>
            <w:r w:rsidRPr="00917D8C">
              <w:rPr>
                <w:rFonts w:ascii="Simplified Arabic" w:eastAsiaTheme="minorEastAsia" w:hAnsi="Simplified Arabic" w:cs="Simplified Arabic"/>
                <w:kern w:val="0"/>
                <w:sz w:val="28"/>
                <w:szCs w:val="28"/>
                <w:rtl/>
                <w:lang w:bidi="ar-DZ"/>
                <w14:ligatures w14:val="none"/>
              </w:rPr>
              <w:t>البيئة</w:t>
            </w:r>
            <w:proofErr w:type="gramEnd"/>
            <w:r w:rsidRPr="00917D8C">
              <w:rPr>
                <w:rFonts w:ascii="Simplified Arabic" w:eastAsiaTheme="minorEastAsia" w:hAnsi="Simplified Arabic" w:cs="Simplified Arabic"/>
                <w:kern w:val="0"/>
                <w:sz w:val="28"/>
                <w:szCs w:val="28"/>
                <w:rtl/>
                <w:lang w:bidi="ar-DZ"/>
                <w14:ligatures w14:val="none"/>
              </w:rPr>
              <w:t xml:space="preserve"> الميكروبية والصحة</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eastAsiaTheme="minorEastAsia" w:hAnsi="Simplified Arabic" w:cs="Simplified Arabic"/>
                <w:kern w:val="0"/>
                <w:sz w:val="28"/>
                <w:szCs w:val="28"/>
                <w:rtl/>
                <w:lang w:bidi="ar-DZ"/>
                <w14:ligatures w14:val="none"/>
              </w:rPr>
              <w:t>2-</w:t>
            </w:r>
            <w:r w:rsidRPr="00917D8C">
              <w:rPr>
                <w:rFonts w:ascii="Simplified Arabic" w:hAnsi="Simplified Arabic" w:cs="Simplified Arabic"/>
                <w:sz w:val="28"/>
                <w:szCs w:val="28"/>
                <w:rtl/>
                <w:lang w:bidi="ar-DZ"/>
              </w:rPr>
              <w:t xml:space="preserve"> المواد</w:t>
            </w:r>
            <w:proofErr w:type="gramEnd"/>
            <w:r w:rsidRPr="00917D8C">
              <w:rPr>
                <w:rFonts w:ascii="Simplified Arabic" w:hAnsi="Simplified Arabic" w:cs="Simplified Arabic"/>
                <w:sz w:val="28"/>
                <w:szCs w:val="28"/>
                <w:rtl/>
                <w:lang w:bidi="ar-DZ"/>
              </w:rPr>
              <w:t xml:space="preserve"> الطبيعية والابتكارات التكنولوجية للأدوية </w:t>
            </w:r>
            <w:proofErr w:type="spellStart"/>
            <w:r w:rsidRPr="00917D8C">
              <w:rPr>
                <w:rFonts w:ascii="Simplified Arabic" w:hAnsi="Simplified Arabic" w:cs="Simplified Arabic"/>
                <w:sz w:val="28"/>
                <w:szCs w:val="28"/>
                <w:rtl/>
                <w:lang w:bidi="ar-DZ"/>
              </w:rPr>
              <w:t>الغدائية</w:t>
            </w:r>
            <w:proofErr w:type="spellEnd"/>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3-</w:t>
            </w:r>
            <w:r w:rsidRPr="00917D8C">
              <w:rPr>
                <w:rFonts w:ascii="Simplified Arabic" w:hAnsi="Simplified Arabic" w:cs="Simplified Arabic"/>
                <w:sz w:val="28"/>
                <w:szCs w:val="28"/>
                <w:rtl/>
                <w:lang w:bidi="ar-DZ"/>
              </w:rPr>
              <w:t xml:space="preserve"> </w:t>
            </w:r>
            <w:r w:rsidRPr="00917D8C">
              <w:rPr>
                <w:rFonts w:ascii="Simplified Arabic" w:eastAsiaTheme="minorEastAsia" w:hAnsi="Simplified Arabic" w:cs="Simplified Arabic"/>
                <w:kern w:val="0"/>
                <w:sz w:val="28"/>
                <w:szCs w:val="28"/>
                <w:rtl/>
                <w:lang w:bidi="ar-DZ"/>
                <w14:ligatures w14:val="none"/>
              </w:rPr>
              <w:t>هندسة</w:t>
            </w:r>
            <w:proofErr w:type="gramEnd"/>
            <w:r w:rsidRPr="00917D8C">
              <w:rPr>
                <w:rFonts w:ascii="Simplified Arabic" w:eastAsiaTheme="minorEastAsia" w:hAnsi="Simplified Arabic" w:cs="Simplified Arabic"/>
                <w:kern w:val="0"/>
                <w:sz w:val="28"/>
                <w:szCs w:val="28"/>
                <w:rtl/>
                <w:lang w:bidi="ar-DZ"/>
                <w14:ligatures w14:val="none"/>
              </w:rPr>
              <w:t xml:space="preserve"> الطرائق التكنولوجيا الحيوية والغذائية</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hAnsi="Simplified Arabic" w:cs="Simplified Arabic"/>
                <w:sz w:val="28"/>
                <w:szCs w:val="28"/>
                <w:rtl/>
                <w:lang w:bidi="ar-DZ"/>
              </w:rPr>
              <w:t>4- ضمان</w:t>
            </w:r>
            <w:proofErr w:type="gramEnd"/>
            <w:r w:rsidRPr="00917D8C">
              <w:rPr>
                <w:rFonts w:ascii="Simplified Arabic" w:hAnsi="Simplified Arabic" w:cs="Simplified Arabic"/>
                <w:sz w:val="28"/>
                <w:szCs w:val="28"/>
                <w:rtl/>
                <w:lang w:bidi="ar-DZ"/>
              </w:rPr>
              <w:t xml:space="preserve"> الجودة والمنتجات الحيوية</w:t>
            </w:r>
          </w:p>
          <w:p w:rsidR="001D2537" w:rsidRPr="00917D8C" w:rsidRDefault="001D2537" w:rsidP="00917D8C">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
        </w:tc>
      </w:tr>
      <w:tr w:rsidR="001D2537" w:rsidRPr="00917D8C" w:rsidTr="001D2537">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center"/>
              <w:rPr>
                <w:rFonts w:ascii="Simplified Arabic" w:hAnsi="Simplified Arabic" w:cs="Simplified Arabic"/>
                <w:b w:val="0"/>
                <w:bCs w:val="0"/>
                <w:sz w:val="28"/>
                <w:szCs w:val="28"/>
                <w:rtl/>
                <w:lang w:bidi="ar-DZ"/>
              </w:rPr>
            </w:pPr>
            <w:r w:rsidRPr="00917D8C">
              <w:rPr>
                <w:rFonts w:ascii="Simplified Arabic" w:hAnsi="Simplified Arabic" w:cs="Simplified Arabic"/>
                <w:b w:val="0"/>
                <w:bCs w:val="0"/>
                <w:sz w:val="28"/>
                <w:szCs w:val="28"/>
                <w:rtl/>
                <w:lang w:bidi="ar-DZ"/>
              </w:rPr>
              <w:lastRenderedPageBreak/>
              <w:t xml:space="preserve">مخبر </w:t>
            </w:r>
            <w:proofErr w:type="spellStart"/>
            <w:r w:rsidRPr="00917D8C">
              <w:rPr>
                <w:rFonts w:ascii="Simplified Arabic" w:hAnsi="Simplified Arabic" w:cs="Simplified Arabic"/>
                <w:b w:val="0"/>
                <w:bCs w:val="0"/>
                <w:sz w:val="28"/>
                <w:szCs w:val="28"/>
                <w:rtl/>
                <w:lang w:bidi="ar-DZ"/>
              </w:rPr>
              <w:t>جيوماتيك</w:t>
            </w:r>
            <w:proofErr w:type="spellEnd"/>
            <w:r w:rsidRPr="00917D8C">
              <w:rPr>
                <w:rFonts w:ascii="Simplified Arabic" w:hAnsi="Simplified Arabic" w:cs="Simplified Arabic"/>
                <w:b w:val="0"/>
                <w:bCs w:val="0"/>
                <w:sz w:val="28"/>
                <w:szCs w:val="28"/>
                <w:rtl/>
                <w:lang w:bidi="ar-DZ"/>
              </w:rPr>
              <w:t xml:space="preserve"> وايكولوجيا والبيئة</w:t>
            </w:r>
          </w:p>
        </w:tc>
        <w:tc>
          <w:tcPr>
            <w:tcW w:w="396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r w:rsidRPr="00917D8C">
              <w:rPr>
                <w:rFonts w:ascii="Simplified Arabic" w:hAnsi="Simplified Arabic" w:cs="Simplified Arabic"/>
                <w:sz w:val="28"/>
                <w:szCs w:val="28"/>
                <w:rtl/>
                <w:lang w:bidi="ar-DZ"/>
              </w:rPr>
              <w:t>التركيز على الجيولوجيا وعلاقتها بالبيولوجيا</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p>
        </w:tc>
        <w:tc>
          <w:tcPr>
            <w:tcW w:w="327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1-</w:t>
            </w:r>
            <w:r w:rsidRPr="00917D8C">
              <w:rPr>
                <w:rFonts w:ascii="Simplified Arabic" w:hAnsi="Simplified Arabic" w:cs="Simplified Arabic"/>
                <w:sz w:val="28"/>
                <w:szCs w:val="28"/>
                <w:rtl/>
                <w:lang w:bidi="ar-DZ"/>
              </w:rPr>
              <w:t xml:space="preserve"> </w:t>
            </w:r>
            <w:r w:rsidRPr="00917D8C">
              <w:rPr>
                <w:rFonts w:ascii="Simplified Arabic" w:eastAsiaTheme="minorEastAsia" w:hAnsi="Simplified Arabic" w:cs="Simplified Arabic"/>
                <w:kern w:val="0"/>
                <w:sz w:val="28"/>
                <w:szCs w:val="28"/>
                <w:rtl/>
                <w:lang w:bidi="ar-DZ"/>
                <w14:ligatures w14:val="none"/>
              </w:rPr>
              <w:t>تثمين</w:t>
            </w:r>
            <w:proofErr w:type="gramEnd"/>
            <w:r w:rsidRPr="00917D8C">
              <w:rPr>
                <w:rFonts w:ascii="Simplified Arabic" w:eastAsiaTheme="minorEastAsia" w:hAnsi="Simplified Arabic" w:cs="Simplified Arabic"/>
                <w:kern w:val="0"/>
                <w:sz w:val="28"/>
                <w:szCs w:val="28"/>
                <w:rtl/>
                <w:lang w:bidi="ar-DZ"/>
                <w14:ligatures w14:val="none"/>
              </w:rPr>
              <w:t xml:space="preserve"> الموارد المائية</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2-</w:t>
            </w:r>
            <w:r w:rsidRPr="00917D8C">
              <w:rPr>
                <w:rFonts w:ascii="Simplified Arabic" w:hAnsi="Simplified Arabic" w:cs="Simplified Arabic"/>
                <w:sz w:val="28"/>
                <w:szCs w:val="28"/>
                <w:rtl/>
                <w:lang w:bidi="ar-DZ"/>
              </w:rPr>
              <w:t xml:space="preserve"> </w:t>
            </w:r>
            <w:r w:rsidRPr="00917D8C">
              <w:rPr>
                <w:rFonts w:ascii="Simplified Arabic" w:eastAsiaTheme="minorEastAsia" w:hAnsi="Simplified Arabic" w:cs="Simplified Arabic"/>
                <w:kern w:val="0"/>
                <w:sz w:val="28"/>
                <w:szCs w:val="28"/>
                <w:rtl/>
                <w:lang w:bidi="ar-DZ"/>
                <w14:ligatures w14:val="none"/>
              </w:rPr>
              <w:t>تحليل</w:t>
            </w:r>
            <w:proofErr w:type="gramEnd"/>
            <w:r w:rsidRPr="00917D8C">
              <w:rPr>
                <w:rFonts w:ascii="Simplified Arabic" w:eastAsiaTheme="minorEastAsia" w:hAnsi="Simplified Arabic" w:cs="Simplified Arabic"/>
                <w:kern w:val="0"/>
                <w:sz w:val="28"/>
                <w:szCs w:val="28"/>
                <w:rtl/>
                <w:lang w:bidi="ar-DZ"/>
                <w14:ligatures w14:val="none"/>
              </w:rPr>
              <w:t xml:space="preserve"> التربة والمياه البيئة</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3-</w:t>
            </w:r>
            <w:r w:rsidRPr="00917D8C">
              <w:rPr>
                <w:rFonts w:ascii="Simplified Arabic" w:hAnsi="Simplified Arabic" w:cs="Simplified Arabic"/>
                <w:sz w:val="28"/>
                <w:szCs w:val="28"/>
                <w:rtl/>
                <w:lang w:bidi="ar-DZ"/>
              </w:rPr>
              <w:t xml:space="preserve"> </w:t>
            </w:r>
            <w:r w:rsidRPr="00917D8C">
              <w:rPr>
                <w:rFonts w:ascii="Simplified Arabic" w:eastAsiaTheme="minorEastAsia" w:hAnsi="Simplified Arabic" w:cs="Simplified Arabic"/>
                <w:kern w:val="0"/>
                <w:sz w:val="28"/>
                <w:szCs w:val="28"/>
                <w:rtl/>
                <w:lang w:bidi="ar-DZ"/>
                <w14:ligatures w14:val="none"/>
              </w:rPr>
              <w:t>تقنيات</w:t>
            </w:r>
            <w:proofErr w:type="gramEnd"/>
            <w:r w:rsidRPr="00917D8C">
              <w:rPr>
                <w:rFonts w:ascii="Simplified Arabic" w:eastAsiaTheme="minorEastAsia" w:hAnsi="Simplified Arabic" w:cs="Simplified Arabic"/>
                <w:kern w:val="0"/>
                <w:sz w:val="28"/>
                <w:szCs w:val="28"/>
                <w:rtl/>
                <w:lang w:bidi="ar-DZ"/>
                <w14:ligatures w14:val="none"/>
              </w:rPr>
              <w:t xml:space="preserve"> التحليل البيولوجي</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Theme="minorEastAsia" w:hAnsi="Simplified Arabic" w:cs="Simplified Arabic"/>
                <w:kern w:val="0"/>
                <w:sz w:val="28"/>
                <w:szCs w:val="28"/>
                <w:rtl/>
                <w:lang w:bidi="ar-DZ"/>
                <w14:ligatures w14:val="none"/>
              </w:rPr>
            </w:pPr>
            <w:proofErr w:type="gramStart"/>
            <w:r w:rsidRPr="00917D8C">
              <w:rPr>
                <w:rFonts w:ascii="Simplified Arabic" w:eastAsiaTheme="minorEastAsia" w:hAnsi="Simplified Arabic" w:cs="Simplified Arabic"/>
                <w:kern w:val="0"/>
                <w:sz w:val="28"/>
                <w:szCs w:val="28"/>
                <w:rtl/>
                <w:lang w:bidi="ar-DZ"/>
                <w14:ligatures w14:val="none"/>
              </w:rPr>
              <w:t>4-</w:t>
            </w:r>
            <w:r w:rsidRPr="00917D8C">
              <w:rPr>
                <w:rFonts w:ascii="Simplified Arabic" w:hAnsi="Simplified Arabic" w:cs="Simplified Arabic"/>
                <w:sz w:val="28"/>
                <w:szCs w:val="28"/>
                <w:rtl/>
                <w:lang w:bidi="ar-DZ"/>
              </w:rPr>
              <w:t xml:space="preserve"> </w:t>
            </w:r>
            <w:proofErr w:type="spellStart"/>
            <w:r w:rsidRPr="00917D8C">
              <w:rPr>
                <w:rFonts w:ascii="Simplified Arabic" w:eastAsiaTheme="minorEastAsia" w:hAnsi="Simplified Arabic" w:cs="Simplified Arabic"/>
                <w:kern w:val="0"/>
                <w:sz w:val="28"/>
                <w:szCs w:val="28"/>
                <w:rtl/>
                <w:lang w:bidi="ar-DZ"/>
                <w14:ligatures w14:val="none"/>
              </w:rPr>
              <w:t>النمذجة</w:t>
            </w:r>
            <w:proofErr w:type="spellEnd"/>
            <w:proofErr w:type="gramEnd"/>
            <w:r w:rsidRPr="00917D8C">
              <w:rPr>
                <w:rFonts w:ascii="Simplified Arabic" w:eastAsiaTheme="minorEastAsia" w:hAnsi="Simplified Arabic" w:cs="Simplified Arabic"/>
                <w:kern w:val="0"/>
                <w:sz w:val="28"/>
                <w:szCs w:val="28"/>
                <w:rtl/>
                <w:lang w:bidi="ar-DZ"/>
                <w14:ligatures w14:val="none"/>
              </w:rPr>
              <w:t xml:space="preserve"> الفيزيائية -الرياضية </w:t>
            </w:r>
            <w:r w:rsidRPr="00917D8C">
              <w:rPr>
                <w:rFonts w:ascii="Simplified Arabic" w:hAnsi="Simplified Arabic" w:cs="Simplified Arabic"/>
                <w:sz w:val="28"/>
                <w:szCs w:val="28"/>
                <w:rtl/>
                <w:lang w:bidi="ar-DZ"/>
              </w:rPr>
              <w:t>وتطبيقاتها</w:t>
            </w:r>
            <w:r w:rsidRPr="00917D8C">
              <w:rPr>
                <w:rFonts w:ascii="Simplified Arabic" w:eastAsiaTheme="minorEastAsia" w:hAnsi="Simplified Arabic" w:cs="Simplified Arabic"/>
                <w:kern w:val="0"/>
                <w:sz w:val="28"/>
                <w:szCs w:val="28"/>
                <w:rtl/>
                <w:lang w:bidi="ar-DZ"/>
                <w14:ligatures w14:val="none"/>
              </w:rPr>
              <w:t xml:space="preserve"> في البيئة</w:t>
            </w:r>
          </w:p>
          <w:p w:rsidR="001D2537" w:rsidRPr="00917D8C" w:rsidRDefault="001D2537" w:rsidP="00917D8C">
            <w:pPr>
              <w:bidi/>
              <w:spacing w:after="0" w:line="240" w:lineRule="auto"/>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DZ"/>
              </w:rPr>
            </w:pPr>
            <w:proofErr w:type="gramStart"/>
            <w:r w:rsidRPr="00917D8C">
              <w:rPr>
                <w:rFonts w:ascii="Simplified Arabic" w:hAnsi="Simplified Arabic" w:cs="Simplified Arabic"/>
                <w:sz w:val="28"/>
                <w:szCs w:val="28"/>
                <w:rtl/>
                <w:lang w:bidi="ar-DZ"/>
              </w:rPr>
              <w:t xml:space="preserve">5- </w:t>
            </w:r>
            <w:r w:rsidRPr="00917D8C">
              <w:rPr>
                <w:rFonts w:ascii="Simplified Arabic" w:hAnsi="Simplified Arabic" w:cs="Simplified Arabic"/>
                <w:sz w:val="28"/>
                <w:szCs w:val="28"/>
                <w:rtl/>
              </w:rPr>
              <w:t>الإعلام</w:t>
            </w:r>
            <w:proofErr w:type="gramEnd"/>
            <w:r w:rsidRPr="00917D8C">
              <w:rPr>
                <w:rFonts w:ascii="Simplified Arabic" w:hAnsi="Simplified Arabic" w:cs="Simplified Arabic"/>
                <w:sz w:val="28"/>
                <w:szCs w:val="28"/>
                <w:rtl/>
              </w:rPr>
              <w:t xml:space="preserve"> </w:t>
            </w:r>
            <w:r w:rsidRPr="00917D8C">
              <w:rPr>
                <w:rFonts w:ascii="Simplified Arabic" w:hAnsi="Simplified Arabic" w:cs="Simplified Arabic"/>
                <w:sz w:val="28"/>
                <w:szCs w:val="28"/>
                <w:rtl/>
                <w:lang w:bidi="ar-DZ"/>
              </w:rPr>
              <w:t>الجغرافي الآلي</w:t>
            </w:r>
          </w:p>
        </w:tc>
      </w:tr>
    </w:tbl>
    <w:p w:rsidR="001D2537" w:rsidRDefault="001D2537" w:rsidP="001D2537">
      <w:pPr>
        <w:bidi/>
        <w:jc w:val="lowKashida"/>
        <w:rPr>
          <w:rFonts w:ascii="Simplified Arabic" w:hAnsi="Simplified Arabic" w:cs="Simplified Arabic"/>
          <w:kern w:val="2"/>
          <w:sz w:val="32"/>
          <w:szCs w:val="32"/>
          <w:rtl/>
          <w14:ligatures w14:val="standardContextual"/>
        </w:rPr>
      </w:pPr>
    </w:p>
    <w:p w:rsidR="001D2537" w:rsidRDefault="001D2537" w:rsidP="00C21905">
      <w:pPr>
        <w:bidi/>
        <w:spacing w:after="0"/>
        <w:ind w:firstLine="567"/>
        <w:jc w:val="mediumKashida"/>
        <w:rPr>
          <w:rFonts w:ascii="Simplified Arabic" w:hAnsi="Simplified Arabic" w:cs="Simplified Arabic"/>
          <w:sz w:val="32"/>
          <w:szCs w:val="32"/>
          <w:rtl/>
        </w:rPr>
      </w:pPr>
      <w:r>
        <w:rPr>
          <w:rFonts w:ascii="Simplified Arabic" w:hAnsi="Simplified Arabic" w:cs="Simplified Arabic"/>
          <w:sz w:val="32"/>
          <w:szCs w:val="32"/>
          <w:rtl/>
        </w:rPr>
        <w:t>تهتم مخابر البحث التي تعنى بالبيئة واشكالاتها بحماية التنوع البيولوجي وحماية الموارد الطبيعية، تهتم بالطاقات المتجددة تما</w:t>
      </w:r>
      <w:r>
        <w:rPr>
          <w:rFonts w:ascii="Simplified Arabic" w:hAnsi="Simplified Arabic" w:cs="Simplified Arabic"/>
          <w:sz w:val="32"/>
          <w:szCs w:val="32"/>
          <w:rtl/>
          <w:lang w:bidi="ar-DZ"/>
        </w:rPr>
        <w:t>ش</w:t>
      </w:r>
      <w:r>
        <w:rPr>
          <w:rFonts w:ascii="Simplified Arabic" w:hAnsi="Simplified Arabic" w:cs="Simplified Arabic"/>
          <w:sz w:val="32"/>
          <w:szCs w:val="32"/>
          <w:rtl/>
        </w:rPr>
        <w:t>يا مع رأيتها في استخدام مصادر الطاقات المتجددة والصديقة للبيئة وتوفير بدائل لخفض الكلفة المتعلقة باستهلاك الكهرباء من جانب العلوم الطبيعية والعلوم الدقيقة، وبالتالي تركز اهتمامها بالمسائل المادية وكيفية التعامل مع المادة والطاقة والموارد المائية وغيرها. إلا أن أغلب ما تتوصل إليه الدراسات والأبحاث تبقى غير مطبقة.</w:t>
      </w:r>
    </w:p>
    <w:p w:rsidR="001D2537" w:rsidRDefault="001D2537" w:rsidP="00C21905">
      <w:pPr>
        <w:bidi/>
        <w:spacing w:after="0"/>
        <w:ind w:firstLine="567"/>
        <w:jc w:val="mediumKashida"/>
        <w:rPr>
          <w:rFonts w:ascii="Simplified Arabic" w:hAnsi="Simplified Arabic" w:cs="Simplified Arabic"/>
          <w:sz w:val="32"/>
          <w:szCs w:val="32"/>
          <w:rtl/>
        </w:rPr>
      </w:pPr>
      <w:r>
        <w:rPr>
          <w:rFonts w:ascii="Simplified Arabic" w:hAnsi="Simplified Arabic" w:cs="Simplified Arabic"/>
          <w:sz w:val="32"/>
          <w:szCs w:val="32"/>
          <w:rtl/>
        </w:rPr>
        <w:t xml:space="preserve">تقوم جامعة معسكر بالإضافة إلى مخابرها البحثية بتشجيع الطلبة لإنشاء مؤسسات مصغرة وخلق المشاريع المبتكرة التي لها علاقة بالبيئة والمحافظة عليها، لخلق بيئة سليمة يرتكز على التنمية الخضراء لاستخدام الموارد والطاقات استخداما أمثل وبالتالي تحقيق اقتصاد مستدام. وأنّ اهتمام المؤسسات الصغيرة والمتوسطة بعملية الإنتاج لا يعني إهمال الجانب البيئي على المستوى المحلي فأي عملية إنتاج عليها ألا تلحق الضرر بالبيئة المحلية حيث يجب الموازنة بين عملية الإنتاج وبين المحافظة على البيئة، وقد أشار </w:t>
      </w:r>
      <w:proofErr w:type="spellStart"/>
      <w:r>
        <w:rPr>
          <w:rFonts w:ascii="Simplified Arabic" w:hAnsi="Simplified Arabic" w:cs="Simplified Arabic"/>
          <w:sz w:val="32"/>
          <w:szCs w:val="32"/>
          <w:rtl/>
        </w:rPr>
        <w:t>بوعافية</w:t>
      </w:r>
      <w:proofErr w:type="spellEnd"/>
      <w:r>
        <w:rPr>
          <w:rFonts w:ascii="Simplified Arabic" w:hAnsi="Simplified Arabic" w:cs="Simplified Arabic"/>
          <w:sz w:val="32"/>
          <w:szCs w:val="32"/>
          <w:rtl/>
        </w:rPr>
        <w:t xml:space="preserve"> بوبكر في أطروحته (</w:t>
      </w:r>
      <w:proofErr w:type="spellStart"/>
      <w:r>
        <w:rPr>
          <w:rFonts w:ascii="Simplified Arabic" w:hAnsi="Simplified Arabic" w:cs="Simplified Arabic"/>
          <w:sz w:val="32"/>
          <w:szCs w:val="32"/>
          <w:rtl/>
        </w:rPr>
        <w:t>بوعافية</w:t>
      </w:r>
      <w:proofErr w:type="spellEnd"/>
      <w:r>
        <w:rPr>
          <w:rFonts w:ascii="Simplified Arabic" w:hAnsi="Simplified Arabic" w:cs="Simplified Arabic"/>
          <w:sz w:val="32"/>
          <w:szCs w:val="32"/>
          <w:rtl/>
        </w:rPr>
        <w:t xml:space="preserve"> بوبكر. 2022: 136-137) إلى أن خصائص المشاريع الصغيرة والمتوسطة سمحت لها بالتوجه لقطاعات ذات علاقة بالجانب البيئي خاصة تلك التي تستهدف تدوير النفايات وكذا معالجة المياه المستعملة واسترداد المواد، كما أن هذه المؤسسات لها القدرة على تقديم الابتكارات التي تكون حلولا لكثير من المشاكل التي تضر بالبيئة </w:t>
      </w:r>
      <w:r>
        <w:rPr>
          <w:rFonts w:ascii="Simplified Arabic" w:hAnsi="Simplified Arabic" w:cs="Simplified Arabic"/>
          <w:sz w:val="32"/>
          <w:szCs w:val="32"/>
          <w:rtl/>
        </w:rPr>
        <w:lastRenderedPageBreak/>
        <w:t xml:space="preserve">كإنتاج الألواح الشمسية وطواحين الهواء التي تولد الطاقة الكهربائية </w:t>
      </w:r>
      <w:proofErr w:type="gramStart"/>
      <w:r>
        <w:rPr>
          <w:rFonts w:ascii="Simplified Arabic" w:hAnsi="Simplified Arabic" w:cs="Simplified Arabic"/>
          <w:sz w:val="32"/>
          <w:szCs w:val="32"/>
          <w:rtl/>
        </w:rPr>
        <w:t>و غيرها</w:t>
      </w:r>
      <w:proofErr w:type="gramEnd"/>
      <w:r>
        <w:rPr>
          <w:rFonts w:ascii="Simplified Arabic" w:hAnsi="Simplified Arabic" w:cs="Simplified Arabic"/>
          <w:sz w:val="32"/>
          <w:szCs w:val="32"/>
          <w:rtl/>
        </w:rPr>
        <w:t xml:space="preserve"> من المنتوجات التي تسهم في ترشيد استهلاك الطاقة والمحافظة على البيئة من خلال استخدام الطاقة النظيفة.</w:t>
      </w:r>
    </w:p>
    <w:p w:rsidR="001D2537" w:rsidRDefault="001D2537" w:rsidP="00C21905">
      <w:pPr>
        <w:bidi/>
        <w:spacing w:after="0"/>
        <w:ind w:firstLine="567"/>
        <w:jc w:val="mediumKashida"/>
        <w:rPr>
          <w:rFonts w:ascii="Simplified Arabic" w:hAnsi="Simplified Arabic" w:cs="Simplified Arabic"/>
          <w:sz w:val="32"/>
          <w:szCs w:val="32"/>
          <w:rtl/>
        </w:rPr>
      </w:pPr>
      <w:r>
        <w:rPr>
          <w:rFonts w:ascii="Simplified Arabic" w:hAnsi="Simplified Arabic" w:cs="Simplified Arabic"/>
          <w:sz w:val="32"/>
          <w:szCs w:val="32"/>
          <w:rtl/>
        </w:rPr>
        <w:t>إن توفير البيئة الملائمة والإجراءات اللازمة لإنجاز البحوث العلمية أمر ضروري لإعطاء الباحث الدافع الحقيقي للإنجاز والإبداع والابتكار، ومن بين أهم هذه الإجراءات ما يلي: (مقدم وهيبة. 2021: 153-154)</w:t>
      </w:r>
    </w:p>
    <w:p w:rsidR="001D2537" w:rsidRDefault="001D2537" w:rsidP="00C21905">
      <w:pPr>
        <w:pStyle w:val="Paragraphedeliste"/>
        <w:numPr>
          <w:ilvl w:val="0"/>
          <w:numId w:val="5"/>
        </w:numPr>
        <w:bidi/>
        <w:spacing w:line="276" w:lineRule="auto"/>
        <w:ind w:left="0" w:firstLine="283"/>
        <w:jc w:val="mediumKashida"/>
        <w:rPr>
          <w:rFonts w:ascii="Simplified Arabic" w:hAnsi="Simplified Arabic" w:cs="Simplified Arabic"/>
          <w:sz w:val="32"/>
          <w:szCs w:val="32"/>
          <w:rtl/>
        </w:rPr>
      </w:pPr>
      <w:r>
        <w:rPr>
          <w:rFonts w:ascii="Simplified Arabic" w:hAnsi="Simplified Arabic" w:cs="Simplified Arabic"/>
          <w:sz w:val="32"/>
          <w:szCs w:val="32"/>
          <w:rtl/>
        </w:rPr>
        <w:t>رسم سياسة واضحة للبحث العلمي في الجامعات: لا بد أن ينطلق البحث العلمي من سياسة محددة يتم الاتفاق عليها، ومعلومة لجميع أعضاء تلك المؤسسات العلمية في ضوء خطط واضحة وفق سياسات ثابتة للبحث العلمي المجتمعي، على أن تكون الخطة البحثية ضمن أولويات محددة، ومرتبطة بخطة التنمية في المجتمع. وتهتم بدعم المشاريع البحثية بالجامعة، وتقديم جوائز وطنية كبيرة لتشجيع الابتكار</w:t>
      </w:r>
      <w:r>
        <w:rPr>
          <w:rFonts w:ascii="Simplified Arabic" w:hAnsi="Simplified Arabic" w:cs="Simplified Arabic"/>
          <w:sz w:val="32"/>
          <w:szCs w:val="32"/>
        </w:rPr>
        <w:t>.</w:t>
      </w:r>
    </w:p>
    <w:p w:rsidR="001D2537" w:rsidRDefault="001D2537" w:rsidP="00C21905">
      <w:pPr>
        <w:pStyle w:val="Paragraphedeliste"/>
        <w:numPr>
          <w:ilvl w:val="0"/>
          <w:numId w:val="5"/>
        </w:numPr>
        <w:bidi/>
        <w:spacing w:line="276" w:lineRule="auto"/>
        <w:ind w:left="0" w:firstLine="283"/>
        <w:jc w:val="mediumKashida"/>
        <w:rPr>
          <w:rFonts w:ascii="Simplified Arabic" w:hAnsi="Simplified Arabic" w:cs="Simplified Arabic"/>
          <w:sz w:val="32"/>
          <w:szCs w:val="32"/>
          <w:rtl/>
        </w:rPr>
      </w:pPr>
      <w:r>
        <w:rPr>
          <w:rFonts w:ascii="Simplified Arabic" w:hAnsi="Simplified Arabic" w:cs="Simplified Arabic"/>
          <w:sz w:val="32"/>
          <w:szCs w:val="32"/>
          <w:rtl/>
        </w:rPr>
        <w:t xml:space="preserve">إعداد </w:t>
      </w:r>
      <w:proofErr w:type="spellStart"/>
      <w:r>
        <w:rPr>
          <w:rFonts w:ascii="Simplified Arabic" w:hAnsi="Simplified Arabic" w:cs="Simplified Arabic"/>
          <w:sz w:val="32"/>
          <w:szCs w:val="32"/>
          <w:rtl/>
        </w:rPr>
        <w:t>إستراتيجية</w:t>
      </w:r>
      <w:proofErr w:type="spellEnd"/>
      <w:r>
        <w:rPr>
          <w:rFonts w:ascii="Simplified Arabic" w:hAnsi="Simplified Arabic" w:cs="Simplified Arabic"/>
          <w:sz w:val="32"/>
          <w:szCs w:val="32"/>
          <w:rtl/>
        </w:rPr>
        <w:t xml:space="preserve"> ذات أهداف محددة للبحث العلمي بحيث تكون </w:t>
      </w:r>
      <w:proofErr w:type="spellStart"/>
      <w:r>
        <w:rPr>
          <w:rFonts w:ascii="Simplified Arabic" w:hAnsi="Simplified Arabic" w:cs="Simplified Arabic"/>
          <w:sz w:val="32"/>
          <w:szCs w:val="32"/>
          <w:rtl/>
        </w:rPr>
        <w:t>الإستراتيجية</w:t>
      </w:r>
      <w:proofErr w:type="spellEnd"/>
      <w:r>
        <w:rPr>
          <w:rFonts w:ascii="Simplified Arabic" w:hAnsi="Simplified Arabic" w:cs="Simplified Arabic"/>
          <w:sz w:val="32"/>
          <w:szCs w:val="32"/>
          <w:rtl/>
        </w:rPr>
        <w:t xml:space="preserve"> ذات مراحل وتأخذ في الاعتبار القدرات والموارد المتوفرة ويتجه الاهتمام إلى مجالات بحثية أكثر تقدما إذا تطورت البنية الأساسية للبحث العلمي وتوفرت الكوادر اللازمة للقيام بتنفيذ البرامج البحثية</w:t>
      </w:r>
      <w:r>
        <w:rPr>
          <w:rFonts w:ascii="Simplified Arabic" w:hAnsi="Simplified Arabic" w:cs="Simplified Arabic"/>
          <w:sz w:val="32"/>
          <w:szCs w:val="32"/>
        </w:rPr>
        <w:t>.</w:t>
      </w:r>
    </w:p>
    <w:p w:rsidR="001D2537" w:rsidRDefault="001D2537" w:rsidP="00C21905">
      <w:pPr>
        <w:pStyle w:val="Paragraphedeliste"/>
        <w:numPr>
          <w:ilvl w:val="0"/>
          <w:numId w:val="5"/>
        </w:numPr>
        <w:bidi/>
        <w:spacing w:line="276" w:lineRule="auto"/>
        <w:ind w:left="0" w:firstLine="283"/>
        <w:jc w:val="mediumKashida"/>
        <w:rPr>
          <w:rFonts w:ascii="Simplified Arabic" w:hAnsi="Simplified Arabic" w:cs="Simplified Arabic"/>
          <w:sz w:val="32"/>
          <w:szCs w:val="32"/>
          <w:rtl/>
        </w:rPr>
      </w:pPr>
      <w:r>
        <w:rPr>
          <w:rFonts w:ascii="Simplified Arabic" w:hAnsi="Simplified Arabic" w:cs="Simplified Arabic"/>
          <w:sz w:val="32"/>
          <w:szCs w:val="32"/>
          <w:rtl/>
        </w:rPr>
        <w:t>تطوير البنية الأساسية والتحتية المشجعة للبحث العلمي في مجال المعلوماتية وذلك من خلال الاهتمام بالمكتبات التقليدية أو الالكترونية، وتدريب الباحثين على أساليب البحث الجديدة وبناء قاعدة علمية معرفية عالمية</w:t>
      </w:r>
      <w:r w:rsidR="00C21905">
        <w:rPr>
          <w:rFonts w:ascii="Simplified Arabic" w:hAnsi="Simplified Arabic" w:cs="Simplified Arabic" w:hint="cs"/>
          <w:sz w:val="32"/>
          <w:szCs w:val="32"/>
          <w:rtl/>
        </w:rPr>
        <w:t>.</w:t>
      </w:r>
    </w:p>
    <w:p w:rsidR="001D2537" w:rsidRDefault="001D2537" w:rsidP="00C21905">
      <w:pPr>
        <w:pStyle w:val="Paragraphedeliste"/>
        <w:numPr>
          <w:ilvl w:val="0"/>
          <w:numId w:val="5"/>
        </w:numPr>
        <w:bidi/>
        <w:spacing w:line="276" w:lineRule="auto"/>
        <w:ind w:left="0" w:firstLine="283"/>
        <w:jc w:val="mediumKashida"/>
        <w:rPr>
          <w:rFonts w:ascii="Simplified Arabic" w:hAnsi="Simplified Arabic" w:cs="Simplified Arabic"/>
          <w:sz w:val="32"/>
          <w:szCs w:val="32"/>
          <w:rtl/>
        </w:rPr>
      </w:pPr>
      <w:r>
        <w:rPr>
          <w:rFonts w:ascii="Simplified Arabic" w:hAnsi="Simplified Arabic" w:cs="Simplified Arabic"/>
          <w:sz w:val="32"/>
          <w:szCs w:val="32"/>
          <w:rtl/>
        </w:rPr>
        <w:t>طرح آليات جديدة تشجع أعضاء هيئة التدريس على إجراء البحوث العلمية والابتكارات، وذلك من خلال ربط الإنتاج العلمي والنشاط البحثي بالترقية، وتحسين الوضع المادي للباحث</w:t>
      </w:r>
      <w:r w:rsidR="00C21905">
        <w:rPr>
          <w:rFonts w:ascii="Simplified Arabic" w:hAnsi="Simplified Arabic" w:cs="Simplified Arabic" w:hint="cs"/>
          <w:sz w:val="32"/>
          <w:szCs w:val="32"/>
          <w:rtl/>
        </w:rPr>
        <w:t>.</w:t>
      </w:r>
    </w:p>
    <w:p w:rsidR="001D2537" w:rsidRDefault="001D2537" w:rsidP="00C21905">
      <w:pPr>
        <w:pStyle w:val="Paragraphedeliste"/>
        <w:numPr>
          <w:ilvl w:val="0"/>
          <w:numId w:val="5"/>
        </w:numPr>
        <w:bidi/>
        <w:spacing w:line="276" w:lineRule="auto"/>
        <w:ind w:left="0" w:firstLine="283"/>
        <w:jc w:val="mediumKashida"/>
        <w:rPr>
          <w:rFonts w:ascii="Simplified Arabic" w:hAnsi="Simplified Arabic" w:cs="Simplified Arabic"/>
          <w:sz w:val="32"/>
          <w:szCs w:val="32"/>
          <w:rtl/>
        </w:rPr>
      </w:pPr>
      <w:r>
        <w:rPr>
          <w:rFonts w:ascii="Simplified Arabic" w:hAnsi="Simplified Arabic" w:cs="Simplified Arabic"/>
          <w:sz w:val="32"/>
          <w:szCs w:val="32"/>
          <w:rtl/>
        </w:rPr>
        <w:lastRenderedPageBreak/>
        <w:t>عقد اتفاقات وشراكات بحثية بين الجامعات ومؤسسات الإنتاج والقطاع الخاص ومختلف المؤسسات الناشطة في المجتمع</w:t>
      </w:r>
      <w:r w:rsidR="00C21905">
        <w:rPr>
          <w:rFonts w:ascii="Simplified Arabic" w:hAnsi="Simplified Arabic" w:cs="Simplified Arabic" w:hint="cs"/>
          <w:sz w:val="32"/>
          <w:szCs w:val="32"/>
          <w:rtl/>
        </w:rPr>
        <w:t>.</w:t>
      </w:r>
    </w:p>
    <w:p w:rsidR="001D2537" w:rsidRDefault="001D2537" w:rsidP="00C21905">
      <w:pPr>
        <w:pStyle w:val="Paragraphedeliste"/>
        <w:numPr>
          <w:ilvl w:val="0"/>
          <w:numId w:val="5"/>
        </w:numPr>
        <w:bidi/>
        <w:spacing w:line="276" w:lineRule="auto"/>
        <w:ind w:left="0" w:firstLine="283"/>
        <w:jc w:val="mediumKashida"/>
        <w:rPr>
          <w:rFonts w:ascii="Simplified Arabic" w:hAnsi="Simplified Arabic" w:cs="Simplified Arabic"/>
          <w:sz w:val="32"/>
          <w:szCs w:val="32"/>
          <w:rtl/>
        </w:rPr>
      </w:pPr>
      <w:r>
        <w:rPr>
          <w:rFonts w:ascii="Simplified Arabic" w:hAnsi="Simplified Arabic" w:cs="Simplified Arabic"/>
          <w:sz w:val="32"/>
          <w:szCs w:val="32"/>
          <w:rtl/>
        </w:rPr>
        <w:t>توفير الدعم المالي والإمكانيات اللازمة للبحث العلمي والابتكار بالجامعات، وتهيئة المناخ التنظيمي المناسب</w:t>
      </w:r>
    </w:p>
    <w:p w:rsidR="001D2537" w:rsidRPr="00C21905" w:rsidRDefault="001D2537" w:rsidP="00C21905">
      <w:pPr>
        <w:pStyle w:val="Paragraphedeliste"/>
        <w:numPr>
          <w:ilvl w:val="0"/>
          <w:numId w:val="5"/>
        </w:numPr>
        <w:bidi/>
        <w:spacing w:line="276" w:lineRule="auto"/>
        <w:ind w:left="0" w:firstLine="283"/>
        <w:jc w:val="mediumKashida"/>
        <w:rPr>
          <w:rFonts w:ascii="Simplified Arabic" w:hAnsi="Simplified Arabic" w:cs="Simplified Arabic"/>
          <w:sz w:val="32"/>
          <w:szCs w:val="32"/>
        </w:rPr>
      </w:pPr>
      <w:r>
        <w:rPr>
          <w:rFonts w:ascii="Simplified Arabic" w:hAnsi="Simplified Arabic" w:cs="Simplified Arabic"/>
          <w:sz w:val="32"/>
          <w:szCs w:val="32"/>
          <w:rtl/>
        </w:rPr>
        <w:t>تبني آليات واضحة لتسويق الابتكارات، مع أهمية التنسيق مع القطاع الخاص في ذلك ومع إمكانية إنشاء هيئة لتسويق الاختراعات والابتكارات والأبحاث العملية في ظل توفير إعلام علمي عن إمكانات الجامعة</w:t>
      </w:r>
      <w:r>
        <w:rPr>
          <w:rFonts w:ascii="Simplified Arabic" w:hAnsi="Simplified Arabic" w:cs="Simplified Arabic"/>
          <w:sz w:val="32"/>
          <w:szCs w:val="32"/>
        </w:rPr>
        <w:t>.</w:t>
      </w:r>
    </w:p>
    <w:p w:rsidR="001D2537" w:rsidRDefault="001D2537" w:rsidP="00C21905">
      <w:pPr>
        <w:pStyle w:val="Paragraphedeliste"/>
        <w:numPr>
          <w:ilvl w:val="0"/>
          <w:numId w:val="3"/>
        </w:numPr>
        <w:bidi/>
        <w:spacing w:after="0" w:line="276" w:lineRule="auto"/>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الممارسات الجامعية لخلق حرم جامعي أخضر</w:t>
      </w:r>
    </w:p>
    <w:p w:rsidR="001D2537" w:rsidRDefault="001D2537" w:rsidP="00C21905">
      <w:pPr>
        <w:bidi/>
        <w:spacing w:after="0"/>
        <w:ind w:firstLine="567"/>
        <w:jc w:val="mediumKashida"/>
        <w:textAlignment w:val="baseline"/>
        <w:rPr>
          <w:rFonts w:ascii="Simplified Arabic" w:eastAsia="Times New Roman" w:hAnsi="Simplified Arabic" w:cs="Simplified Arabic"/>
          <w:color w:val="222222"/>
          <w:sz w:val="32"/>
          <w:szCs w:val="32"/>
          <w:lang w:eastAsia="fr-FR"/>
        </w:rPr>
      </w:pPr>
      <w:r>
        <w:rPr>
          <w:rFonts w:ascii="Simplified Arabic" w:eastAsia="Times New Roman" w:hAnsi="Simplified Arabic" w:cs="Simplified Arabic"/>
          <w:color w:val="222222"/>
          <w:sz w:val="32"/>
          <w:szCs w:val="32"/>
          <w:rtl/>
          <w:lang w:eastAsia="fr-FR"/>
        </w:rPr>
        <w:t xml:space="preserve">تتوفر الجامعة حاليا على بنية تحتية مهمة جدا، تتوزع على ثلاثة أقطاب جامعية ذات سعة إجمالية تقدر ب 24600 مقعد بيداغوجي، تتمثل هذه الأقطاب فيما يلي: </w:t>
      </w:r>
      <w:r w:rsidRPr="00C21905">
        <w:rPr>
          <w:rFonts w:ascii="Simplified Arabic" w:eastAsia="Times New Roman" w:hAnsi="Simplified Arabic" w:cs="Simplified Arabic"/>
          <w:color w:val="222222"/>
          <w:sz w:val="28"/>
          <w:szCs w:val="28"/>
          <w:rtl/>
          <w:lang w:eastAsia="fr-FR"/>
        </w:rPr>
        <w:t>(من الموقع الرسمي لجامعة معسكر:</w:t>
      </w:r>
      <w:r w:rsidRPr="00C21905">
        <w:rPr>
          <w:rFonts w:ascii="Simplified Arabic" w:hAnsi="Simplified Arabic" w:cs="Simplified Arabic"/>
          <w:sz w:val="28"/>
          <w:szCs w:val="28"/>
          <w:lang w:bidi="ar-DZ"/>
        </w:rPr>
        <w:t xml:space="preserve"> https://www.univ-mascara.dz</w:t>
      </w:r>
      <w:r w:rsidRPr="00C21905">
        <w:rPr>
          <w:rFonts w:ascii="Simplified Arabic" w:hAnsi="Simplified Arabic" w:cs="Simplified Arabic"/>
          <w:sz w:val="28"/>
          <w:szCs w:val="28"/>
          <w:rtl/>
          <w:lang w:bidi="ar-DZ"/>
        </w:rPr>
        <w:t>)</w:t>
      </w:r>
    </w:p>
    <w:p w:rsidR="001D2537" w:rsidRPr="00C21905" w:rsidRDefault="001D2537" w:rsidP="00C21905">
      <w:pPr>
        <w:pStyle w:val="Paragraphedeliste"/>
        <w:numPr>
          <w:ilvl w:val="0"/>
          <w:numId w:val="4"/>
        </w:numPr>
        <w:bidi/>
        <w:spacing w:after="0" w:line="276" w:lineRule="auto"/>
        <w:ind w:left="0" w:firstLine="283"/>
        <w:jc w:val="mediumKashida"/>
        <w:textAlignment w:val="baseline"/>
        <w:rPr>
          <w:rFonts w:ascii="Simplified Arabic" w:eastAsia="Times New Roman" w:hAnsi="Simplified Arabic" w:cs="Simplified Arabic"/>
          <w:kern w:val="0"/>
          <w:sz w:val="32"/>
          <w:szCs w:val="32"/>
          <w:rtl/>
          <w:lang w:eastAsia="fr-FR"/>
          <w14:ligatures w14:val="none"/>
        </w:rPr>
      </w:pPr>
      <w:r>
        <w:rPr>
          <w:rFonts w:ascii="Simplified Arabic" w:eastAsia="Times New Roman" w:hAnsi="Simplified Arabic" w:cs="Simplified Arabic"/>
          <w:caps/>
          <w:kern w:val="0"/>
          <w:sz w:val="32"/>
          <w:szCs w:val="32"/>
          <w:rtl/>
          <w:lang w:eastAsia="fr-FR"/>
          <w14:ligatures w14:val="none"/>
        </w:rPr>
        <w:t xml:space="preserve">القطب الجامعي </w:t>
      </w:r>
      <w:proofErr w:type="spellStart"/>
      <w:r>
        <w:rPr>
          <w:rFonts w:ascii="Simplified Arabic" w:eastAsia="Times New Roman" w:hAnsi="Simplified Arabic" w:cs="Simplified Arabic"/>
          <w:caps/>
          <w:kern w:val="0"/>
          <w:sz w:val="32"/>
          <w:szCs w:val="32"/>
          <w:rtl/>
          <w:lang w:eastAsia="fr-FR"/>
          <w14:ligatures w14:val="none"/>
        </w:rPr>
        <w:t>المامونية</w:t>
      </w:r>
      <w:proofErr w:type="spellEnd"/>
      <w:r w:rsidR="00C21905">
        <w:rPr>
          <w:rFonts w:ascii="Simplified Arabic" w:eastAsia="Times New Roman" w:hAnsi="Simplified Arabic" w:cs="Simplified Arabic" w:hint="cs"/>
          <w:caps/>
          <w:kern w:val="0"/>
          <w:sz w:val="32"/>
          <w:szCs w:val="32"/>
          <w:rtl/>
          <w:lang w:eastAsia="fr-FR"/>
          <w14:ligatures w14:val="none"/>
        </w:rPr>
        <w:t xml:space="preserve">: </w:t>
      </w:r>
      <w:r w:rsidRPr="00C21905">
        <w:rPr>
          <w:rFonts w:ascii="Simplified Arabic" w:eastAsia="Times New Roman" w:hAnsi="Simplified Arabic" w:cs="Simplified Arabic"/>
          <w:kern w:val="0"/>
          <w:sz w:val="32"/>
          <w:szCs w:val="32"/>
          <w:rtl/>
          <w:lang w:eastAsia="fr-FR"/>
          <w14:ligatures w14:val="none"/>
        </w:rPr>
        <w:t>يتواجد بالمنطقة الشمالية لمعسكر، بمحاذاة محور طريق وهران – الجزائر على طول التجمع السكني. بدأ التدريس في هذا القطب سنة 1986. ولقد أصبح اليوم قطبا جامعيا مهما يمتد على مساحة 34 هكتار ويضم كليتين ذات سعة 7600 مقعدا بيداغوجيا: كلية العلوم والتكنولوجيا وكلية العلوم الدقيقة. يتوفر الموقع أيضا على ملحقتي أشغال لتلبية حاجيات الطلبة والأساتذة، لاسيما مكتبتين متخصصتين، مركزي حساب، وكتلة بحث واحدة تضم خمسة مخابر بحث، مركزا للحساب المكثف، مجمعات إدارية، إقامتين جامعيتين، وعدة بنيات ملحقة ذات طابع بيداغوجي، ثقافي ورياضي.</w:t>
      </w:r>
    </w:p>
    <w:p w:rsidR="001D2537" w:rsidRPr="00C21905" w:rsidRDefault="001D2537" w:rsidP="00C21905">
      <w:pPr>
        <w:pStyle w:val="Paragraphedeliste"/>
        <w:numPr>
          <w:ilvl w:val="0"/>
          <w:numId w:val="4"/>
        </w:numPr>
        <w:bidi/>
        <w:spacing w:after="0" w:line="276" w:lineRule="auto"/>
        <w:ind w:left="0" w:firstLine="283"/>
        <w:jc w:val="mediumKashida"/>
        <w:rPr>
          <w:rFonts w:ascii="Simplified Arabic" w:eastAsia="Times New Roman" w:hAnsi="Simplified Arabic" w:cs="Simplified Arabic"/>
          <w:caps/>
          <w:kern w:val="0"/>
          <w:sz w:val="32"/>
          <w:szCs w:val="32"/>
          <w:lang w:eastAsia="fr-FR"/>
          <w14:ligatures w14:val="none"/>
        </w:rPr>
      </w:pPr>
      <w:r>
        <w:rPr>
          <w:rFonts w:ascii="Simplified Arabic" w:eastAsia="Times New Roman" w:hAnsi="Simplified Arabic" w:cs="Simplified Arabic"/>
          <w:caps/>
          <w:kern w:val="0"/>
          <w:sz w:val="32"/>
          <w:szCs w:val="32"/>
          <w:rtl/>
          <w:lang w:eastAsia="fr-FR"/>
          <w14:ligatures w14:val="none"/>
        </w:rPr>
        <w:t>القطب الجامعي سيدي سعيد</w:t>
      </w:r>
      <w:r w:rsidR="00C21905">
        <w:rPr>
          <w:rFonts w:ascii="Simplified Arabic" w:eastAsia="Times New Roman" w:hAnsi="Simplified Arabic" w:cs="Simplified Arabic" w:hint="cs"/>
          <w:caps/>
          <w:kern w:val="0"/>
          <w:sz w:val="32"/>
          <w:szCs w:val="32"/>
          <w:rtl/>
          <w:lang w:eastAsia="fr-FR"/>
          <w14:ligatures w14:val="none"/>
        </w:rPr>
        <w:t xml:space="preserve">: </w:t>
      </w:r>
      <w:r w:rsidRPr="00C21905">
        <w:rPr>
          <w:rFonts w:ascii="Simplified Arabic" w:eastAsia="Times New Roman" w:hAnsi="Simplified Arabic" w:cs="Simplified Arabic"/>
          <w:kern w:val="0"/>
          <w:sz w:val="32"/>
          <w:szCs w:val="32"/>
          <w:rtl/>
          <w:lang w:eastAsia="fr-FR"/>
          <w14:ligatures w14:val="none"/>
        </w:rPr>
        <w:t xml:space="preserve">يتواجد قطب سيدي سعيد بالشمال الغربي لولاية معسكر، بمحاذاة محور طريق </w:t>
      </w:r>
      <w:proofErr w:type="gramStart"/>
      <w:r w:rsidRPr="00C21905">
        <w:rPr>
          <w:rFonts w:ascii="Simplified Arabic" w:eastAsia="Times New Roman" w:hAnsi="Simplified Arabic" w:cs="Simplified Arabic"/>
          <w:kern w:val="0"/>
          <w:sz w:val="32"/>
          <w:szCs w:val="32"/>
          <w:rtl/>
          <w:lang w:eastAsia="fr-FR"/>
          <w14:ligatures w14:val="none"/>
        </w:rPr>
        <w:t>وهران- سعيدة</w:t>
      </w:r>
      <w:proofErr w:type="gramEnd"/>
      <w:r w:rsidRPr="00C21905">
        <w:rPr>
          <w:rFonts w:ascii="Simplified Arabic" w:eastAsia="Times New Roman" w:hAnsi="Simplified Arabic" w:cs="Simplified Arabic"/>
          <w:kern w:val="0"/>
          <w:sz w:val="32"/>
          <w:szCs w:val="32"/>
          <w:rtl/>
          <w:lang w:eastAsia="fr-FR"/>
          <w14:ligatures w14:val="none"/>
        </w:rPr>
        <w:t xml:space="preserve">. يمتد هذا القطب على مساحة 30 هكتار، ويضم (03) كليات ذات سعة 9000 مقعد بيداغوجي: كلية الحقوق والعلوم السياسية وكلية العلوم الاقتصادية والتجارية وعلوم التسيير وكلية علوم </w:t>
      </w:r>
      <w:r w:rsidRPr="00C21905">
        <w:rPr>
          <w:rFonts w:ascii="Simplified Arabic" w:eastAsia="Times New Roman" w:hAnsi="Simplified Arabic" w:cs="Simplified Arabic"/>
          <w:kern w:val="0"/>
          <w:sz w:val="32"/>
          <w:szCs w:val="32"/>
          <w:rtl/>
          <w:lang w:eastAsia="fr-FR"/>
          <w14:ligatures w14:val="none"/>
        </w:rPr>
        <w:lastRenderedPageBreak/>
        <w:t>الطبيعة والحياة. كما يتوفر القطب أيضا على تجهيزات متعلقة بحاجيات الطلبة والأساتذة على غرار مكتبة مركزية (1000 مقعد)، قاعة محاضرات (600)، مطعم مركزي، مراكز الحساب، مواقع إدارية، وكالة تجارية</w:t>
      </w:r>
      <w:r w:rsidRPr="00C21905">
        <w:rPr>
          <w:rFonts w:ascii="Simplified Arabic" w:eastAsia="Times New Roman" w:hAnsi="Simplified Arabic" w:cs="Simplified Arabic"/>
          <w:kern w:val="0"/>
          <w:sz w:val="32"/>
          <w:szCs w:val="32"/>
          <w:lang w:eastAsia="fr-FR"/>
          <w14:ligatures w14:val="none"/>
        </w:rPr>
        <w:t>PTT</w:t>
      </w:r>
      <w:r w:rsidRPr="00C21905">
        <w:rPr>
          <w:rFonts w:ascii="Simplified Arabic" w:eastAsia="Times New Roman" w:hAnsi="Simplified Arabic" w:cs="Simplified Arabic"/>
          <w:kern w:val="0"/>
          <w:sz w:val="32"/>
          <w:szCs w:val="32"/>
          <w:rtl/>
          <w:lang w:eastAsia="fr-FR"/>
          <w14:ligatures w14:val="none"/>
        </w:rPr>
        <w:t>، إقامتان جامعيتان ذات قدرة استيعاب 3000 سرير، 180 سكن للأساتذة، مقر مديرية الجامعة وكتلة بحث تتكون من (05) مخابر بحث</w:t>
      </w:r>
      <w:r w:rsidRPr="00C21905">
        <w:rPr>
          <w:rFonts w:ascii="Simplified Arabic" w:eastAsia="Times New Roman" w:hAnsi="Simplified Arabic" w:cs="Simplified Arabic"/>
          <w:kern w:val="0"/>
          <w:sz w:val="32"/>
          <w:szCs w:val="32"/>
          <w:lang w:eastAsia="fr-FR"/>
          <w14:ligatures w14:val="none"/>
        </w:rPr>
        <w:t>.</w:t>
      </w:r>
    </w:p>
    <w:p w:rsidR="001D2537" w:rsidRPr="00C21905" w:rsidRDefault="001D2537" w:rsidP="00C21905">
      <w:pPr>
        <w:pStyle w:val="Paragraphedeliste"/>
        <w:numPr>
          <w:ilvl w:val="0"/>
          <w:numId w:val="4"/>
        </w:numPr>
        <w:bidi/>
        <w:spacing w:after="0" w:line="276" w:lineRule="auto"/>
        <w:ind w:left="0" w:firstLine="283"/>
        <w:jc w:val="mediumKashida"/>
        <w:rPr>
          <w:rFonts w:ascii="Simplified Arabic" w:eastAsia="Times New Roman" w:hAnsi="Simplified Arabic" w:cs="Simplified Arabic"/>
          <w:caps/>
          <w:kern w:val="0"/>
          <w:sz w:val="32"/>
          <w:szCs w:val="32"/>
          <w:lang w:eastAsia="fr-FR"/>
          <w14:ligatures w14:val="none"/>
        </w:rPr>
      </w:pPr>
      <w:r>
        <w:rPr>
          <w:rFonts w:ascii="Simplified Arabic" w:eastAsia="Times New Roman" w:hAnsi="Simplified Arabic" w:cs="Simplified Arabic"/>
          <w:caps/>
          <w:kern w:val="0"/>
          <w:sz w:val="32"/>
          <w:szCs w:val="32"/>
          <w:rtl/>
          <w:lang w:eastAsia="fr-FR"/>
          <w14:ligatures w14:val="none"/>
        </w:rPr>
        <w:t xml:space="preserve">القطب الجامعي الجديد </w:t>
      </w:r>
      <w:r w:rsidR="00C21905">
        <w:rPr>
          <w:rFonts w:ascii="Simplified Arabic" w:eastAsia="Times New Roman" w:hAnsi="Simplified Arabic" w:cs="Simplified Arabic"/>
          <w:kern w:val="0"/>
          <w:sz w:val="32"/>
          <w:szCs w:val="32"/>
          <w:rtl/>
          <w:lang w:eastAsia="fr-FR"/>
          <w14:ligatures w14:val="none"/>
        </w:rPr>
        <w:t>سيدي سعيد</w:t>
      </w:r>
      <w:r w:rsidR="00C21905">
        <w:rPr>
          <w:rFonts w:ascii="Simplified Arabic" w:eastAsia="Times New Roman" w:hAnsi="Simplified Arabic" w:cs="Simplified Arabic" w:hint="cs"/>
          <w:kern w:val="0"/>
          <w:sz w:val="32"/>
          <w:szCs w:val="32"/>
          <w:rtl/>
          <w:lang w:eastAsia="fr-FR"/>
          <w14:ligatures w14:val="none"/>
        </w:rPr>
        <w:t xml:space="preserve">: </w:t>
      </w:r>
      <w:r w:rsidRPr="00C21905">
        <w:rPr>
          <w:rFonts w:ascii="Simplified Arabic" w:eastAsia="Times New Roman" w:hAnsi="Simplified Arabic" w:cs="Simplified Arabic"/>
          <w:kern w:val="0"/>
          <w:sz w:val="32"/>
          <w:szCs w:val="32"/>
          <w:rtl/>
          <w:lang w:eastAsia="fr-FR"/>
          <w14:ligatures w14:val="none"/>
        </w:rPr>
        <w:t xml:space="preserve">يقع هذا القطب الجديد في أعالي المدينة (باب </w:t>
      </w:r>
      <w:proofErr w:type="gramStart"/>
      <w:r w:rsidRPr="00C21905">
        <w:rPr>
          <w:rFonts w:ascii="Simplified Arabic" w:eastAsia="Times New Roman" w:hAnsi="Simplified Arabic" w:cs="Simplified Arabic"/>
          <w:kern w:val="0"/>
          <w:sz w:val="32"/>
          <w:szCs w:val="32"/>
          <w:rtl/>
          <w:lang w:eastAsia="fr-FR"/>
          <w14:ligatures w14:val="none"/>
        </w:rPr>
        <w:t>علي</w:t>
      </w:r>
      <w:proofErr w:type="gramEnd"/>
      <w:r w:rsidRPr="00C21905">
        <w:rPr>
          <w:rFonts w:ascii="Simplified Arabic" w:eastAsia="Times New Roman" w:hAnsi="Simplified Arabic" w:cs="Simplified Arabic"/>
          <w:kern w:val="0"/>
          <w:sz w:val="32"/>
          <w:szCs w:val="32"/>
          <w:rtl/>
          <w:lang w:eastAsia="fr-FR"/>
          <w14:ligatures w14:val="none"/>
        </w:rPr>
        <w:t xml:space="preserve"> العليا). وقد دخل طور التشغيل مطلع سنة 2016 (03/01/2016). تم استغلاله في كليته خلال السنة الجامعية 2016/2017. يمتد على مساحة 15 هكتار ويضم كليتين </w:t>
      </w:r>
      <w:proofErr w:type="gramStart"/>
      <w:r w:rsidRPr="00C21905">
        <w:rPr>
          <w:rFonts w:ascii="Simplified Arabic" w:eastAsia="Times New Roman" w:hAnsi="Simplified Arabic" w:cs="Simplified Arabic"/>
          <w:kern w:val="0"/>
          <w:sz w:val="32"/>
          <w:szCs w:val="32"/>
          <w:rtl/>
          <w:lang w:eastAsia="fr-FR"/>
          <w14:ligatures w14:val="none"/>
        </w:rPr>
        <w:t>بـ8000</w:t>
      </w:r>
      <w:proofErr w:type="gramEnd"/>
      <w:r w:rsidRPr="00C21905">
        <w:rPr>
          <w:rFonts w:ascii="Simplified Arabic" w:eastAsia="Times New Roman" w:hAnsi="Simplified Arabic" w:cs="Simplified Arabic"/>
          <w:kern w:val="0"/>
          <w:sz w:val="32"/>
          <w:szCs w:val="32"/>
          <w:rtl/>
          <w:lang w:eastAsia="fr-FR"/>
          <w14:ligatures w14:val="none"/>
        </w:rPr>
        <w:t xml:space="preserve"> مقعد بيداغوجي: كلية العلوم الإنسانية والاجتماعية، وكلية الآداب واللغات. كما يتوفر الموقع على تجهيزات لتلبية حاجيات الطلبة والأساتذة، لاسيما مكتبتين للكليتين، مطعم مركزي، مجمعات إدارية، إقامتين جامعيتين 4000 سرير، ناهيك عن مجمع رياضي وثقافي قيد الإنجاز</w:t>
      </w:r>
      <w:r w:rsidRPr="00C21905">
        <w:rPr>
          <w:rFonts w:ascii="Simplified Arabic" w:eastAsia="Times New Roman" w:hAnsi="Simplified Arabic" w:cs="Simplified Arabic"/>
          <w:kern w:val="0"/>
          <w:sz w:val="32"/>
          <w:szCs w:val="32"/>
          <w:lang w:eastAsia="fr-FR"/>
          <w14:ligatures w14:val="none"/>
        </w:rPr>
        <w:t>.</w:t>
      </w:r>
    </w:p>
    <w:p w:rsidR="001D2537" w:rsidRDefault="001D2537" w:rsidP="00C21905">
      <w:pPr>
        <w:bidi/>
        <w:spacing w:after="0"/>
        <w:ind w:firstLine="565"/>
        <w:jc w:val="mediumKashida"/>
        <w:rPr>
          <w:rFonts w:ascii="Simplified Arabic" w:hAnsi="Simplified Arabic" w:cs="Simplified Arabic"/>
          <w:kern w:val="2"/>
          <w:sz w:val="32"/>
          <w:szCs w:val="32"/>
          <w:lang w:bidi="ar-DZ"/>
          <w14:ligatures w14:val="standardContextual"/>
        </w:rPr>
      </w:pPr>
      <w:r>
        <w:rPr>
          <w:rFonts w:ascii="Simplified Arabic" w:hAnsi="Simplified Arabic" w:cs="Simplified Arabic"/>
          <w:sz w:val="32"/>
          <w:szCs w:val="32"/>
          <w:rtl/>
          <w:lang w:bidi="ar-DZ"/>
        </w:rPr>
        <w:t>تسعى جامعة معسكر من خلال أقطابها الثلاث لخلق جودة بيئية للمساحات الخارجية للحرم الجامعي؛ إذ تتكون الجودة البيئية من ثلاث مكونات رئيسية لها آثار وتحتاج إلى أخذها في الاعتبار</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في تصميم الأماكن الخارجية الحضرية بشكل عام، وهي: (</w:t>
      </w:r>
      <w:r>
        <w:rPr>
          <w:rFonts w:ascii="Simplified Arabic" w:hAnsi="Simplified Arabic" w:cs="Simplified Arabic"/>
          <w:sz w:val="32"/>
          <w:szCs w:val="32"/>
        </w:rPr>
        <w:t>Ahmed Ibrahim Amr. 2015</w:t>
      </w:r>
      <w:r>
        <w:rPr>
          <w:rFonts w:ascii="Simplified Arabic" w:hAnsi="Simplified Arabic" w:cs="Simplified Arabic"/>
          <w:sz w:val="32"/>
          <w:szCs w:val="32"/>
          <w:lang w:bidi="ar-DZ"/>
        </w:rPr>
        <w:t> </w:t>
      </w:r>
      <w:proofErr w:type="gramStart"/>
      <w:r>
        <w:rPr>
          <w:rFonts w:ascii="Simplified Arabic" w:hAnsi="Simplified Arabic" w:cs="Simplified Arabic"/>
          <w:sz w:val="32"/>
          <w:szCs w:val="32"/>
          <w:lang w:bidi="ar-DZ"/>
        </w:rPr>
        <w:t>:xxiii</w:t>
      </w:r>
      <w:proofErr w:type="gramEnd"/>
      <w:r>
        <w:rPr>
          <w:rFonts w:ascii="Simplified Arabic" w:hAnsi="Simplified Arabic" w:cs="Simplified Arabic"/>
          <w:sz w:val="32"/>
          <w:szCs w:val="32"/>
          <w:lang w:bidi="ar-DZ"/>
        </w:rPr>
        <w:t>-xxiv</w:t>
      </w:r>
      <w:r>
        <w:rPr>
          <w:rFonts w:ascii="Simplified Arabic" w:hAnsi="Simplified Arabic" w:cs="Simplified Arabic"/>
          <w:sz w:val="32"/>
          <w:szCs w:val="32"/>
          <w:rtl/>
          <w:lang w:bidi="ar-DZ"/>
        </w:rPr>
        <w:t>)</w:t>
      </w:r>
    </w:p>
    <w:p w:rsidR="001D2537" w:rsidRDefault="001D2537" w:rsidP="001D2537">
      <w:pPr>
        <w:pStyle w:val="Paragraphedeliste"/>
        <w:numPr>
          <w:ilvl w:val="0"/>
          <w:numId w:val="6"/>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الجودة المادية والبيئية: الصفات الطبيعية البيئية</w:t>
      </w:r>
    </w:p>
    <w:p w:rsidR="001D2537" w:rsidRDefault="001D2537" w:rsidP="001D2537">
      <w:pPr>
        <w:pStyle w:val="Paragraphedeliste"/>
        <w:numPr>
          <w:ilvl w:val="0"/>
          <w:numId w:val="6"/>
        </w:numPr>
        <w:bidi/>
        <w:spacing w:line="276" w:lineRule="auto"/>
        <w:jc w:val="medium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الجودة السلوكية والوظيفية: التفاعلات بين الإنسان والمجال (المساحات والمباني)، يشمل هذا المكون الكثافة أو الراحة في مساحة الجلوس، وتوافر وسائل الراحة في الحرم الجامعي على وجه الخصوص. </w:t>
      </w:r>
    </w:p>
    <w:p w:rsidR="001D2537" w:rsidRDefault="001D2537" w:rsidP="001D2537">
      <w:pPr>
        <w:pStyle w:val="Paragraphedeliste"/>
        <w:numPr>
          <w:ilvl w:val="0"/>
          <w:numId w:val="6"/>
        </w:numPr>
        <w:bidi/>
        <w:spacing w:line="276" w:lineRule="auto"/>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t>الجودة الجمالية والبصرية: التفضيل البصري يعتمد على الرؤية</w:t>
      </w:r>
    </w:p>
    <w:p w:rsidR="001D2537" w:rsidRDefault="001D2537" w:rsidP="00C21905">
      <w:pPr>
        <w:bidi/>
        <w:spacing w:after="0"/>
        <w:ind w:firstLine="567"/>
        <w:jc w:val="mediumKashida"/>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 xml:space="preserve">وعليه من الضروري الاهتمام بالجوانب المادية، النفسية والسلوكية والجمالية الفنية دون اهمال </w:t>
      </w:r>
      <w:r>
        <w:rPr>
          <w:rFonts w:ascii="Simplified Arabic" w:hAnsi="Simplified Arabic" w:cs="Simplified Arabic"/>
          <w:sz w:val="32"/>
          <w:szCs w:val="32"/>
          <w:rtl/>
        </w:rPr>
        <w:t>الوظائف المنوطة للمجال وممارسة الأنشطة التي وجد لأجلها.</w:t>
      </w:r>
      <w:r>
        <w:rPr>
          <w:rFonts w:ascii="Simplified Arabic" w:hAnsi="Simplified Arabic" w:cs="Simplified Arabic"/>
          <w:sz w:val="32"/>
          <w:szCs w:val="32"/>
          <w:rtl/>
          <w:lang w:bidi="ar-DZ"/>
        </w:rPr>
        <w:t xml:space="preserve"> وتنقسم مستويات قراءة المجال إلى ثلاثة</w:t>
      </w:r>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المستوى</w:t>
      </w:r>
      <w:r>
        <w:rPr>
          <w:rFonts w:ascii="Simplified Arabic" w:hAnsi="Simplified Arabic" w:cs="Simplified Arabic"/>
          <w:sz w:val="32"/>
          <w:szCs w:val="32"/>
        </w:rPr>
        <w:t xml:space="preserve"> </w:t>
      </w:r>
      <w:r>
        <w:rPr>
          <w:rFonts w:ascii="Simplified Arabic" w:hAnsi="Simplified Arabic" w:cs="Simplified Arabic"/>
          <w:sz w:val="32"/>
          <w:szCs w:val="32"/>
          <w:rtl/>
        </w:rPr>
        <w:t>الحقيقي،</w:t>
      </w:r>
      <w:r>
        <w:rPr>
          <w:rFonts w:ascii="Simplified Arabic" w:hAnsi="Simplified Arabic" w:cs="Simplified Arabic"/>
          <w:sz w:val="32"/>
          <w:szCs w:val="32"/>
        </w:rPr>
        <w:t xml:space="preserve"> </w:t>
      </w:r>
      <w:r>
        <w:rPr>
          <w:rFonts w:ascii="Simplified Arabic" w:hAnsi="Simplified Arabic" w:cs="Simplified Arabic"/>
          <w:sz w:val="32"/>
          <w:szCs w:val="32"/>
          <w:rtl/>
        </w:rPr>
        <w:t>المستوى</w:t>
      </w:r>
      <w:r>
        <w:rPr>
          <w:rFonts w:ascii="Simplified Arabic" w:hAnsi="Simplified Arabic" w:cs="Simplified Arabic"/>
          <w:sz w:val="32"/>
          <w:szCs w:val="32"/>
        </w:rPr>
        <w:t xml:space="preserve"> </w:t>
      </w:r>
      <w:r>
        <w:rPr>
          <w:rFonts w:ascii="Simplified Arabic" w:hAnsi="Simplified Arabic" w:cs="Simplified Arabic"/>
          <w:sz w:val="32"/>
          <w:szCs w:val="32"/>
          <w:rtl/>
        </w:rPr>
        <w:t>المتخيل،</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 xml:space="preserve">والرمزي: </w:t>
      </w:r>
      <w:r>
        <w:rPr>
          <w:rStyle w:val="Appelnotedebasdep"/>
          <w:rFonts w:ascii="Simplified Arabic" w:hAnsi="Simplified Arabic" w:cs="Simplified Arabic"/>
          <w:sz w:val="32"/>
          <w:szCs w:val="32"/>
        </w:rPr>
        <w:t>(</w:t>
      </w:r>
      <w:proofErr w:type="spellStart"/>
      <w:r>
        <w:rPr>
          <w:rFonts w:ascii="Simplified Arabic" w:hAnsi="Simplified Arabic" w:cs="Simplified Arabic"/>
          <w:sz w:val="32"/>
          <w:szCs w:val="32"/>
        </w:rPr>
        <w:t>Tortel</w:t>
      </w:r>
      <w:proofErr w:type="spellEnd"/>
      <w:r>
        <w:rPr>
          <w:rFonts w:ascii="Simplified Arabic" w:hAnsi="Simplified Arabic" w:cs="Simplified Arabic"/>
          <w:sz w:val="32"/>
          <w:szCs w:val="32"/>
        </w:rPr>
        <w:t>, 1999</w:t>
      </w:r>
      <w:proofErr w:type="gramStart"/>
      <w:r>
        <w:rPr>
          <w:rFonts w:ascii="Simplified Arabic" w:hAnsi="Simplified Arabic" w:cs="Simplified Arabic"/>
          <w:sz w:val="32"/>
          <w:szCs w:val="32"/>
        </w:rPr>
        <w:t>,</w:t>
      </w:r>
      <w:proofErr w:type="gramEnd"/>
      <w:r>
        <w:rPr>
          <w:rFonts w:ascii="Simplified Arabic" w:hAnsi="Simplified Arabic" w:cs="Simplified Arabic"/>
          <w:sz w:val="32"/>
          <w:szCs w:val="32"/>
        </w:rPr>
        <w:t xml:space="preserve"> p 10)</w:t>
      </w:r>
    </w:p>
    <w:p w:rsidR="001D2537" w:rsidRDefault="001D2537" w:rsidP="00C21905">
      <w:pPr>
        <w:autoSpaceDE w:val="0"/>
        <w:autoSpaceDN w:val="0"/>
        <w:bidi/>
        <w:adjustRightInd w:val="0"/>
        <w:spacing w:after="0"/>
        <w:jc w:val="mediumKashida"/>
        <w:rPr>
          <w:rFonts w:ascii="Simplified Arabic" w:hAnsi="Simplified Arabic" w:cs="Simplified Arabic"/>
          <w:sz w:val="32"/>
          <w:szCs w:val="32"/>
        </w:rPr>
      </w:pPr>
      <w:r>
        <w:rPr>
          <w:rFonts w:ascii="Simplified Arabic" w:hAnsi="Simplified Arabic" w:cs="Simplified Arabic"/>
          <w:sz w:val="32"/>
          <w:szCs w:val="32"/>
          <w:rtl/>
        </w:rPr>
        <w:t>- المستوى</w:t>
      </w:r>
      <w:r>
        <w:rPr>
          <w:rFonts w:ascii="Simplified Arabic" w:hAnsi="Simplified Arabic" w:cs="Simplified Arabic"/>
          <w:sz w:val="32"/>
          <w:szCs w:val="32"/>
        </w:rPr>
        <w:t xml:space="preserve"> </w:t>
      </w:r>
      <w:r>
        <w:rPr>
          <w:rFonts w:ascii="Simplified Arabic" w:hAnsi="Simplified Arabic" w:cs="Simplified Arabic"/>
          <w:sz w:val="32"/>
          <w:szCs w:val="32"/>
          <w:rtl/>
        </w:rPr>
        <w:t>الحقيقي</w:t>
      </w:r>
      <w:r>
        <w:rPr>
          <w:rFonts w:ascii="Simplified Arabic" w:hAnsi="Simplified Arabic" w:cs="Simplified Arabic"/>
          <w:sz w:val="32"/>
          <w:szCs w:val="32"/>
        </w:rPr>
        <w:t>:</w:t>
      </w:r>
      <w:r>
        <w:rPr>
          <w:rFonts w:ascii="Simplified Arabic" w:hAnsi="Simplified Arabic" w:cs="Simplified Arabic"/>
          <w:sz w:val="32"/>
          <w:szCs w:val="32"/>
          <w:rtl/>
        </w:rPr>
        <w:t xml:space="preserve"> المبين</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خلال</w:t>
      </w:r>
      <w:r>
        <w:rPr>
          <w:rFonts w:ascii="Simplified Arabic" w:hAnsi="Simplified Arabic" w:cs="Simplified Arabic"/>
          <w:sz w:val="32"/>
          <w:szCs w:val="32"/>
        </w:rPr>
        <w:t xml:space="preserve"> </w:t>
      </w:r>
      <w:r>
        <w:rPr>
          <w:rFonts w:ascii="Simplified Arabic" w:hAnsi="Simplified Arabic" w:cs="Simplified Arabic"/>
          <w:sz w:val="32"/>
          <w:szCs w:val="32"/>
          <w:rtl/>
        </w:rPr>
        <w:t>الخصائص</w:t>
      </w:r>
      <w:r>
        <w:rPr>
          <w:rFonts w:ascii="Simplified Arabic" w:hAnsi="Simplified Arabic" w:cs="Simplified Arabic"/>
          <w:sz w:val="32"/>
          <w:szCs w:val="32"/>
        </w:rPr>
        <w:t xml:space="preserve"> </w:t>
      </w:r>
      <w:r>
        <w:rPr>
          <w:rFonts w:ascii="Simplified Arabic" w:hAnsi="Simplified Arabic" w:cs="Simplified Arabic"/>
          <w:sz w:val="32"/>
          <w:szCs w:val="32"/>
          <w:rtl/>
        </w:rPr>
        <w:t>الفيزيائية</w:t>
      </w:r>
      <w:r>
        <w:rPr>
          <w:rFonts w:ascii="Simplified Arabic" w:hAnsi="Simplified Arabic" w:cs="Simplified Arabic"/>
          <w:sz w:val="32"/>
          <w:szCs w:val="32"/>
        </w:rPr>
        <w:t xml:space="preserve"> </w:t>
      </w:r>
      <w:r>
        <w:rPr>
          <w:rFonts w:ascii="Simplified Arabic" w:hAnsi="Simplified Arabic" w:cs="Simplified Arabic"/>
          <w:sz w:val="32"/>
          <w:szCs w:val="32"/>
          <w:rtl/>
        </w:rPr>
        <w:t>والمادية</w:t>
      </w:r>
      <w:r>
        <w:rPr>
          <w:rFonts w:ascii="Simplified Arabic" w:hAnsi="Simplified Arabic" w:cs="Simplified Arabic"/>
          <w:sz w:val="32"/>
          <w:szCs w:val="32"/>
        </w:rPr>
        <w:t xml:space="preserve"> </w:t>
      </w:r>
      <w:r>
        <w:rPr>
          <w:rFonts w:ascii="Simplified Arabic" w:hAnsi="Simplified Arabic" w:cs="Simplified Arabic"/>
          <w:sz w:val="32"/>
          <w:szCs w:val="32"/>
          <w:rtl/>
        </w:rPr>
        <w:t>للشيء</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المحيط،</w:t>
      </w:r>
      <w:r>
        <w:rPr>
          <w:rFonts w:ascii="Simplified Arabic" w:hAnsi="Simplified Arabic" w:cs="Simplified Arabic"/>
          <w:sz w:val="32"/>
          <w:szCs w:val="32"/>
        </w:rPr>
        <w:t xml:space="preserve"> </w:t>
      </w:r>
      <w:r>
        <w:rPr>
          <w:rFonts w:ascii="Simplified Arabic" w:hAnsi="Simplified Arabic" w:cs="Simplified Arabic"/>
          <w:sz w:val="32"/>
          <w:szCs w:val="32"/>
          <w:rtl/>
        </w:rPr>
        <w:t>وما يتضمنه من</w:t>
      </w:r>
      <w:r>
        <w:rPr>
          <w:rFonts w:ascii="Simplified Arabic" w:hAnsi="Simplified Arabic" w:cs="Simplified Arabic"/>
          <w:sz w:val="32"/>
          <w:szCs w:val="32"/>
        </w:rPr>
        <w:t xml:space="preserve"> </w:t>
      </w:r>
      <w:r>
        <w:rPr>
          <w:rFonts w:ascii="Simplified Arabic" w:hAnsi="Simplified Arabic" w:cs="Simplified Arabic"/>
          <w:sz w:val="32"/>
          <w:szCs w:val="32"/>
          <w:rtl/>
        </w:rPr>
        <w:t>حقائق</w:t>
      </w:r>
      <w:r>
        <w:rPr>
          <w:rFonts w:ascii="Simplified Arabic" w:hAnsi="Simplified Arabic" w:cs="Simplified Arabic"/>
          <w:sz w:val="32"/>
          <w:szCs w:val="32"/>
        </w:rPr>
        <w:t xml:space="preserve"> </w:t>
      </w:r>
      <w:r>
        <w:rPr>
          <w:rFonts w:ascii="Simplified Arabic" w:hAnsi="Simplified Arabic" w:cs="Simplified Arabic"/>
          <w:sz w:val="32"/>
          <w:szCs w:val="32"/>
          <w:rtl/>
        </w:rPr>
        <w:t>موضوعية</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منطقية،</w:t>
      </w:r>
      <w:r>
        <w:rPr>
          <w:rFonts w:ascii="Simplified Arabic" w:hAnsi="Simplified Arabic" w:cs="Simplified Arabic"/>
          <w:sz w:val="32"/>
          <w:szCs w:val="32"/>
        </w:rPr>
        <w:t xml:space="preserve"> </w:t>
      </w:r>
      <w:r>
        <w:rPr>
          <w:rFonts w:ascii="Simplified Arabic" w:hAnsi="Simplified Arabic" w:cs="Simplified Arabic"/>
          <w:sz w:val="32"/>
          <w:szCs w:val="32"/>
          <w:rtl/>
        </w:rPr>
        <w:t>يفسر عادة</w:t>
      </w:r>
      <w:r>
        <w:rPr>
          <w:rFonts w:ascii="Simplified Arabic" w:hAnsi="Simplified Arabic" w:cs="Simplified Arabic"/>
          <w:sz w:val="32"/>
          <w:szCs w:val="32"/>
        </w:rPr>
        <w:t xml:space="preserve"> </w:t>
      </w:r>
      <w:r>
        <w:rPr>
          <w:rFonts w:ascii="Simplified Arabic" w:hAnsi="Simplified Arabic" w:cs="Simplified Arabic"/>
          <w:sz w:val="32"/>
          <w:szCs w:val="32"/>
          <w:rtl/>
        </w:rPr>
        <w:t>وظيفيا</w:t>
      </w:r>
      <w:r>
        <w:rPr>
          <w:rFonts w:ascii="Simplified Arabic" w:hAnsi="Simplified Arabic" w:cs="Simplified Arabic"/>
          <w:sz w:val="32"/>
          <w:szCs w:val="32"/>
        </w:rPr>
        <w:t xml:space="preserve"> </w:t>
      </w:r>
      <w:r>
        <w:rPr>
          <w:rFonts w:ascii="Simplified Arabic" w:hAnsi="Simplified Arabic" w:cs="Simplified Arabic"/>
          <w:sz w:val="32"/>
          <w:szCs w:val="32"/>
          <w:rtl/>
        </w:rPr>
        <w:t>ومحددا</w:t>
      </w:r>
      <w:r>
        <w:rPr>
          <w:rFonts w:ascii="Simplified Arabic" w:hAnsi="Simplified Arabic" w:cs="Simplified Arabic"/>
          <w:sz w:val="32"/>
          <w:szCs w:val="32"/>
        </w:rPr>
        <w:t xml:space="preserve"> </w:t>
      </w:r>
      <w:r>
        <w:rPr>
          <w:rFonts w:ascii="Simplified Arabic" w:hAnsi="Simplified Arabic" w:cs="Simplified Arabic"/>
          <w:sz w:val="32"/>
          <w:szCs w:val="32"/>
          <w:rtl/>
        </w:rPr>
        <w:t>حسب</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حاجيات</w:t>
      </w:r>
      <w:r>
        <w:rPr>
          <w:rFonts w:ascii="Simplified Arabic" w:hAnsi="Simplified Arabic" w:cs="Simplified Arabic"/>
          <w:sz w:val="32"/>
          <w:szCs w:val="32"/>
        </w:rPr>
        <w:t xml:space="preserve"> </w:t>
      </w:r>
      <w:r>
        <w:rPr>
          <w:rFonts w:ascii="Simplified Arabic" w:hAnsi="Simplified Arabic" w:cs="Simplified Arabic"/>
          <w:sz w:val="32"/>
          <w:szCs w:val="32"/>
          <w:rtl/>
        </w:rPr>
        <w:t>المستعمل</w:t>
      </w:r>
      <w:r>
        <w:rPr>
          <w:rFonts w:ascii="Simplified Arabic" w:hAnsi="Simplified Arabic" w:cs="Simplified Arabic"/>
          <w:sz w:val="32"/>
          <w:szCs w:val="32"/>
        </w:rPr>
        <w:t xml:space="preserve"> </w:t>
      </w:r>
      <w:r>
        <w:rPr>
          <w:rFonts w:ascii="Simplified Arabic" w:hAnsi="Simplified Arabic" w:cs="Simplified Arabic"/>
          <w:sz w:val="32"/>
          <w:szCs w:val="32"/>
          <w:rtl/>
        </w:rPr>
        <w:t>لهذا</w:t>
      </w:r>
      <w:r>
        <w:rPr>
          <w:rFonts w:ascii="Simplified Arabic" w:hAnsi="Simplified Arabic" w:cs="Simplified Arabic"/>
          <w:sz w:val="32"/>
          <w:szCs w:val="32"/>
        </w:rPr>
        <w:t xml:space="preserve"> </w:t>
      </w:r>
      <w:r>
        <w:rPr>
          <w:rFonts w:ascii="Simplified Arabic" w:hAnsi="Simplified Arabic" w:cs="Simplified Arabic"/>
          <w:sz w:val="32"/>
          <w:szCs w:val="32"/>
          <w:rtl/>
        </w:rPr>
        <w:t>الفضاء من أمن</w:t>
      </w:r>
      <w:r>
        <w:rPr>
          <w:rFonts w:ascii="Simplified Arabic" w:hAnsi="Simplified Arabic" w:cs="Simplified Arabic"/>
          <w:sz w:val="32"/>
          <w:szCs w:val="32"/>
        </w:rPr>
        <w:t xml:space="preserve"> </w:t>
      </w:r>
      <w:r>
        <w:rPr>
          <w:rFonts w:ascii="Simplified Arabic" w:hAnsi="Simplified Arabic" w:cs="Simplified Arabic"/>
          <w:sz w:val="32"/>
          <w:szCs w:val="32"/>
          <w:rtl/>
        </w:rPr>
        <w:t>وراحة وغيرها</w:t>
      </w:r>
    </w:p>
    <w:p w:rsidR="001D2537" w:rsidRDefault="00C21905" w:rsidP="00C21905">
      <w:pPr>
        <w:autoSpaceDE w:val="0"/>
        <w:autoSpaceDN w:val="0"/>
        <w:bidi/>
        <w:adjustRightInd w:val="0"/>
        <w:spacing w:after="0"/>
        <w:jc w:val="mediumKashida"/>
        <w:rPr>
          <w:rFonts w:ascii="Simplified Arabic" w:hAnsi="Simplified Arabic" w:cs="Simplified Arabic"/>
          <w:sz w:val="32"/>
          <w:szCs w:val="32"/>
          <w:lang w:bidi="ar-DZ"/>
        </w:rPr>
      </w:pPr>
      <w:r>
        <w:rPr>
          <w:rFonts w:ascii="Simplified Arabic" w:hAnsi="Simplified Arabic" w:cs="Simplified Arabic"/>
          <w:sz w:val="32"/>
          <w:szCs w:val="32"/>
          <w:rtl/>
        </w:rPr>
        <w:t>- مستو</w:t>
      </w:r>
      <w:r>
        <w:rPr>
          <w:rFonts w:ascii="Simplified Arabic" w:hAnsi="Simplified Arabic" w:cs="Simplified Arabic" w:hint="cs"/>
          <w:sz w:val="32"/>
          <w:szCs w:val="32"/>
          <w:rtl/>
        </w:rPr>
        <w:t>ى ا</w:t>
      </w:r>
      <w:r w:rsidR="001D2537">
        <w:rPr>
          <w:rFonts w:ascii="Simplified Arabic" w:hAnsi="Simplified Arabic" w:cs="Simplified Arabic"/>
          <w:sz w:val="32"/>
          <w:szCs w:val="32"/>
          <w:rtl/>
        </w:rPr>
        <w:t xml:space="preserve">لمتخيل: نقصد به في طرحنا المتخيل الاجتماعي البعيد </w:t>
      </w:r>
      <w:proofErr w:type="gramStart"/>
      <w:r w:rsidR="001D2537">
        <w:rPr>
          <w:rFonts w:ascii="Simplified Arabic" w:hAnsi="Simplified Arabic" w:cs="Simplified Arabic"/>
          <w:sz w:val="32"/>
          <w:szCs w:val="32"/>
          <w:rtl/>
        </w:rPr>
        <w:t>عن ما</w:t>
      </w:r>
      <w:proofErr w:type="gramEnd"/>
      <w:r w:rsidR="001D2537">
        <w:rPr>
          <w:rFonts w:ascii="Simplified Arabic" w:hAnsi="Simplified Arabic" w:cs="Simplified Arabic"/>
          <w:sz w:val="32"/>
          <w:szCs w:val="32"/>
          <w:rtl/>
        </w:rPr>
        <w:t xml:space="preserve"> هو مادي فيزيقي والمرتبط بالبعد الإبداعي </w:t>
      </w:r>
    </w:p>
    <w:p w:rsidR="001D2537" w:rsidRDefault="001D2537" w:rsidP="00C21905">
      <w:pPr>
        <w:bidi/>
        <w:spacing w:after="0"/>
        <w:jc w:val="mediumKashida"/>
        <w:rPr>
          <w:rFonts w:ascii="Simplified Arabic" w:hAnsi="Simplified Arabic" w:cs="Simplified Arabic"/>
          <w:sz w:val="32"/>
          <w:szCs w:val="32"/>
          <w:rtl/>
        </w:rPr>
      </w:pPr>
      <w:r>
        <w:rPr>
          <w:rFonts w:ascii="Simplified Arabic" w:hAnsi="Simplified Arabic" w:cs="Simplified Arabic"/>
          <w:sz w:val="32"/>
          <w:szCs w:val="32"/>
          <w:rtl/>
        </w:rPr>
        <w:t>- المستوى</w:t>
      </w:r>
      <w:r>
        <w:rPr>
          <w:rFonts w:ascii="Simplified Arabic" w:hAnsi="Simplified Arabic" w:cs="Simplified Arabic"/>
          <w:sz w:val="32"/>
          <w:szCs w:val="32"/>
        </w:rPr>
        <w:t xml:space="preserve"> </w:t>
      </w:r>
      <w:r>
        <w:rPr>
          <w:rFonts w:ascii="Simplified Arabic" w:hAnsi="Simplified Arabic" w:cs="Simplified Arabic"/>
          <w:sz w:val="32"/>
          <w:szCs w:val="32"/>
          <w:rtl/>
        </w:rPr>
        <w:t>الرمزي:</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يحيل</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المعاني</w:t>
      </w:r>
      <w:r>
        <w:rPr>
          <w:rFonts w:ascii="Simplified Arabic" w:hAnsi="Simplified Arabic" w:cs="Simplified Arabic"/>
          <w:sz w:val="32"/>
          <w:szCs w:val="32"/>
        </w:rPr>
        <w:t xml:space="preserve"> </w:t>
      </w:r>
      <w:r>
        <w:rPr>
          <w:rFonts w:ascii="Simplified Arabic" w:hAnsi="Simplified Arabic" w:cs="Simplified Arabic"/>
          <w:sz w:val="32"/>
          <w:szCs w:val="32"/>
          <w:rtl/>
        </w:rPr>
        <w:t>الخفية</w:t>
      </w:r>
      <w:r>
        <w:rPr>
          <w:rFonts w:ascii="Simplified Arabic" w:hAnsi="Simplified Arabic" w:cs="Simplified Arabic"/>
          <w:sz w:val="32"/>
          <w:szCs w:val="32"/>
        </w:rPr>
        <w:t xml:space="preserve"> </w:t>
      </w:r>
      <w:r>
        <w:rPr>
          <w:rFonts w:ascii="Simplified Arabic" w:hAnsi="Simplified Arabic" w:cs="Simplified Arabic"/>
          <w:sz w:val="32"/>
          <w:szCs w:val="32"/>
          <w:rtl/>
        </w:rPr>
        <w:t>والضمنية</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والتمثلات</w:t>
      </w:r>
      <w:proofErr w:type="spellEnd"/>
      <w:r>
        <w:rPr>
          <w:rFonts w:ascii="Simplified Arabic" w:hAnsi="Simplified Arabic" w:cs="Simplified Arabic"/>
          <w:sz w:val="32"/>
          <w:szCs w:val="32"/>
          <w:rtl/>
        </w:rPr>
        <w:t>، والقيمة</w:t>
      </w:r>
      <w:r>
        <w:rPr>
          <w:rFonts w:ascii="Simplified Arabic" w:hAnsi="Simplified Arabic" w:cs="Simplified Arabic"/>
          <w:sz w:val="32"/>
          <w:szCs w:val="32"/>
        </w:rPr>
        <w:t xml:space="preserve"> </w:t>
      </w:r>
      <w:r>
        <w:rPr>
          <w:rFonts w:ascii="Simplified Arabic" w:hAnsi="Simplified Arabic" w:cs="Simplified Arabic"/>
          <w:sz w:val="32"/>
          <w:szCs w:val="32"/>
          <w:rtl/>
        </w:rPr>
        <w:t>الرمزية</w:t>
      </w:r>
      <w:r>
        <w:rPr>
          <w:rFonts w:ascii="Simplified Arabic" w:hAnsi="Simplified Arabic" w:cs="Simplified Arabic"/>
          <w:sz w:val="32"/>
          <w:szCs w:val="32"/>
        </w:rPr>
        <w:t xml:space="preserve"> </w:t>
      </w:r>
      <w:r>
        <w:rPr>
          <w:rFonts w:ascii="Simplified Arabic" w:hAnsi="Simplified Arabic" w:cs="Simplified Arabic"/>
          <w:sz w:val="32"/>
          <w:szCs w:val="32"/>
          <w:rtl/>
        </w:rPr>
        <w:t>التي يحملها المجال.</w:t>
      </w:r>
    </w:p>
    <w:p w:rsidR="001D2537" w:rsidRDefault="001D2537" w:rsidP="00C21905">
      <w:pPr>
        <w:bidi/>
        <w:ind w:firstLine="567"/>
        <w:jc w:val="mediumKashida"/>
        <w:rPr>
          <w:rFonts w:ascii="Simplified Arabic" w:hAnsi="Simplified Arabic" w:cs="Simplified Arabic"/>
          <w:sz w:val="32"/>
          <w:szCs w:val="32"/>
          <w:rtl/>
        </w:rPr>
      </w:pPr>
      <w:r>
        <w:rPr>
          <w:rFonts w:ascii="Simplified Arabic" w:hAnsi="Simplified Arabic" w:cs="Simplified Arabic"/>
          <w:sz w:val="32"/>
          <w:szCs w:val="32"/>
          <w:rtl/>
        </w:rPr>
        <w:t>وعندما نتكلم عن الممارسات لخلق حرم جامعي أخضر، والمتعلقة بمختلف الممارسات والتطبيقات الصديقة للبيئة داخل الحرم الجامعي كترشيد استهلاك الطاقة وتدوير النفايات وإعادة استخدام المياه والتشجير الملائم لمناخ المنطقة والعمل على النقل المستدام داخل الحرم الجامعي</w:t>
      </w:r>
      <w:r>
        <w:rPr>
          <w:rFonts w:ascii="Simplified Arabic" w:hAnsi="Simplified Arabic" w:cs="Simplified Arabic"/>
          <w:color w:val="666666"/>
          <w:sz w:val="32"/>
          <w:szCs w:val="32"/>
          <w:shd w:val="clear" w:color="auto" w:fill="FFFFFF"/>
          <w:rtl/>
        </w:rPr>
        <w:t xml:space="preserve">... </w:t>
      </w:r>
      <w:r>
        <w:rPr>
          <w:rFonts w:ascii="Simplified Arabic" w:hAnsi="Simplified Arabic" w:cs="Simplified Arabic"/>
          <w:sz w:val="32"/>
          <w:szCs w:val="32"/>
          <w:rtl/>
          <w:lang w:bidi="ar-DZ"/>
        </w:rPr>
        <w:t xml:space="preserve">ما يهمنا في هذا الطرح الممارسات المتعلقة بالتشجير من أجل خلق حرم جامعي أخضر؛ إذ تتضمن الجامعة </w:t>
      </w:r>
      <w:r>
        <w:rPr>
          <w:rFonts w:ascii="Simplified Arabic" w:hAnsi="Simplified Arabic" w:cs="Simplified Arabic"/>
          <w:sz w:val="32"/>
          <w:szCs w:val="32"/>
          <w:rtl/>
        </w:rPr>
        <w:t xml:space="preserve">العديد من المساحات الخضراء والنباتات والأشجار والورود، </w:t>
      </w:r>
      <w:r>
        <w:rPr>
          <w:rFonts w:ascii="Simplified Arabic" w:hAnsi="Simplified Arabic" w:cs="Simplified Arabic"/>
          <w:sz w:val="32"/>
          <w:szCs w:val="32"/>
          <w:shd w:val="clear" w:color="auto" w:fill="FFFFFF"/>
          <w:rtl/>
        </w:rPr>
        <w:t>التي تبعث في نفوس الطلبة القدرة على الإبداع والتميز والابتكار،</w:t>
      </w:r>
      <w:r>
        <w:rPr>
          <w:rFonts w:ascii="Simplified Arabic" w:hAnsi="Simplified Arabic" w:cs="Simplified Arabic"/>
          <w:sz w:val="32"/>
          <w:szCs w:val="32"/>
          <w:rtl/>
        </w:rPr>
        <w:t xml:space="preserve"> تتوفر على مقاعد للجلوس و</w:t>
      </w:r>
      <w:r>
        <w:rPr>
          <w:rFonts w:ascii="Simplified Arabic" w:hAnsi="Simplified Arabic" w:cs="Simplified Arabic"/>
          <w:color w:val="222222"/>
          <w:sz w:val="32"/>
          <w:szCs w:val="32"/>
          <w:shd w:val="clear" w:color="auto" w:fill="FFFFFF"/>
          <w:rtl/>
        </w:rPr>
        <w:t>تصميم معماري الرائع لمباني الجامعة وكلياتها ومرافقها.</w:t>
      </w:r>
      <w:r>
        <w:rPr>
          <w:rFonts w:ascii="Simplified Arabic" w:hAnsi="Simplified Arabic" w:cs="Simplified Arabic"/>
          <w:sz w:val="32"/>
          <w:szCs w:val="32"/>
          <w:rtl/>
        </w:rPr>
        <w:t xml:space="preserve"> وتعرف باستمرار حملات للتشجير ما يعبر عن مدى اهتمام الجامعة بالقضايا التي تتعلق في التنمية المجتمعية والاستدامة البيئية، ومدى التزامها بالممارسات الصديقة للبيئة، وحرصها على زيادة الوعي ضمن نشاطاتها داخل الحارم الجامعي والمجتمع، كما هو مبين في الصور التالية:</w:t>
      </w:r>
    </w:p>
    <w:tbl>
      <w:tblPr>
        <w:tblStyle w:val="Tableausimple1"/>
        <w:bidiVisual/>
        <w:tblW w:w="9344" w:type="dxa"/>
        <w:tblInd w:w="0" w:type="dxa"/>
        <w:tblLook w:val="04A0" w:firstRow="1" w:lastRow="0" w:firstColumn="1" w:lastColumn="0" w:noHBand="0" w:noVBand="1"/>
      </w:tblPr>
      <w:tblGrid>
        <w:gridCol w:w="3008"/>
        <w:gridCol w:w="3016"/>
        <w:gridCol w:w="3320"/>
      </w:tblGrid>
      <w:tr w:rsidR="001D2537" w:rsidRPr="00C21905" w:rsidTr="00C21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537" w:rsidRPr="00C21905" w:rsidRDefault="001D2537" w:rsidP="00C21905">
            <w:pPr>
              <w:bidi/>
              <w:spacing w:after="0" w:line="240" w:lineRule="auto"/>
              <w:jc w:val="center"/>
              <w:textAlignment w:val="baseline"/>
              <w:rPr>
                <w:rFonts w:ascii="Simplified Arabic" w:eastAsia="Times New Roman" w:hAnsi="Simplified Arabic" w:cs="Simplified Arabic"/>
                <w:b w:val="0"/>
                <w:bCs w:val="0"/>
                <w:caps/>
                <w:kern w:val="0"/>
                <w:sz w:val="28"/>
                <w:szCs w:val="28"/>
                <w:rtl/>
                <w:lang w:eastAsia="fr-FR"/>
                <w14:ligatures w14:val="none"/>
              </w:rPr>
            </w:pPr>
            <w:r w:rsidRPr="00C21905">
              <w:rPr>
                <w:rFonts w:ascii="Simplified Arabic" w:eastAsia="Times New Roman" w:hAnsi="Simplified Arabic" w:cs="Simplified Arabic"/>
                <w:b w:val="0"/>
                <w:bCs w:val="0"/>
                <w:caps/>
                <w:kern w:val="0"/>
                <w:sz w:val="28"/>
                <w:szCs w:val="28"/>
                <w:rtl/>
                <w:lang w:eastAsia="fr-FR"/>
                <w14:ligatures w14:val="none"/>
              </w:rPr>
              <w:lastRenderedPageBreak/>
              <w:t xml:space="preserve">القطب الجامعي </w:t>
            </w:r>
            <w:proofErr w:type="spellStart"/>
            <w:r w:rsidRPr="00C21905">
              <w:rPr>
                <w:rFonts w:ascii="Simplified Arabic" w:eastAsia="Times New Roman" w:hAnsi="Simplified Arabic" w:cs="Simplified Arabic"/>
                <w:b w:val="0"/>
                <w:bCs w:val="0"/>
                <w:caps/>
                <w:kern w:val="0"/>
                <w:sz w:val="28"/>
                <w:szCs w:val="28"/>
                <w:rtl/>
                <w:lang w:eastAsia="fr-FR"/>
                <w14:ligatures w14:val="none"/>
              </w:rPr>
              <w:t>المامونية</w:t>
            </w:r>
            <w:proofErr w:type="spellEnd"/>
            <w:r w:rsidRPr="00C21905">
              <w:rPr>
                <w:rFonts w:ascii="Simplified Arabic" w:eastAsia="Times New Roman" w:hAnsi="Simplified Arabic" w:cs="Simplified Arabic"/>
                <w:b w:val="0"/>
                <w:bCs w:val="0"/>
                <w:caps/>
                <w:kern w:val="0"/>
                <w:sz w:val="28"/>
                <w:szCs w:val="28"/>
                <w:rtl/>
                <w:lang w:eastAsia="fr-FR"/>
                <w14:ligatures w14:val="none"/>
              </w:rPr>
              <w:t xml:space="preserve">: </w:t>
            </w:r>
          </w:p>
          <w:p w:rsidR="001D2537" w:rsidRPr="00C21905" w:rsidRDefault="001D2537" w:rsidP="00C21905">
            <w:pPr>
              <w:bidi/>
              <w:spacing w:after="0" w:line="240" w:lineRule="auto"/>
              <w:jc w:val="center"/>
              <w:textAlignment w:val="baseline"/>
              <w:rPr>
                <w:rFonts w:ascii="Simplified Arabic" w:eastAsia="Times New Roman" w:hAnsi="Simplified Arabic" w:cs="Simplified Arabic"/>
                <w:b w:val="0"/>
                <w:bCs w:val="0"/>
                <w:sz w:val="28"/>
                <w:szCs w:val="28"/>
                <w:rtl/>
                <w:lang w:eastAsia="fr-FR"/>
              </w:rPr>
            </w:pPr>
            <w:r w:rsidRPr="00C21905">
              <w:rPr>
                <w:rFonts w:ascii="Simplified Arabic" w:eastAsia="Times New Roman" w:hAnsi="Simplified Arabic" w:cs="Simplified Arabic"/>
                <w:b w:val="0"/>
                <w:bCs w:val="0"/>
                <w:caps/>
                <w:sz w:val="28"/>
                <w:szCs w:val="28"/>
                <w:rtl/>
                <w:lang w:eastAsia="fr-FR"/>
              </w:rPr>
              <w:t>كلية العلوم والتكنولوجيا</w:t>
            </w:r>
          </w:p>
        </w:tc>
        <w:tc>
          <w:tcPr>
            <w:tcW w:w="3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537" w:rsidRPr="00C21905" w:rsidRDefault="001D2537" w:rsidP="00C2190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caps/>
                <w:kern w:val="0"/>
                <w:sz w:val="28"/>
                <w:szCs w:val="28"/>
                <w:rtl/>
                <w:lang w:eastAsia="fr-FR"/>
                <w14:ligatures w14:val="none"/>
              </w:rPr>
            </w:pPr>
            <w:r w:rsidRPr="00C21905">
              <w:rPr>
                <w:rFonts w:ascii="Simplified Arabic" w:eastAsia="Times New Roman" w:hAnsi="Simplified Arabic" w:cs="Simplified Arabic"/>
                <w:b w:val="0"/>
                <w:bCs w:val="0"/>
                <w:caps/>
                <w:kern w:val="0"/>
                <w:sz w:val="28"/>
                <w:szCs w:val="28"/>
                <w:rtl/>
                <w:lang w:eastAsia="fr-FR"/>
                <w14:ligatures w14:val="none"/>
              </w:rPr>
              <w:t>القطب الجامعي سيدي سعيد:</w:t>
            </w:r>
          </w:p>
          <w:p w:rsidR="001D2537" w:rsidRPr="00C21905" w:rsidRDefault="001D2537" w:rsidP="00C2190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C21905">
              <w:rPr>
                <w:rFonts w:ascii="Simplified Arabic" w:eastAsia="Times New Roman" w:hAnsi="Simplified Arabic" w:cs="Simplified Arabic"/>
                <w:b w:val="0"/>
                <w:bCs w:val="0"/>
                <w:kern w:val="0"/>
                <w:sz w:val="28"/>
                <w:szCs w:val="28"/>
                <w:rtl/>
                <w:lang w:eastAsia="fr-FR"/>
                <w14:ligatures w14:val="none"/>
              </w:rPr>
              <w:t>كلية علوم الطبيعة والحياة</w:t>
            </w:r>
          </w:p>
        </w:tc>
        <w:tc>
          <w:tcPr>
            <w:tcW w:w="33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537" w:rsidRPr="00C21905" w:rsidRDefault="001D2537" w:rsidP="00C21905">
            <w:pPr>
              <w:bidi/>
              <w:spacing w:after="0" w:line="240" w:lineRule="auto"/>
              <w:jc w:val="lowKashida"/>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kern w:val="0"/>
                <w:sz w:val="28"/>
                <w:szCs w:val="28"/>
                <w:rtl/>
                <w:lang w:eastAsia="fr-FR"/>
                <w14:ligatures w14:val="none"/>
              </w:rPr>
            </w:pPr>
            <w:r w:rsidRPr="00C21905">
              <w:rPr>
                <w:rFonts w:ascii="Simplified Arabic" w:eastAsia="Times New Roman" w:hAnsi="Simplified Arabic" w:cs="Simplified Arabic"/>
                <w:b w:val="0"/>
                <w:bCs w:val="0"/>
                <w:caps/>
                <w:kern w:val="0"/>
                <w:sz w:val="28"/>
                <w:szCs w:val="28"/>
                <w:rtl/>
                <w:lang w:eastAsia="fr-FR"/>
                <w14:ligatures w14:val="none"/>
              </w:rPr>
              <w:t xml:space="preserve">القطب الجامعي الجديد </w:t>
            </w:r>
            <w:r w:rsidR="00C21905">
              <w:rPr>
                <w:rFonts w:ascii="Simplified Arabic" w:eastAsia="Times New Roman" w:hAnsi="Simplified Arabic" w:cs="Simplified Arabic"/>
                <w:b w:val="0"/>
                <w:bCs w:val="0"/>
                <w:kern w:val="0"/>
                <w:sz w:val="28"/>
                <w:szCs w:val="28"/>
                <w:rtl/>
                <w:lang w:eastAsia="fr-FR"/>
                <w14:ligatures w14:val="none"/>
              </w:rPr>
              <w:t>سيدي سعيد</w:t>
            </w:r>
          </w:p>
          <w:p w:rsidR="001D2537" w:rsidRPr="00C21905" w:rsidRDefault="001D2537" w:rsidP="00C2190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C21905">
              <w:rPr>
                <w:rFonts w:ascii="Simplified Arabic" w:eastAsia="Times New Roman" w:hAnsi="Simplified Arabic" w:cs="Simplified Arabic"/>
                <w:b w:val="0"/>
                <w:bCs w:val="0"/>
                <w:kern w:val="0"/>
                <w:sz w:val="28"/>
                <w:szCs w:val="28"/>
                <w:rtl/>
                <w:lang w:eastAsia="fr-FR"/>
                <w14:ligatures w14:val="none"/>
              </w:rPr>
              <w:t>كلية العلوم الإنسانية والاجتماعية</w:t>
            </w:r>
          </w:p>
        </w:tc>
      </w:tr>
      <w:tr w:rsidR="001D2537" w:rsidRPr="00C21905" w:rsidTr="00C2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537" w:rsidRPr="00C21905" w:rsidRDefault="001D2537" w:rsidP="00C21905">
            <w:pPr>
              <w:bidi/>
              <w:spacing w:after="0" w:line="240" w:lineRule="auto"/>
              <w:jc w:val="lowKashida"/>
              <w:rPr>
                <w:rFonts w:ascii="Simplified Arabic" w:hAnsi="Simplified Arabic" w:cs="Simplified Arabic"/>
                <w:sz w:val="28"/>
                <w:szCs w:val="28"/>
                <w:rtl/>
              </w:rPr>
            </w:pPr>
            <w:r w:rsidRPr="00C21905">
              <w:rPr>
                <w:rFonts w:ascii="Simplified Arabic" w:hAnsi="Simplified Arabic" w:cs="Simplified Arabic"/>
                <w:noProof/>
                <w:sz w:val="28"/>
                <w:szCs w:val="28"/>
                <w:lang w:eastAsia="fr-FR"/>
              </w:rPr>
              <w:drawing>
                <wp:inline distT="0" distB="0" distL="0" distR="0">
                  <wp:extent cx="1752600" cy="1546860"/>
                  <wp:effectExtent l="0" t="0" r="0" b="0"/>
                  <wp:docPr id="1986434934" name="Image 1986434934" descr="‫جامعة مصطفى اسطمبولي معسكر‬‎"/>
                  <wp:cNvGraphicFramePr/>
                  <a:graphic xmlns:a="http://schemas.openxmlformats.org/drawingml/2006/main">
                    <a:graphicData uri="http://schemas.openxmlformats.org/drawingml/2006/picture">
                      <pic:pic xmlns:pic="http://schemas.openxmlformats.org/drawingml/2006/picture">
                        <pic:nvPicPr>
                          <pic:cNvPr id="1986434934" name="Image 4" descr="‫جامعة مصطفى اسطمبولي معسكر‬‎"/>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5140" cy="1543050"/>
                          </a:xfrm>
                          <a:prstGeom prst="rect">
                            <a:avLst/>
                          </a:prstGeom>
                          <a:ln>
                            <a:noFill/>
                          </a:ln>
                          <a:effectLst>
                            <a:softEdge rad="112500"/>
                          </a:effectLst>
                        </pic:spPr>
                      </pic:pic>
                    </a:graphicData>
                  </a:graphic>
                </wp:inline>
              </w:drawing>
            </w:r>
          </w:p>
        </w:tc>
        <w:tc>
          <w:tcPr>
            <w:tcW w:w="3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537" w:rsidRPr="00C21905" w:rsidRDefault="001D2537" w:rsidP="00C21905">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21905">
              <w:rPr>
                <w:rFonts w:ascii="Simplified Arabic" w:hAnsi="Simplified Arabic" w:cs="Simplified Arabic"/>
                <w:noProof/>
                <w:sz w:val="28"/>
                <w:szCs w:val="28"/>
                <w:lang w:eastAsia="fr-FR"/>
              </w:rPr>
              <w:drawing>
                <wp:inline distT="0" distB="0" distL="0" distR="0">
                  <wp:extent cx="1767840" cy="1531620"/>
                  <wp:effectExtent l="0" t="0" r="3810" b="0"/>
                  <wp:docPr id="1493188470" name="Image 1493188470" descr="Université Mascara sidi Saïd faculté biologie"/>
                  <wp:cNvGraphicFramePr/>
                  <a:graphic xmlns:a="http://schemas.openxmlformats.org/drawingml/2006/main">
                    <a:graphicData uri="http://schemas.openxmlformats.org/drawingml/2006/picture">
                      <pic:pic xmlns:pic="http://schemas.openxmlformats.org/drawingml/2006/picture">
                        <pic:nvPicPr>
                          <pic:cNvPr id="1493188470" name="Image 6" descr="Université Mascara sidi Saïd faculté biologi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9110" cy="1528445"/>
                          </a:xfrm>
                          <a:prstGeom prst="rect">
                            <a:avLst/>
                          </a:prstGeom>
                          <a:ln>
                            <a:noFill/>
                          </a:ln>
                          <a:effectLst>
                            <a:softEdge rad="112500"/>
                          </a:effectLst>
                        </pic:spPr>
                      </pic:pic>
                    </a:graphicData>
                  </a:graphic>
                </wp:inline>
              </w:drawing>
            </w:r>
          </w:p>
        </w:tc>
        <w:tc>
          <w:tcPr>
            <w:tcW w:w="33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537" w:rsidRPr="00C21905" w:rsidRDefault="001D2537" w:rsidP="00C21905">
            <w:pPr>
              <w:bidi/>
              <w:spacing w:after="0" w:line="240"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21905">
              <w:rPr>
                <w:rFonts w:ascii="Simplified Arabic" w:hAnsi="Simplified Arabic" w:cs="Simplified Arabic"/>
                <w:noProof/>
                <w:sz w:val="28"/>
                <w:szCs w:val="28"/>
                <w:lang w:eastAsia="fr-FR"/>
              </w:rPr>
              <w:drawing>
                <wp:inline distT="0" distB="0" distL="0" distR="0">
                  <wp:extent cx="1783080" cy="1501140"/>
                  <wp:effectExtent l="0" t="0" r="7620" b="3810"/>
                  <wp:docPr id="1853114124" name="Image 1853114124" descr="‫كلية العلوم الانسانية والاجتماعية جامعة معسكر‬‎"/>
                  <wp:cNvGraphicFramePr/>
                  <a:graphic xmlns:a="http://schemas.openxmlformats.org/drawingml/2006/main">
                    <a:graphicData uri="http://schemas.openxmlformats.org/drawingml/2006/picture">
                      <pic:pic xmlns:pic="http://schemas.openxmlformats.org/drawingml/2006/picture">
                        <pic:nvPicPr>
                          <pic:cNvPr id="1853114124" name="Image 7" descr="‫كلية العلوم الانسانية والاجتماعية جامعة معسكر‬‎"/>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4350" cy="1499235"/>
                          </a:xfrm>
                          <a:prstGeom prst="rect">
                            <a:avLst/>
                          </a:prstGeom>
                          <a:ln>
                            <a:noFill/>
                          </a:ln>
                          <a:effectLst>
                            <a:softEdge rad="112500"/>
                          </a:effectLst>
                        </pic:spPr>
                      </pic:pic>
                    </a:graphicData>
                  </a:graphic>
                </wp:inline>
              </w:drawing>
            </w:r>
          </w:p>
        </w:tc>
      </w:tr>
    </w:tbl>
    <w:p w:rsidR="001D2537" w:rsidRDefault="001D2537" w:rsidP="001D2537">
      <w:pPr>
        <w:bidi/>
        <w:ind w:firstLine="565"/>
        <w:jc w:val="lowKashida"/>
        <w:rPr>
          <w:rFonts w:ascii="Simplified Arabic" w:hAnsi="Simplified Arabic" w:cs="Simplified Arabic"/>
          <w:kern w:val="2"/>
          <w:sz w:val="32"/>
          <w:szCs w:val="32"/>
          <w:rtl/>
          <w14:ligatures w14:val="standardContextual"/>
        </w:rPr>
      </w:pPr>
    </w:p>
    <w:tbl>
      <w:tblPr>
        <w:tblStyle w:val="Tableausimple4"/>
        <w:bidiVisual/>
        <w:tblW w:w="0" w:type="auto"/>
        <w:jc w:val="center"/>
        <w:tblInd w:w="0" w:type="dxa"/>
        <w:tblLook w:val="04A0" w:firstRow="1" w:lastRow="0" w:firstColumn="1" w:lastColumn="0" w:noHBand="0" w:noVBand="1"/>
      </w:tblPr>
      <w:tblGrid>
        <w:gridCol w:w="4056"/>
        <w:gridCol w:w="4116"/>
      </w:tblGrid>
      <w:tr w:rsidR="001D2537" w:rsidRPr="00C21905" w:rsidTr="001D25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rsidR="001D2537" w:rsidRPr="00C21905" w:rsidRDefault="001D2537" w:rsidP="00C21905">
            <w:pPr>
              <w:bidi/>
              <w:spacing w:after="0"/>
              <w:jc w:val="center"/>
              <w:rPr>
                <w:rFonts w:ascii="Simplified Arabic" w:hAnsi="Simplified Arabic" w:cs="Simplified Arabic"/>
                <w:b w:val="0"/>
                <w:bCs w:val="0"/>
                <w:sz w:val="32"/>
                <w:szCs w:val="32"/>
                <w:rtl/>
              </w:rPr>
            </w:pPr>
            <w:r w:rsidRPr="00C21905">
              <w:rPr>
                <w:rFonts w:ascii="Simplified Arabic" w:hAnsi="Simplified Arabic" w:cs="Simplified Arabic"/>
                <w:b w:val="0"/>
                <w:bCs w:val="0"/>
                <w:sz w:val="32"/>
                <w:szCs w:val="32"/>
                <w:rtl/>
              </w:rPr>
              <w:t>صور بعض حملات التشجير بجامعة معسكر</w:t>
            </w:r>
          </w:p>
        </w:tc>
      </w:tr>
      <w:tr w:rsidR="001D2537" w:rsidRPr="00C21905" w:rsidTr="001D25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4" w:type="dxa"/>
            <w:hideMark/>
          </w:tcPr>
          <w:p w:rsidR="001D2537" w:rsidRPr="00C21905" w:rsidRDefault="001D2537">
            <w:pPr>
              <w:bidi/>
              <w:spacing w:after="0"/>
              <w:jc w:val="lowKashida"/>
              <w:rPr>
                <w:rFonts w:ascii="Simplified Arabic" w:hAnsi="Simplified Arabic" w:cs="Simplified Arabic"/>
                <w:b w:val="0"/>
                <w:bCs w:val="0"/>
                <w:sz w:val="32"/>
                <w:szCs w:val="32"/>
                <w:rtl/>
              </w:rPr>
            </w:pPr>
            <w:r w:rsidRPr="00C21905">
              <w:rPr>
                <w:rFonts w:ascii="Simplified Arabic" w:hAnsi="Simplified Arabic" w:cs="Simplified Arabic"/>
                <w:b w:val="0"/>
                <w:bCs w:val="0"/>
                <w:noProof/>
                <w:sz w:val="32"/>
                <w:szCs w:val="32"/>
                <w:lang w:eastAsia="fr-FR"/>
              </w:rPr>
              <w:drawing>
                <wp:inline distT="0" distB="0" distL="0" distR="0">
                  <wp:extent cx="2232660" cy="1744980"/>
                  <wp:effectExtent l="76200" t="76200" r="129540" b="102870"/>
                  <wp:docPr id="173444499" name="Image 173444499" descr="‫أشرف... - كلية العلوم الانسانية والاجتماعية جامعة معسكر | Facebook‬‎"/>
                  <wp:cNvGraphicFramePr/>
                  <a:graphic xmlns:a="http://schemas.openxmlformats.org/drawingml/2006/main">
                    <a:graphicData uri="http://schemas.openxmlformats.org/drawingml/2006/picture">
                      <pic:pic xmlns:pic="http://schemas.openxmlformats.org/drawingml/2006/picture">
                        <pic:nvPicPr>
                          <pic:cNvPr id="173444499" name="Image 9" descr="‫أشرف... - كلية العلوم الانسانية والاجتماعية جامعة معسكر | Facebook‬‎"/>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4225" cy="1569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397" w:type="dxa"/>
            <w:hideMark/>
          </w:tcPr>
          <w:p w:rsidR="001D2537" w:rsidRPr="00C21905" w:rsidRDefault="001D2537">
            <w:pPr>
              <w:bidi/>
              <w:spacing w:after="0"/>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C21905">
              <w:rPr>
                <w:rFonts w:ascii="Simplified Arabic" w:hAnsi="Simplified Arabic" w:cs="Simplified Arabic"/>
                <w:noProof/>
                <w:sz w:val="32"/>
                <w:szCs w:val="32"/>
                <w:lang w:eastAsia="fr-FR"/>
              </w:rPr>
              <w:drawing>
                <wp:inline distT="0" distB="0" distL="0" distR="0">
                  <wp:extent cx="2263140" cy="1737360"/>
                  <wp:effectExtent l="76200" t="76200" r="137160" b="91440"/>
                  <wp:docPr id="2082255096" name="Image 2082255096" descr="‫أشرف... - كلية العلوم الانسانية والاجتماعية جامعة معسكر | Facebook‬‎"/>
                  <wp:cNvGraphicFramePr/>
                  <a:graphic xmlns:a="http://schemas.openxmlformats.org/drawingml/2006/main">
                    <a:graphicData uri="http://schemas.openxmlformats.org/drawingml/2006/picture">
                      <pic:pic xmlns:pic="http://schemas.openxmlformats.org/drawingml/2006/picture">
                        <pic:nvPicPr>
                          <pic:cNvPr id="2082255096" name="Image 8" descr="‫أشرف... - كلية العلوم الانسانية والاجتماعية جامعة معسكر | Facebook‬‎"/>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3435" cy="1557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rsidR="001D2537" w:rsidRPr="001974E3" w:rsidRDefault="001974E3" w:rsidP="001974E3">
      <w:pPr>
        <w:bidi/>
        <w:ind w:firstLine="565"/>
        <w:jc w:val="lowKashida"/>
        <w:rPr>
          <w:rFonts w:ascii="Simplified Arabic" w:hAnsi="Simplified Arabic" w:cs="Simplified Arabic"/>
          <w:kern w:val="2"/>
          <w:sz w:val="32"/>
          <w:szCs w:val="32"/>
          <w:rtl/>
          <w14:ligatures w14:val="standardContextual"/>
        </w:rPr>
      </w:pPr>
      <w:r>
        <w:rPr>
          <w:noProof/>
          <w:lang w:eastAsia="fr-FR"/>
        </w:rPr>
        <mc:AlternateContent>
          <mc:Choice Requires="wps">
            <w:drawing>
              <wp:anchor distT="0" distB="0" distL="114300" distR="114300" simplePos="0" relativeHeight="251659264" behindDoc="0" locked="0" layoutInCell="1" allowOverlap="1" wp14:anchorId="110C8FF1" wp14:editId="29FAC6F3">
                <wp:simplePos x="0" y="0"/>
                <wp:positionH relativeFrom="margin">
                  <wp:posOffset>65405</wp:posOffset>
                </wp:positionH>
                <wp:positionV relativeFrom="paragraph">
                  <wp:posOffset>1935480</wp:posOffset>
                </wp:positionV>
                <wp:extent cx="5240020" cy="2200275"/>
                <wp:effectExtent l="0" t="0" r="0" b="0"/>
                <wp:wrapNone/>
                <wp:docPr id="1530406013" name="Rectangle 1530406013"/>
                <wp:cNvGraphicFramePr/>
                <a:graphic xmlns:a="http://schemas.openxmlformats.org/drawingml/2006/main">
                  <a:graphicData uri="http://schemas.microsoft.com/office/word/2010/wordprocessingShape">
                    <wps:wsp>
                      <wps:cNvSpPr/>
                      <wps:spPr>
                        <a:xfrm>
                          <a:off x="0" y="0"/>
                          <a:ext cx="5240020" cy="2200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2537" w:rsidRDefault="001D2537" w:rsidP="001D2537">
                            <w:pPr>
                              <w:pStyle w:val="NormalWeb"/>
                              <w:bidi/>
                              <w:jc w:val="center"/>
                            </w:pPr>
                            <w:r>
                              <w:rPr>
                                <w:noProof/>
                                <w:sz w:val="20"/>
                                <w:szCs w:val="20"/>
                              </w:rPr>
                              <w:drawing>
                                <wp:inline distT="0" distB="0" distL="0" distR="0" wp14:anchorId="1D65899F" wp14:editId="5B5D6629">
                                  <wp:extent cx="2926080" cy="1920240"/>
                                  <wp:effectExtent l="0" t="0" r="762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6080" cy="1920240"/>
                                          </a:xfrm>
                                          <a:prstGeom prst="rect">
                                            <a:avLst/>
                                          </a:prstGeom>
                                          <a:noFill/>
                                          <a:ln>
                                            <a:noFill/>
                                          </a:ln>
                                        </pic:spPr>
                                      </pic:pic>
                                    </a:graphicData>
                                  </a:graphic>
                                </wp:inline>
                              </w:drawing>
                            </w:r>
                          </w:p>
                          <w:p w:rsidR="001D2537" w:rsidRDefault="001D2537" w:rsidP="001D2537">
                            <w:pPr>
                              <w:bidi/>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C8FF1" id="Rectangle 1530406013" o:spid="_x0000_s1026" style="position:absolute;left:0;text-align:left;margin-left:5.15pt;margin-top:152.4pt;width:412.6pt;height:17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" filled="f" stroked="f" strokeweight="1pt">
                <v:textbox>
                  <w:txbxContent>
                    <w:p w:rsidR="001D2537" w:rsidRDefault="001D2537" w:rsidP="001D2537">
                      <w:pPr>
                        <w:pStyle w:val="NormalWeb"/>
                        <w:bidi/>
                        <w:jc w:val="center"/>
                      </w:pPr>
                      <w:r>
                        <w:rPr>
                          <w:noProof/>
                          <w:sz w:val="20"/>
                          <w:szCs w:val="20"/>
                        </w:rPr>
                        <w:drawing>
                          <wp:inline distT="0" distB="0" distL="0" distR="0" wp14:anchorId="1D65899F" wp14:editId="5B5D6629">
                            <wp:extent cx="2926080" cy="1920240"/>
                            <wp:effectExtent l="0" t="0" r="762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6080" cy="1920240"/>
                                    </a:xfrm>
                                    <a:prstGeom prst="rect">
                                      <a:avLst/>
                                    </a:prstGeom>
                                    <a:noFill/>
                                    <a:ln>
                                      <a:noFill/>
                                    </a:ln>
                                  </pic:spPr>
                                </pic:pic>
                              </a:graphicData>
                            </a:graphic>
                          </wp:inline>
                        </w:drawing>
                      </w:r>
                    </w:p>
                    <w:p w:rsidR="001D2537" w:rsidRDefault="001D2537" w:rsidP="001D2537">
                      <w:pPr>
                        <w:bidi/>
                        <w:jc w:val="center"/>
                      </w:pPr>
                    </w:p>
                  </w:txbxContent>
                </v:textbox>
                <w10:wrap anchorx="margin"/>
              </v:rect>
            </w:pict>
          </mc:Fallback>
        </mc:AlternateContent>
      </w:r>
      <w:r>
        <w:rPr>
          <w:rFonts w:ascii="Simplified Arabic" w:hAnsi="Simplified Arabic" w:cs="Simplified Arabic"/>
          <w:sz w:val="32"/>
          <w:szCs w:val="32"/>
          <w:rtl/>
        </w:rPr>
        <w:t xml:space="preserve">   </w:t>
      </w:r>
      <w:r w:rsidR="001D2537">
        <w:rPr>
          <w:rFonts w:ascii="Simplified Arabic" w:hAnsi="Simplified Arabic" w:cs="Simplified Arabic"/>
          <w:sz w:val="32"/>
          <w:szCs w:val="32"/>
          <w:rtl/>
        </w:rPr>
        <w:t>تساهم جامعة معسكر في خلق بيئة تحقق مفاهيم الاستدامة من خلال توفير البيئة الصحية داخل الحرم الجامعي في هياكله الخارجية والداخلية، وزيادة وعي العاملين في الجامعة بمفاهيم الاستدامة والبيئة الخضراء من خلال وضع لافتات تذكّر كل الفاعلين بالجامعة بضرورة الحفاظ على نظافة المحيط، على سبيل المثال </w:t>
      </w:r>
      <w:r w:rsidR="001D2537">
        <w:rPr>
          <w:rFonts w:ascii="Simplified Arabic" w:hAnsi="Simplified Arabic" w:cs="Simplified Arabic"/>
          <w:sz w:val="32"/>
          <w:szCs w:val="32"/>
          <w:rtl/>
          <w:lang w:bidi="ar-DZ"/>
        </w:rPr>
        <w:t xml:space="preserve">وضع إطار بقاعات التدريس </w:t>
      </w:r>
      <w:r w:rsidR="001D2537">
        <w:rPr>
          <w:rFonts w:ascii="Simplified Arabic" w:hAnsi="Simplified Arabic" w:cs="Simplified Arabic"/>
          <w:sz w:val="32"/>
          <w:szCs w:val="32"/>
          <w:rtl/>
        </w:rPr>
        <w:t>مبين في الصورة الموالية بالاستعانة بآية قرآنية:</w:t>
      </w:r>
    </w:p>
    <w:p w:rsidR="001D2537" w:rsidRDefault="001D2537" w:rsidP="001D2537">
      <w:pPr>
        <w:bidi/>
        <w:spacing w:after="0"/>
        <w:ind w:firstLine="565"/>
        <w:jc w:val="lowKashida"/>
        <w:rPr>
          <w:rFonts w:ascii="Simplified Arabic" w:hAnsi="Simplified Arabic" w:cs="Simplified Arabic"/>
          <w:sz w:val="32"/>
          <w:szCs w:val="32"/>
        </w:rPr>
      </w:pPr>
    </w:p>
    <w:p w:rsidR="001D2537" w:rsidRDefault="001D2537" w:rsidP="001D2537">
      <w:pPr>
        <w:bidi/>
        <w:ind w:firstLine="565"/>
        <w:jc w:val="lowKashida"/>
        <w:rPr>
          <w:rFonts w:ascii="Simplified Arabic" w:hAnsi="Simplified Arabic" w:cs="Simplified Arabic"/>
          <w:sz w:val="32"/>
          <w:szCs w:val="32"/>
          <w:rtl/>
        </w:rPr>
      </w:pPr>
    </w:p>
    <w:p w:rsidR="001D2537" w:rsidRDefault="001D2537" w:rsidP="001D2537">
      <w:pPr>
        <w:bidi/>
        <w:jc w:val="lowKashida"/>
        <w:rPr>
          <w:rFonts w:ascii="Simplified Arabic" w:hAnsi="Simplified Arabic" w:cs="Simplified Arabic"/>
          <w:sz w:val="32"/>
          <w:szCs w:val="32"/>
          <w:rtl/>
        </w:rPr>
      </w:pPr>
    </w:p>
    <w:p w:rsidR="001974E3" w:rsidRDefault="001974E3" w:rsidP="001D2537">
      <w:pPr>
        <w:bidi/>
        <w:jc w:val="lowKashida"/>
        <w:rPr>
          <w:rFonts w:ascii="Simplified Arabic" w:hAnsi="Simplified Arabic" w:cs="Simplified Arabic"/>
          <w:sz w:val="32"/>
          <w:szCs w:val="32"/>
          <w:rtl/>
          <w:lang w:bidi="ar-DZ"/>
        </w:rPr>
      </w:pPr>
    </w:p>
    <w:p w:rsidR="001D2537" w:rsidRDefault="001D2537" w:rsidP="001974E3">
      <w:pPr>
        <w:bidi/>
        <w:jc w:val="lowKashida"/>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خاتمة</w:t>
      </w:r>
    </w:p>
    <w:p w:rsidR="001D2537" w:rsidRDefault="001D2537" w:rsidP="001974E3">
      <w:pPr>
        <w:bidi/>
        <w:spacing w:after="0"/>
        <w:jc w:val="mediumKashida"/>
        <w:rPr>
          <w:rFonts w:ascii="Simplified Arabic" w:hAnsi="Simplified Arabic" w:cs="Simplified Arabic"/>
          <w:sz w:val="32"/>
          <w:szCs w:val="32"/>
          <w:rtl/>
        </w:rPr>
      </w:pPr>
      <w:r>
        <w:rPr>
          <w:rFonts w:ascii="Simplified Arabic" w:hAnsi="Simplified Arabic" w:cs="Simplified Arabic"/>
          <w:sz w:val="32"/>
          <w:szCs w:val="32"/>
          <w:rtl/>
        </w:rPr>
        <w:t>إن البيئة اليوم تعيش وضعية</w:t>
      </w:r>
      <w:r>
        <w:rPr>
          <w:rFonts w:ascii="Simplified Arabic" w:hAnsi="Simplified Arabic" w:cs="Simplified Arabic"/>
          <w:sz w:val="32"/>
          <w:szCs w:val="32"/>
        </w:rPr>
        <w:t xml:space="preserve"> </w:t>
      </w:r>
      <w:r>
        <w:rPr>
          <w:rFonts w:ascii="Simplified Arabic" w:hAnsi="Simplified Arabic" w:cs="Simplified Arabic"/>
          <w:sz w:val="32"/>
          <w:szCs w:val="32"/>
          <w:rtl/>
        </w:rPr>
        <w:t>مزرية</w:t>
      </w:r>
      <w:r>
        <w:rPr>
          <w:rFonts w:ascii="Simplified Arabic" w:hAnsi="Simplified Arabic" w:cs="Simplified Arabic"/>
          <w:sz w:val="32"/>
          <w:szCs w:val="32"/>
        </w:rPr>
        <w:t xml:space="preserve"> </w:t>
      </w:r>
      <w:r>
        <w:rPr>
          <w:rFonts w:ascii="Simplified Arabic" w:hAnsi="Simplified Arabic" w:cs="Simplified Arabic"/>
          <w:sz w:val="32"/>
          <w:szCs w:val="32"/>
          <w:rtl/>
        </w:rPr>
        <w:t>جراء</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أنانية</w:t>
      </w:r>
      <w:r>
        <w:rPr>
          <w:rFonts w:ascii="Simplified Arabic" w:hAnsi="Simplified Arabic" w:cs="Simplified Arabic"/>
          <w:sz w:val="32"/>
          <w:szCs w:val="32"/>
        </w:rPr>
        <w:t xml:space="preserve"> </w:t>
      </w:r>
      <w:r>
        <w:rPr>
          <w:rFonts w:ascii="Simplified Arabic" w:hAnsi="Simplified Arabic" w:cs="Simplified Arabic"/>
          <w:sz w:val="32"/>
          <w:szCs w:val="32"/>
          <w:rtl/>
        </w:rPr>
        <w:t>الإنسان</w:t>
      </w:r>
      <w:r>
        <w:rPr>
          <w:rFonts w:ascii="Simplified Arabic" w:hAnsi="Simplified Arabic" w:cs="Simplified Arabic"/>
          <w:sz w:val="32"/>
          <w:szCs w:val="32"/>
        </w:rPr>
        <w:t xml:space="preserve"> </w:t>
      </w:r>
      <w:r>
        <w:rPr>
          <w:rFonts w:ascii="Simplified Arabic" w:hAnsi="Simplified Arabic" w:cs="Simplified Arabic"/>
          <w:sz w:val="32"/>
          <w:szCs w:val="32"/>
          <w:rtl/>
        </w:rPr>
        <w:t>وترفه،</w:t>
      </w:r>
      <w:r>
        <w:rPr>
          <w:rFonts w:ascii="Simplified Arabic" w:hAnsi="Simplified Arabic" w:cs="Simplified Arabic"/>
          <w:sz w:val="32"/>
          <w:szCs w:val="32"/>
        </w:rPr>
        <w:t xml:space="preserve"> </w:t>
      </w:r>
      <w:r>
        <w:rPr>
          <w:rFonts w:ascii="Simplified Arabic" w:hAnsi="Simplified Arabic" w:cs="Simplified Arabic"/>
          <w:sz w:val="32"/>
          <w:szCs w:val="32"/>
          <w:rtl/>
        </w:rPr>
        <w:t>فالتلوث</w:t>
      </w:r>
      <w:r>
        <w:rPr>
          <w:rFonts w:ascii="Simplified Arabic" w:hAnsi="Simplified Arabic" w:cs="Simplified Arabic"/>
          <w:sz w:val="32"/>
          <w:szCs w:val="32"/>
        </w:rPr>
        <w:t xml:space="preserve"> </w:t>
      </w:r>
      <w:r>
        <w:rPr>
          <w:rFonts w:ascii="Simplified Arabic" w:hAnsi="Simplified Arabic" w:cs="Simplified Arabic"/>
          <w:sz w:val="32"/>
          <w:szCs w:val="32"/>
          <w:rtl/>
        </w:rPr>
        <w:t>مس جميع</w:t>
      </w:r>
      <w:r w:rsidR="001974E3">
        <w:rPr>
          <w:rFonts w:ascii="Simplified Arabic" w:hAnsi="Simplified Arabic" w:cs="Simplified Arabic" w:hint="cs"/>
          <w:sz w:val="32"/>
          <w:szCs w:val="32"/>
          <w:rtl/>
        </w:rPr>
        <w:t xml:space="preserve"> </w:t>
      </w:r>
      <w:r>
        <w:rPr>
          <w:rFonts w:ascii="Simplified Arabic" w:hAnsi="Simplified Arabic" w:cs="Simplified Arabic"/>
          <w:sz w:val="32"/>
          <w:szCs w:val="32"/>
          <w:rtl/>
        </w:rPr>
        <w:t>مجالات</w:t>
      </w:r>
      <w:r>
        <w:rPr>
          <w:rFonts w:ascii="Simplified Arabic" w:hAnsi="Simplified Arabic" w:cs="Simplified Arabic"/>
          <w:sz w:val="32"/>
          <w:szCs w:val="32"/>
        </w:rPr>
        <w:t xml:space="preserve"> </w:t>
      </w:r>
      <w:r>
        <w:rPr>
          <w:rFonts w:ascii="Simplified Arabic" w:hAnsi="Simplified Arabic" w:cs="Simplified Arabic"/>
          <w:sz w:val="32"/>
          <w:szCs w:val="32"/>
          <w:rtl/>
        </w:rPr>
        <w:t>الحياة ما يهدد صحة وأمن المواطن</w:t>
      </w:r>
      <w:r>
        <w:rPr>
          <w:rFonts w:ascii="Simplified Arabic" w:hAnsi="Simplified Arabic" w:cs="Simplified Arabic"/>
          <w:sz w:val="32"/>
          <w:szCs w:val="32"/>
          <w:rtl/>
          <w:lang w:bidi="ar-DZ"/>
        </w:rPr>
        <w:t>،</w:t>
      </w:r>
      <w:r>
        <w:rPr>
          <w:rFonts w:ascii="Simplified Arabic" w:hAnsi="Simplified Arabic" w:cs="Simplified Arabic"/>
          <w:sz w:val="32"/>
          <w:szCs w:val="32"/>
          <w:rtl/>
        </w:rPr>
        <w:t xml:space="preserve"> يقودنا</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حقيقة</w:t>
      </w:r>
      <w:r>
        <w:rPr>
          <w:rFonts w:ascii="Simplified Arabic" w:hAnsi="Simplified Arabic" w:cs="Simplified Arabic"/>
          <w:sz w:val="32"/>
          <w:szCs w:val="32"/>
        </w:rPr>
        <w:t xml:space="preserve"> </w:t>
      </w:r>
      <w:r>
        <w:rPr>
          <w:rFonts w:ascii="Simplified Arabic" w:hAnsi="Simplified Arabic" w:cs="Simplified Arabic"/>
          <w:sz w:val="32"/>
          <w:szCs w:val="32"/>
          <w:rtl/>
        </w:rPr>
        <w:t>مفادها</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sidR="001974E3">
        <w:rPr>
          <w:rFonts w:ascii="Simplified Arabic" w:hAnsi="Simplified Arabic" w:cs="Simplified Arabic"/>
          <w:sz w:val="32"/>
          <w:szCs w:val="32"/>
          <w:rtl/>
        </w:rPr>
        <w:t>حماية</w:t>
      </w:r>
      <w:r w:rsidR="001974E3">
        <w:rPr>
          <w:rFonts w:ascii="Simplified Arabic" w:hAnsi="Simplified Arabic" w:cs="Simplified Arabic" w:hint="cs"/>
          <w:sz w:val="32"/>
          <w:szCs w:val="32"/>
          <w:rtl/>
        </w:rPr>
        <w:t xml:space="preserve"> </w:t>
      </w:r>
      <w:r>
        <w:rPr>
          <w:rFonts w:ascii="Simplified Arabic" w:hAnsi="Simplified Arabic" w:cs="Simplified Arabic"/>
          <w:sz w:val="32"/>
          <w:szCs w:val="32"/>
          <w:rtl/>
        </w:rPr>
        <w:t>البيئة</w:t>
      </w:r>
      <w:r>
        <w:rPr>
          <w:rFonts w:ascii="Simplified Arabic" w:hAnsi="Simplified Arabic" w:cs="Simplified Arabic"/>
          <w:sz w:val="32"/>
          <w:szCs w:val="32"/>
        </w:rPr>
        <w:t xml:space="preserve"> </w:t>
      </w:r>
      <w:r>
        <w:rPr>
          <w:rFonts w:ascii="Simplified Arabic" w:hAnsi="Simplified Arabic" w:cs="Simplified Arabic"/>
          <w:sz w:val="32"/>
          <w:szCs w:val="32"/>
          <w:rtl/>
        </w:rPr>
        <w:t>تتطلب</w:t>
      </w:r>
      <w:r>
        <w:rPr>
          <w:rFonts w:ascii="Simplified Arabic" w:hAnsi="Simplified Arabic" w:cs="Simplified Arabic"/>
          <w:sz w:val="32"/>
          <w:szCs w:val="32"/>
        </w:rPr>
        <w:t xml:space="preserve"> </w:t>
      </w:r>
      <w:r>
        <w:rPr>
          <w:rFonts w:ascii="Simplified Arabic" w:hAnsi="Simplified Arabic" w:cs="Simplified Arabic"/>
          <w:sz w:val="32"/>
          <w:szCs w:val="32"/>
          <w:rtl/>
        </w:rPr>
        <w:t>ضرورة</w:t>
      </w:r>
      <w:r>
        <w:rPr>
          <w:rFonts w:ascii="Simplified Arabic" w:hAnsi="Simplified Arabic" w:cs="Simplified Arabic"/>
          <w:sz w:val="32"/>
          <w:szCs w:val="32"/>
        </w:rPr>
        <w:t xml:space="preserve"> </w:t>
      </w:r>
      <w:r>
        <w:rPr>
          <w:rFonts w:ascii="Simplified Arabic" w:hAnsi="Simplified Arabic" w:cs="Simplified Arabic"/>
          <w:sz w:val="32"/>
          <w:szCs w:val="32"/>
          <w:rtl/>
        </w:rPr>
        <w:t>وجود</w:t>
      </w:r>
      <w:r>
        <w:rPr>
          <w:rFonts w:ascii="Simplified Arabic" w:hAnsi="Simplified Arabic" w:cs="Simplified Arabic"/>
          <w:sz w:val="32"/>
          <w:szCs w:val="32"/>
        </w:rPr>
        <w:t xml:space="preserve"> </w:t>
      </w:r>
      <w:r>
        <w:rPr>
          <w:rFonts w:ascii="Simplified Arabic" w:hAnsi="Simplified Arabic" w:cs="Simplified Arabic"/>
          <w:sz w:val="32"/>
          <w:szCs w:val="32"/>
          <w:rtl/>
        </w:rPr>
        <w:t>متطلبات</w:t>
      </w:r>
      <w:r>
        <w:rPr>
          <w:rFonts w:ascii="Simplified Arabic" w:hAnsi="Simplified Arabic" w:cs="Simplified Arabic"/>
          <w:sz w:val="32"/>
          <w:szCs w:val="32"/>
        </w:rPr>
        <w:t xml:space="preserve"> </w:t>
      </w:r>
      <w:r>
        <w:rPr>
          <w:rFonts w:ascii="Simplified Arabic" w:hAnsi="Simplified Arabic" w:cs="Simplified Arabic"/>
          <w:sz w:val="32"/>
          <w:szCs w:val="32"/>
          <w:rtl/>
        </w:rPr>
        <w:t>ومقومات</w:t>
      </w:r>
      <w:r>
        <w:rPr>
          <w:rFonts w:ascii="Simplified Arabic" w:hAnsi="Simplified Arabic" w:cs="Simplified Arabic"/>
          <w:sz w:val="32"/>
          <w:szCs w:val="32"/>
        </w:rPr>
        <w:t xml:space="preserve"> </w:t>
      </w:r>
      <w:r>
        <w:rPr>
          <w:rFonts w:ascii="Simplified Arabic" w:hAnsi="Simplified Arabic" w:cs="Simplified Arabic"/>
          <w:sz w:val="32"/>
          <w:szCs w:val="32"/>
          <w:rtl/>
        </w:rPr>
        <w:t>معينة</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وجهود</w:t>
      </w:r>
      <w:r>
        <w:rPr>
          <w:rFonts w:ascii="Simplified Arabic" w:hAnsi="Simplified Arabic" w:cs="Simplified Arabic"/>
          <w:sz w:val="32"/>
          <w:szCs w:val="32"/>
        </w:rPr>
        <w:t xml:space="preserve"> </w:t>
      </w:r>
      <w:r>
        <w:rPr>
          <w:rFonts w:ascii="Simplified Arabic" w:hAnsi="Simplified Arabic" w:cs="Simplified Arabic"/>
          <w:sz w:val="32"/>
          <w:szCs w:val="32"/>
          <w:rtl/>
        </w:rPr>
        <w:t>متضافرة</w:t>
      </w:r>
      <w:r>
        <w:rPr>
          <w:rFonts w:ascii="Simplified Arabic" w:hAnsi="Simplified Arabic" w:cs="Simplified Arabic"/>
          <w:sz w:val="32"/>
          <w:szCs w:val="32"/>
        </w:rPr>
        <w:t xml:space="preserve"> </w:t>
      </w:r>
      <w:r>
        <w:rPr>
          <w:rFonts w:ascii="Simplified Arabic" w:hAnsi="Simplified Arabic" w:cs="Simplified Arabic"/>
          <w:sz w:val="32"/>
          <w:szCs w:val="32"/>
          <w:rtl/>
        </w:rPr>
        <w:t>لتحقيق</w:t>
      </w:r>
      <w:r>
        <w:rPr>
          <w:rFonts w:ascii="Simplified Arabic" w:hAnsi="Simplified Arabic" w:cs="Simplified Arabic"/>
          <w:sz w:val="32"/>
          <w:szCs w:val="32"/>
        </w:rPr>
        <w:t xml:space="preserve"> </w:t>
      </w:r>
      <w:r>
        <w:rPr>
          <w:rFonts w:ascii="Simplified Arabic" w:hAnsi="Simplified Arabic" w:cs="Simplified Arabic"/>
          <w:sz w:val="32"/>
          <w:szCs w:val="32"/>
          <w:rtl/>
        </w:rPr>
        <w:t>هذه الغاية، وأن</w:t>
      </w:r>
      <w:r>
        <w:rPr>
          <w:rFonts w:ascii="Simplified Arabic" w:hAnsi="Simplified Arabic" w:cs="Simplified Arabic"/>
          <w:sz w:val="32"/>
          <w:szCs w:val="32"/>
        </w:rPr>
        <w:t xml:space="preserve"> </w:t>
      </w:r>
      <w:r>
        <w:rPr>
          <w:rFonts w:ascii="Simplified Arabic" w:hAnsi="Simplified Arabic" w:cs="Simplified Arabic"/>
          <w:sz w:val="32"/>
          <w:szCs w:val="32"/>
          <w:rtl/>
        </w:rPr>
        <w:t>أول</w:t>
      </w:r>
      <w:r>
        <w:rPr>
          <w:rFonts w:ascii="Simplified Arabic" w:hAnsi="Simplified Arabic" w:cs="Simplified Arabic"/>
          <w:sz w:val="32"/>
          <w:szCs w:val="32"/>
        </w:rPr>
        <w:t xml:space="preserve"> </w:t>
      </w:r>
      <w:r>
        <w:rPr>
          <w:rFonts w:ascii="Simplified Arabic" w:hAnsi="Simplified Arabic" w:cs="Simplified Arabic"/>
          <w:sz w:val="32"/>
          <w:szCs w:val="32"/>
          <w:rtl/>
        </w:rPr>
        <w:t>وأهم</w:t>
      </w:r>
      <w:r>
        <w:rPr>
          <w:rFonts w:ascii="Simplified Arabic" w:hAnsi="Simplified Arabic" w:cs="Simplified Arabic"/>
          <w:sz w:val="32"/>
          <w:szCs w:val="32"/>
        </w:rPr>
        <w:t xml:space="preserve"> </w:t>
      </w:r>
      <w:r>
        <w:rPr>
          <w:rFonts w:ascii="Simplified Arabic" w:hAnsi="Simplified Arabic" w:cs="Simplified Arabic"/>
          <w:sz w:val="32"/>
          <w:szCs w:val="32"/>
          <w:rtl/>
        </w:rPr>
        <w:t>عنصر</w:t>
      </w:r>
      <w:r>
        <w:rPr>
          <w:rFonts w:ascii="Simplified Arabic" w:hAnsi="Simplified Arabic" w:cs="Simplified Arabic"/>
          <w:sz w:val="32"/>
          <w:szCs w:val="32"/>
        </w:rPr>
        <w:t xml:space="preserve"> </w:t>
      </w:r>
      <w:r>
        <w:rPr>
          <w:rFonts w:ascii="Simplified Arabic" w:hAnsi="Simplified Arabic" w:cs="Simplified Arabic"/>
          <w:sz w:val="32"/>
          <w:szCs w:val="32"/>
          <w:rtl/>
        </w:rPr>
        <w:t>مهم</w:t>
      </w:r>
      <w:r>
        <w:rPr>
          <w:rFonts w:ascii="Simplified Arabic" w:hAnsi="Simplified Arabic" w:cs="Simplified Arabic"/>
          <w:sz w:val="32"/>
          <w:szCs w:val="32"/>
        </w:rPr>
        <w:t xml:space="preserve"> </w:t>
      </w:r>
      <w:r>
        <w:rPr>
          <w:rFonts w:ascii="Simplified Arabic" w:hAnsi="Simplified Arabic" w:cs="Simplified Arabic"/>
          <w:sz w:val="32"/>
          <w:szCs w:val="32"/>
          <w:rtl/>
        </w:rPr>
        <w:t>لحماية</w:t>
      </w:r>
      <w:r>
        <w:rPr>
          <w:rFonts w:ascii="Simplified Arabic" w:hAnsi="Simplified Arabic" w:cs="Simplified Arabic"/>
          <w:sz w:val="32"/>
          <w:szCs w:val="32"/>
        </w:rPr>
        <w:t xml:space="preserve"> </w:t>
      </w:r>
      <w:r>
        <w:rPr>
          <w:rFonts w:ascii="Simplified Arabic" w:hAnsi="Simplified Arabic" w:cs="Simplified Arabic"/>
          <w:sz w:val="32"/>
          <w:szCs w:val="32"/>
          <w:rtl/>
        </w:rPr>
        <w:t>البيئة</w:t>
      </w:r>
      <w:r>
        <w:rPr>
          <w:rFonts w:ascii="Simplified Arabic" w:hAnsi="Simplified Arabic" w:cs="Simplified Arabic"/>
          <w:sz w:val="32"/>
          <w:szCs w:val="32"/>
        </w:rPr>
        <w:t xml:space="preserve"> </w:t>
      </w:r>
      <w:r>
        <w:rPr>
          <w:rFonts w:ascii="Simplified Arabic" w:hAnsi="Simplified Arabic" w:cs="Simplified Arabic"/>
          <w:sz w:val="32"/>
          <w:szCs w:val="32"/>
          <w:rtl/>
        </w:rPr>
        <w:t>هو</w:t>
      </w:r>
      <w:r>
        <w:rPr>
          <w:rFonts w:ascii="Simplified Arabic" w:hAnsi="Simplified Arabic" w:cs="Simplified Arabic"/>
          <w:sz w:val="32"/>
          <w:szCs w:val="32"/>
        </w:rPr>
        <w:t xml:space="preserve"> </w:t>
      </w:r>
      <w:r>
        <w:rPr>
          <w:rFonts w:ascii="Simplified Arabic" w:hAnsi="Simplified Arabic" w:cs="Simplified Arabic"/>
          <w:sz w:val="32"/>
          <w:szCs w:val="32"/>
          <w:rtl/>
        </w:rPr>
        <w:t>توفر</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الإرادة، والعمل</w:t>
      </w:r>
      <w:r>
        <w:rPr>
          <w:rFonts w:ascii="Simplified Arabic" w:hAnsi="Simplified Arabic" w:cs="Simplified Arabic"/>
          <w:sz w:val="32"/>
          <w:szCs w:val="32"/>
        </w:rPr>
        <w:t xml:space="preserve"> </w:t>
      </w:r>
      <w:r>
        <w:rPr>
          <w:rFonts w:ascii="Simplified Arabic" w:hAnsi="Simplified Arabic" w:cs="Simplified Arabic"/>
          <w:sz w:val="32"/>
          <w:szCs w:val="32"/>
          <w:rtl/>
        </w:rPr>
        <w:t>الجماعي.</w:t>
      </w:r>
    </w:p>
    <w:p w:rsidR="001D2537" w:rsidRDefault="001D2537" w:rsidP="001974E3">
      <w:pPr>
        <w:bidi/>
        <w:spacing w:after="0"/>
        <w:jc w:val="mediumKashida"/>
        <w:rPr>
          <w:rFonts w:ascii="Simplified Arabic" w:hAnsi="Simplified Arabic" w:cs="Simplified Arabic"/>
          <w:sz w:val="32"/>
          <w:szCs w:val="32"/>
          <w:rtl/>
        </w:rPr>
      </w:pPr>
      <w:r>
        <w:rPr>
          <w:rFonts w:ascii="Simplified Arabic" w:hAnsi="Simplified Arabic" w:cs="Simplified Arabic"/>
          <w:sz w:val="32"/>
          <w:szCs w:val="32"/>
          <w:rtl/>
          <w:lang w:bidi="ar-DZ"/>
        </w:rPr>
        <w:t xml:space="preserve">وتعتبر الجامعة الخضراء جميع الأنشطة في إطار التنمية المستدامة يعنى بها قطاع التعليم العالي من أجل تنمية المجتمع، وتعتبر المعايير الرئيسية التي يجب الاهتمام بها في هذا المجال: </w:t>
      </w:r>
      <w:r>
        <w:rPr>
          <w:rFonts w:ascii="Simplified Arabic" w:hAnsi="Simplified Arabic" w:cs="Simplified Arabic"/>
          <w:sz w:val="32"/>
          <w:szCs w:val="32"/>
          <w:rtl/>
        </w:rPr>
        <w:t>"البنية التحتية، والطاقة وتغير المناخ، والنفايات، والمياه، والنقل، والتعليم والبحث، يضم كل معيار منها مجموعة من المؤشرات التفصيلية" (</w:t>
      </w:r>
      <w:proofErr w:type="spellStart"/>
      <w:r>
        <w:rPr>
          <w:rFonts w:ascii="Simplified Arabic" w:hAnsi="Simplified Arabic" w:cs="Simplified Arabic"/>
          <w:sz w:val="32"/>
          <w:szCs w:val="32"/>
          <w:rtl/>
        </w:rPr>
        <w:t>بوطورة</w:t>
      </w:r>
      <w:proofErr w:type="spellEnd"/>
      <w:r>
        <w:rPr>
          <w:rFonts w:ascii="Simplified Arabic" w:hAnsi="Simplified Arabic" w:cs="Simplified Arabic"/>
          <w:sz w:val="32"/>
          <w:szCs w:val="32"/>
          <w:rtl/>
        </w:rPr>
        <w:t xml:space="preserve"> فضيلة وآخرون. 2023: 47). وإدراج القضايا البيئية وتطبيقاتها ضمن سلم أولويات الجامعة من خلال مجموعة من المشاريع التي تقدم حلولا متكاملة للتحديات التي تواجهها البيئة، لا بد من تطبيق ما تتوصل إليه الدراسات والبحوث من معارف لكي يستفاد منها لخلق جامعة خضراء. وأيضا لا بد من اشراك مخابر العلوم الإنسانية والاجتماعية في ذلك، لأن البيئة مسؤولية الجميع والعنصر الإنساني المجتمعي مهم في خلق الاستدامة، لذا لا بد من الاهتمام بالإنسان لأنه الفاعل الأساسي في نجاح هذه العمليات. وإنشاء مخبر أو وحدة بحث تعنى بالإشكالات البيئية تضم متخصصين في مجالات عدة العلوم الطبيعية والتكنولوجية وأيضا العلوم الإنسانية لأن التعامل مع البيئة مسؤولية مشتركة، بالإضافة إلى خلق تعاون بين الجامعات الوطنية والعربية والدولية للاستفادة من خبرات كل منها لخلق جامعة خضراء.</w:t>
      </w:r>
    </w:p>
    <w:p w:rsidR="001D2537" w:rsidRDefault="001D2537" w:rsidP="001D2537">
      <w:pPr>
        <w:bidi/>
        <w:jc w:val="mediumKashida"/>
        <w:rPr>
          <w:rFonts w:ascii="Simplified Arabic" w:hAnsi="Simplified Arabic" w:cs="Simplified Arabic"/>
          <w:sz w:val="32"/>
          <w:szCs w:val="32"/>
          <w:rtl/>
        </w:rPr>
      </w:pPr>
      <w:r>
        <w:rPr>
          <w:rFonts w:ascii="Simplified Arabic" w:hAnsi="Simplified Arabic" w:cs="Simplified Arabic"/>
          <w:sz w:val="32"/>
          <w:szCs w:val="32"/>
          <w:rtl/>
        </w:rPr>
        <w:t xml:space="preserve">التحول إلى جامعة خضراء والتي تتم أنشطتها التعليمية والبحثية والخدماتية في إطار حماية البيئة والمحافظة عليها من أجل تحقيق استدامة بيئية وبالتالي تنمية </w:t>
      </w:r>
      <w:r>
        <w:rPr>
          <w:rFonts w:ascii="Simplified Arabic" w:hAnsi="Simplified Arabic" w:cs="Simplified Arabic"/>
          <w:sz w:val="32"/>
          <w:szCs w:val="32"/>
          <w:rtl/>
        </w:rPr>
        <w:lastRenderedPageBreak/>
        <w:t>مستدامة، يتطلب بنية تحتية وحرم جامعي بموصفات ومعايير البيئة الخضراء، وأيضا فاعلين من أساتذة وطلبة وموظفين يحملون اتجاهات ومهارات صديقة للبيئة.</w:t>
      </w:r>
    </w:p>
    <w:p w:rsidR="001D2537" w:rsidRDefault="001D2537" w:rsidP="001D2537">
      <w:pPr>
        <w:bidi/>
        <w:jc w:val="lowKashida"/>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قائمة المراجع</w:t>
      </w:r>
    </w:p>
    <w:p w:rsidR="001D2537" w:rsidRDefault="001D2537" w:rsidP="001974E3">
      <w:pPr>
        <w:bidi/>
        <w:spacing w:after="0"/>
        <w:ind w:left="565" w:hanging="567"/>
        <w:jc w:val="lowKashida"/>
        <w:rPr>
          <w:rFonts w:ascii="Simplified Arabic" w:hAnsi="Simplified Arabic" w:cs="Simplified Arabic"/>
          <w:sz w:val="32"/>
          <w:szCs w:val="32"/>
          <w:rtl/>
        </w:rPr>
      </w:pPr>
      <w:proofErr w:type="spellStart"/>
      <w:r>
        <w:rPr>
          <w:rFonts w:ascii="Simplified Arabic" w:hAnsi="Simplified Arabic" w:cs="Simplified Arabic"/>
          <w:sz w:val="32"/>
          <w:szCs w:val="32"/>
          <w:rtl/>
        </w:rPr>
        <w:t>بوطورة</w:t>
      </w:r>
      <w:proofErr w:type="spellEnd"/>
      <w:r>
        <w:rPr>
          <w:rFonts w:ascii="Simplified Arabic" w:hAnsi="Simplified Arabic" w:cs="Simplified Arabic"/>
          <w:sz w:val="32"/>
          <w:szCs w:val="32"/>
          <w:rtl/>
        </w:rPr>
        <w:t xml:space="preserve"> فضيلة وآخرون (سبتمبر 2023). الجامعات الخضراء كآلية لتطوير البنى التحتية المستدامة: دراسة عينة من تجارب جامعات عربية، مجلة المثنى للعلوم الادارية والاقتصادية، العدد 3، المجلد 13</w:t>
      </w:r>
    </w:p>
    <w:p w:rsidR="001D2537" w:rsidRDefault="001D2537" w:rsidP="001974E3">
      <w:pPr>
        <w:bidi/>
        <w:spacing w:after="0"/>
        <w:ind w:left="565" w:hanging="567"/>
        <w:jc w:val="lowKashida"/>
        <w:rPr>
          <w:rFonts w:ascii="Simplified Arabic" w:hAnsi="Simplified Arabic" w:cs="Simplified Arabic"/>
          <w:sz w:val="32"/>
          <w:szCs w:val="32"/>
          <w:rtl/>
        </w:rPr>
      </w:pPr>
      <w:proofErr w:type="spellStart"/>
      <w:r>
        <w:rPr>
          <w:rFonts w:ascii="Simplified Arabic" w:hAnsi="Simplified Arabic" w:cs="Simplified Arabic"/>
          <w:sz w:val="32"/>
          <w:szCs w:val="32"/>
          <w:rtl/>
        </w:rPr>
        <w:t>بوعافية</w:t>
      </w:r>
      <w:proofErr w:type="spellEnd"/>
      <w:r>
        <w:rPr>
          <w:rFonts w:ascii="Simplified Arabic" w:hAnsi="Simplified Arabic" w:cs="Simplified Arabic"/>
          <w:sz w:val="32"/>
          <w:szCs w:val="32"/>
          <w:rtl/>
        </w:rPr>
        <w:t xml:space="preserve"> بوبكر (2021-2022)، </w:t>
      </w:r>
      <w:proofErr w:type="spellStart"/>
      <w:r>
        <w:rPr>
          <w:rFonts w:ascii="Simplified Arabic" w:hAnsi="Simplified Arabic" w:cs="Simplified Arabic"/>
          <w:sz w:val="32"/>
          <w:szCs w:val="32"/>
          <w:rtl/>
        </w:rPr>
        <w:t>المقاولاتية</w:t>
      </w:r>
      <w:proofErr w:type="spellEnd"/>
      <w:r>
        <w:rPr>
          <w:rFonts w:ascii="Simplified Arabic" w:hAnsi="Simplified Arabic" w:cs="Simplified Arabic"/>
          <w:sz w:val="32"/>
          <w:szCs w:val="32"/>
          <w:rtl/>
        </w:rPr>
        <w:t xml:space="preserve">، المؤسسات الصغيرة والمتوسطة والتنمية المحلية </w:t>
      </w:r>
      <w:r>
        <w:rPr>
          <w:rFonts w:ascii="Simplified Arabic" w:hAnsi="Simplified Arabic" w:cs="Simplified Arabic"/>
          <w:sz w:val="32"/>
          <w:szCs w:val="32"/>
        </w:rPr>
        <w:t>-</w:t>
      </w:r>
      <w:r>
        <w:rPr>
          <w:rFonts w:ascii="Simplified Arabic" w:hAnsi="Simplified Arabic" w:cs="Simplified Arabic"/>
          <w:sz w:val="32"/>
          <w:szCs w:val="32"/>
          <w:rtl/>
        </w:rPr>
        <w:t xml:space="preserve">دراسة حالة المؤسسات المنجزة في الغرب الجزائري-، أطروحة دكتوراه في العلوم الاقتصادية تخصص: </w:t>
      </w:r>
      <w:proofErr w:type="spellStart"/>
      <w:r>
        <w:rPr>
          <w:rFonts w:ascii="Simplified Arabic" w:hAnsi="Simplified Arabic" w:cs="Simplified Arabic"/>
          <w:sz w:val="32"/>
          <w:szCs w:val="32"/>
          <w:rtl/>
        </w:rPr>
        <w:t>المقاولاتية</w:t>
      </w:r>
      <w:proofErr w:type="spellEnd"/>
      <w:r>
        <w:rPr>
          <w:rFonts w:ascii="Simplified Arabic" w:hAnsi="Simplified Arabic" w:cs="Simplified Arabic"/>
          <w:sz w:val="32"/>
          <w:szCs w:val="32"/>
          <w:rtl/>
        </w:rPr>
        <w:t xml:space="preserve"> والتنمية المحلية، جامعة جيلالي ليابس سيدي بلعباس، الجزائر</w:t>
      </w:r>
    </w:p>
    <w:p w:rsidR="001D2537" w:rsidRDefault="001D2537" w:rsidP="001974E3">
      <w:pPr>
        <w:bidi/>
        <w:spacing w:after="0"/>
        <w:ind w:left="565" w:hanging="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رواء محمد عثمان (2022)، الجامعات الخضراء ببعض الدول الأجنبية وعلاقتها بالتنمية المستدامة وإمكان الإفادة منها في الجامعات المصرية، مجلة كلية التربية جامعة المنوفية، </w:t>
      </w:r>
      <w:proofErr w:type="gramStart"/>
      <w:r>
        <w:rPr>
          <w:rFonts w:ascii="Simplified Arabic" w:hAnsi="Simplified Arabic" w:cs="Simplified Arabic"/>
          <w:sz w:val="32"/>
          <w:szCs w:val="32"/>
          <w:rtl/>
          <w:lang w:bidi="ar-DZ"/>
        </w:rPr>
        <w:t>العدد1</w:t>
      </w:r>
      <w:proofErr w:type="gramEnd"/>
      <w:r>
        <w:rPr>
          <w:rFonts w:ascii="Simplified Arabic" w:hAnsi="Simplified Arabic" w:cs="Simplified Arabic"/>
          <w:sz w:val="32"/>
          <w:szCs w:val="32"/>
          <w:rtl/>
          <w:lang w:bidi="ar-DZ"/>
        </w:rPr>
        <w:t xml:space="preserve"> (الجزء3)</w:t>
      </w:r>
    </w:p>
    <w:p w:rsidR="001D2537" w:rsidRDefault="001D2537" w:rsidP="001974E3">
      <w:pPr>
        <w:bidi/>
        <w:spacing w:after="0"/>
        <w:ind w:left="565" w:hanging="567"/>
        <w:jc w:val="lowKashida"/>
        <w:rPr>
          <w:rFonts w:ascii="Simplified Arabic" w:hAnsi="Simplified Arabic" w:cs="Simplified Arabic"/>
          <w:sz w:val="32"/>
          <w:szCs w:val="32"/>
          <w:rtl/>
        </w:rPr>
      </w:pPr>
      <w:r>
        <w:rPr>
          <w:rFonts w:ascii="Simplified Arabic" w:hAnsi="Simplified Arabic" w:cs="Simplified Arabic"/>
          <w:sz w:val="32"/>
          <w:szCs w:val="32"/>
          <w:rtl/>
        </w:rPr>
        <w:t xml:space="preserve">شيلي إلهام. (2021)، واقع نشر مفهوم </w:t>
      </w:r>
      <w:proofErr w:type="spellStart"/>
      <w:r>
        <w:rPr>
          <w:rFonts w:ascii="Simplified Arabic" w:hAnsi="Simplified Arabic" w:cs="Simplified Arabic"/>
          <w:sz w:val="32"/>
          <w:szCs w:val="32"/>
          <w:rtl/>
        </w:rPr>
        <w:t>التنمیة</w:t>
      </w:r>
      <w:proofErr w:type="spellEnd"/>
      <w:r>
        <w:rPr>
          <w:rFonts w:ascii="Simplified Arabic" w:hAnsi="Simplified Arabic" w:cs="Simplified Arabic"/>
          <w:sz w:val="32"/>
          <w:szCs w:val="32"/>
          <w:rtl/>
        </w:rPr>
        <w:t xml:space="preserve"> المستدامة في الجامعات </w:t>
      </w:r>
      <w:proofErr w:type="spellStart"/>
      <w:r>
        <w:rPr>
          <w:rFonts w:ascii="Simplified Arabic" w:hAnsi="Simplified Arabic" w:cs="Simplified Arabic"/>
          <w:sz w:val="32"/>
          <w:szCs w:val="32"/>
          <w:rtl/>
        </w:rPr>
        <w:t>الجزائریة</w:t>
      </w:r>
      <w:proofErr w:type="spellEnd"/>
      <w:r>
        <w:rPr>
          <w:rFonts w:ascii="Simplified Arabic" w:hAnsi="Simplified Arabic" w:cs="Simplified Arabic"/>
          <w:sz w:val="32"/>
          <w:szCs w:val="32"/>
          <w:rtl/>
        </w:rPr>
        <w:t xml:space="preserve">–دراسة </w:t>
      </w:r>
      <w:proofErr w:type="spellStart"/>
      <w:r>
        <w:rPr>
          <w:rFonts w:ascii="Simplified Arabic" w:hAnsi="Simplified Arabic" w:cs="Simplified Arabic"/>
          <w:sz w:val="32"/>
          <w:szCs w:val="32"/>
          <w:rtl/>
        </w:rPr>
        <w:t>میدانیة</w:t>
      </w:r>
      <w:proofErr w:type="spellEnd"/>
      <w:r>
        <w:rPr>
          <w:rFonts w:ascii="Simplified Arabic" w:hAnsi="Simplified Arabic" w:cs="Simplified Arabic"/>
          <w:sz w:val="32"/>
          <w:szCs w:val="32"/>
        </w:rPr>
        <w:t>-</w:t>
      </w:r>
      <w:r>
        <w:rPr>
          <w:rFonts w:ascii="Simplified Arabic" w:hAnsi="Simplified Arabic" w:cs="Simplified Arabic"/>
          <w:sz w:val="32"/>
          <w:szCs w:val="32"/>
          <w:rtl/>
        </w:rPr>
        <w:t xml:space="preserve">، المجلة الجزائرية للتسيير والاقتصاد، العدد 1، </w:t>
      </w:r>
      <w:proofErr w:type="gramStart"/>
      <w:r>
        <w:rPr>
          <w:rFonts w:ascii="Simplified Arabic" w:hAnsi="Simplified Arabic" w:cs="Simplified Arabic"/>
          <w:sz w:val="32"/>
          <w:szCs w:val="32"/>
          <w:rtl/>
        </w:rPr>
        <w:t>المجلد15</w:t>
      </w:r>
      <w:proofErr w:type="gramEnd"/>
    </w:p>
    <w:p w:rsidR="001D2537" w:rsidRDefault="001D2537" w:rsidP="001974E3">
      <w:pPr>
        <w:bidi/>
        <w:spacing w:after="0"/>
        <w:ind w:left="565" w:hanging="567"/>
        <w:jc w:val="lowKashida"/>
        <w:rPr>
          <w:rFonts w:ascii="Simplified Arabic" w:hAnsi="Simplified Arabic" w:cs="Simplified Arabic"/>
          <w:sz w:val="32"/>
          <w:szCs w:val="32"/>
          <w:rtl/>
        </w:rPr>
      </w:pPr>
      <w:r>
        <w:rPr>
          <w:rFonts w:ascii="Simplified Arabic" w:hAnsi="Simplified Arabic" w:cs="Simplified Arabic"/>
          <w:sz w:val="32"/>
          <w:szCs w:val="32"/>
          <w:rtl/>
        </w:rPr>
        <w:t>فلوح أحمد. (جوان 2018)، واقع مخابر البحث العلمي في الجامعة ومقترحات تطويرها) حسب رأي عينة من أساتذة العلوم الاجتماعية</w:t>
      </w:r>
      <w:r>
        <w:rPr>
          <w:rFonts w:ascii="Simplified Arabic" w:hAnsi="Simplified Arabic" w:cs="Simplified Arabic"/>
          <w:sz w:val="32"/>
          <w:szCs w:val="32"/>
        </w:rPr>
        <w:t xml:space="preserve"> (</w:t>
      </w:r>
      <w:r>
        <w:rPr>
          <w:rFonts w:ascii="Simplified Arabic" w:hAnsi="Simplified Arabic" w:cs="Simplified Arabic"/>
          <w:sz w:val="32"/>
          <w:szCs w:val="32"/>
          <w:rtl/>
        </w:rPr>
        <w:t>، مجلة الشامل للعلوم التربوية والاجتماعية، العدد 1، المجلد 1</w:t>
      </w:r>
    </w:p>
    <w:p w:rsidR="001D2537" w:rsidRDefault="001D2537" w:rsidP="001974E3">
      <w:pPr>
        <w:bidi/>
        <w:spacing w:after="0"/>
        <w:ind w:left="565" w:hanging="567"/>
        <w:jc w:val="lowKashida"/>
        <w:rPr>
          <w:rFonts w:ascii="Simplified Arabic" w:hAnsi="Simplified Arabic" w:cs="Simplified Arabic"/>
          <w:sz w:val="32"/>
          <w:szCs w:val="32"/>
          <w:rtl/>
        </w:rPr>
      </w:pPr>
      <w:r>
        <w:rPr>
          <w:rFonts w:ascii="Simplified Arabic" w:hAnsi="Simplified Arabic" w:cs="Simplified Arabic"/>
          <w:sz w:val="32"/>
          <w:szCs w:val="32"/>
          <w:rtl/>
        </w:rPr>
        <w:t>مرسوم تنفيذي رقم 99-244 مؤرخ في 21 رجب عام 1420 الموافق ل 31 أكتوبر 1999 يحدد قواعد إنشاء مخبر البحث وتنظيمه وتسييره</w:t>
      </w:r>
    </w:p>
    <w:p w:rsidR="001D2537" w:rsidRDefault="001D2537" w:rsidP="001974E3">
      <w:pPr>
        <w:bidi/>
        <w:spacing w:after="0"/>
        <w:ind w:left="565" w:hanging="567"/>
        <w:jc w:val="lowKashida"/>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مقدم وهيبة (2021)، دور الجامعة في دعم ممارسات الابتكار الأخضر (تجربة الجامعات الألمانية)، مجلـة المنتدى للدراسات والأبحاث </w:t>
      </w:r>
      <w:proofErr w:type="spellStart"/>
      <w:r>
        <w:rPr>
          <w:rFonts w:ascii="Simplified Arabic" w:hAnsi="Simplified Arabic" w:cs="Simplified Arabic"/>
          <w:sz w:val="32"/>
          <w:szCs w:val="32"/>
          <w:rtl/>
        </w:rPr>
        <w:t>الاقتصادیة</w:t>
      </w:r>
      <w:proofErr w:type="spellEnd"/>
      <w:r>
        <w:rPr>
          <w:rFonts w:ascii="Simplified Arabic" w:hAnsi="Simplified Arabic" w:cs="Simplified Arabic"/>
          <w:sz w:val="32"/>
          <w:szCs w:val="32"/>
          <w:rtl/>
        </w:rPr>
        <w:t xml:space="preserve">، العدد 1، </w:t>
      </w:r>
      <w:proofErr w:type="gramStart"/>
      <w:r>
        <w:rPr>
          <w:rFonts w:ascii="Simplified Arabic" w:hAnsi="Simplified Arabic" w:cs="Simplified Arabic"/>
          <w:sz w:val="32"/>
          <w:szCs w:val="32"/>
          <w:rtl/>
        </w:rPr>
        <w:t>المجلد5</w:t>
      </w:r>
      <w:proofErr w:type="gramEnd"/>
    </w:p>
    <w:p w:rsidR="001D2537" w:rsidRDefault="001D2537" w:rsidP="001974E3">
      <w:pPr>
        <w:bidi/>
        <w:spacing w:after="0"/>
        <w:ind w:left="565" w:hanging="567"/>
        <w:jc w:val="lowKashida"/>
        <w:rPr>
          <w:rFonts w:ascii="Simplified Arabic" w:hAnsi="Simplified Arabic" w:cs="Simplified Arabic"/>
          <w:sz w:val="32"/>
          <w:szCs w:val="32"/>
          <w:rtl/>
        </w:rPr>
      </w:pPr>
      <w:r>
        <w:rPr>
          <w:rFonts w:ascii="Simplified Arabic" w:hAnsi="Simplified Arabic" w:cs="Simplified Arabic"/>
          <w:sz w:val="32"/>
          <w:szCs w:val="32"/>
          <w:rtl/>
        </w:rPr>
        <w:t xml:space="preserve">نجلاء محمد حامد ومحمود حسان سعيد حسان، التحول إلى جامعة خضراء كتوجه نحو التنمية المستدامة (جامعة القاهرة </w:t>
      </w:r>
      <w:proofErr w:type="spellStart"/>
      <w:r>
        <w:rPr>
          <w:rFonts w:ascii="Simplified Arabic" w:hAnsi="Simplified Arabic" w:cs="Simplified Arabic"/>
          <w:sz w:val="32"/>
          <w:szCs w:val="32"/>
          <w:rtl/>
        </w:rPr>
        <w:t>انموذجا</w:t>
      </w:r>
      <w:proofErr w:type="spellEnd"/>
      <w:r>
        <w:rPr>
          <w:rFonts w:ascii="Simplified Arabic" w:hAnsi="Simplified Arabic" w:cs="Simplified Arabic"/>
          <w:sz w:val="32"/>
          <w:szCs w:val="32"/>
          <w:rtl/>
        </w:rPr>
        <w:t xml:space="preserve">، </w:t>
      </w:r>
      <w:r>
        <w:rPr>
          <w:rFonts w:ascii="Simplified Arabic" w:hAnsi="Simplified Arabic" w:cs="Simplified Arabic"/>
          <w:sz w:val="32"/>
          <w:szCs w:val="32"/>
        </w:rPr>
        <w:t>https://ssj.journals.ekb.eg/article_337117_f24cc23c6887eb7575a987e030209492.pdf</w:t>
      </w:r>
    </w:p>
    <w:p w:rsidR="001D2537" w:rsidRPr="001974E3" w:rsidRDefault="001D2537" w:rsidP="001974E3">
      <w:pPr>
        <w:pStyle w:val="Titre2"/>
        <w:shd w:val="clear" w:color="auto" w:fill="FFFFFF"/>
        <w:bidi/>
        <w:spacing w:before="0" w:line="600" w:lineRule="atLeast"/>
        <w:ind w:left="565" w:hanging="565"/>
        <w:rPr>
          <w:rFonts w:ascii="Simplified Arabic" w:hAnsi="Simplified Arabic" w:cs="Simplified Arabic"/>
          <w:b/>
          <w:bCs/>
          <w:color w:val="auto"/>
          <w:sz w:val="32"/>
          <w:szCs w:val="32"/>
          <w:rtl/>
        </w:rPr>
      </w:pPr>
      <w:r w:rsidRPr="001974E3">
        <w:rPr>
          <w:rStyle w:val="lev"/>
          <w:rFonts w:ascii="Simplified Arabic" w:hAnsi="Simplified Arabic" w:cs="Simplified Arabic"/>
          <w:b w:val="0"/>
          <w:bCs w:val="0"/>
          <w:color w:val="auto"/>
          <w:sz w:val="32"/>
          <w:szCs w:val="32"/>
          <w:shd w:val="clear" w:color="auto" w:fill="FFFFFF"/>
          <w:rtl/>
        </w:rPr>
        <w:t>هيثم جبار طه (2023)،</w:t>
      </w:r>
      <w:r>
        <w:rPr>
          <w:rStyle w:val="lev"/>
          <w:rFonts w:ascii="Simplified Arabic" w:hAnsi="Simplified Arabic" w:cs="Simplified Arabic"/>
          <w:color w:val="auto"/>
          <w:sz w:val="32"/>
          <w:szCs w:val="32"/>
          <w:shd w:val="clear" w:color="auto" w:fill="FFFFFF"/>
          <w:rtl/>
        </w:rPr>
        <w:t xml:space="preserve"> </w:t>
      </w:r>
      <w:r>
        <w:rPr>
          <w:rFonts w:ascii="Simplified Arabic" w:hAnsi="Simplified Arabic" w:cs="Simplified Arabic"/>
          <w:color w:val="auto"/>
          <w:sz w:val="32"/>
          <w:szCs w:val="32"/>
          <w:rtl/>
        </w:rPr>
        <w:t>الجامعة الخضراء والتنمية المستدامة، من الموقع الالكتروني:</w:t>
      </w:r>
      <w:r>
        <w:rPr>
          <w:rStyle w:val="lev"/>
          <w:rFonts w:ascii="Simplified Arabic" w:hAnsi="Simplified Arabic" w:cs="Simplified Arabic"/>
          <w:color w:val="auto"/>
          <w:sz w:val="32"/>
          <w:szCs w:val="32"/>
          <w:shd w:val="clear" w:color="auto" w:fill="FFFFFF"/>
          <w:rtl/>
        </w:rPr>
        <w:t xml:space="preserve"> </w:t>
      </w:r>
      <w:r w:rsidRPr="001974E3">
        <w:rPr>
          <w:rStyle w:val="lev"/>
          <w:rFonts w:ascii="Simplified Arabic" w:hAnsi="Simplified Arabic" w:cs="Simplified Arabic"/>
          <w:b w:val="0"/>
          <w:bCs w:val="0"/>
          <w:color w:val="auto"/>
          <w:sz w:val="32"/>
          <w:szCs w:val="32"/>
          <w:shd w:val="clear" w:color="auto" w:fill="FFFFFF"/>
        </w:rPr>
        <w:t>https://www.alhadathcenter.net/index.php/views/116515-2023-11-09-12-12-28</w:t>
      </w:r>
    </w:p>
    <w:p w:rsidR="001D2537" w:rsidRDefault="001D2537" w:rsidP="001974E3">
      <w:pPr>
        <w:bidi/>
        <w:spacing w:after="0"/>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الموقع الرسمي لجامعة: </w:t>
      </w:r>
      <w:r>
        <w:rPr>
          <w:rFonts w:ascii="Simplified Arabic" w:hAnsi="Simplified Arabic" w:cs="Simplified Arabic"/>
          <w:sz w:val="32"/>
          <w:szCs w:val="32"/>
          <w:lang w:bidi="ar-DZ"/>
        </w:rPr>
        <w:t>https://www.univ-mascara.dz</w:t>
      </w:r>
    </w:p>
    <w:p w:rsidR="001D2537" w:rsidRDefault="001D2537" w:rsidP="001974E3">
      <w:pPr>
        <w:spacing w:before="240" w:after="0"/>
        <w:ind w:left="567" w:hanging="567"/>
        <w:jc w:val="lowKashida"/>
        <w:rPr>
          <w:rFonts w:ascii="Simplified Arabic" w:hAnsi="Simplified Arabic" w:cs="Simplified Arabic"/>
          <w:sz w:val="32"/>
          <w:szCs w:val="32"/>
          <w:rtl/>
        </w:rPr>
      </w:pPr>
      <w:r>
        <w:rPr>
          <w:rFonts w:ascii="Simplified Arabic" w:hAnsi="Simplified Arabic" w:cs="Simplified Arabic"/>
          <w:sz w:val="32"/>
          <w:szCs w:val="32"/>
        </w:rPr>
        <w:t xml:space="preserve">Ahmed Ibrahim Amr (2015), SUSTAINABLE LANDSCAPE IN UNIVERSITY CAMPUS URBAN DESIGN, A </w:t>
      </w:r>
      <w:proofErr w:type="spellStart"/>
      <w:r>
        <w:rPr>
          <w:rFonts w:ascii="Simplified Arabic" w:hAnsi="Simplified Arabic" w:cs="Simplified Arabic"/>
          <w:sz w:val="32"/>
          <w:szCs w:val="32"/>
        </w:rPr>
        <w:t>thesis</w:t>
      </w:r>
      <w:proofErr w:type="spellEnd"/>
      <w:r>
        <w:rPr>
          <w:rFonts w:ascii="Simplified Arabic" w:hAnsi="Simplified Arabic" w:cs="Simplified Arabic"/>
          <w:sz w:val="32"/>
          <w:szCs w:val="32"/>
        </w:rPr>
        <w:t xml:space="preserve"> </w:t>
      </w:r>
      <w:proofErr w:type="spellStart"/>
      <w:r>
        <w:rPr>
          <w:rFonts w:ascii="Simplified Arabic" w:hAnsi="Simplified Arabic" w:cs="Simplified Arabic"/>
          <w:sz w:val="32"/>
          <w:szCs w:val="32"/>
        </w:rPr>
        <w:t>Submitted</w:t>
      </w:r>
      <w:proofErr w:type="spellEnd"/>
      <w:r>
        <w:rPr>
          <w:rFonts w:ascii="Simplified Arabic" w:hAnsi="Simplified Arabic" w:cs="Simplified Arabic"/>
          <w:sz w:val="32"/>
          <w:szCs w:val="32"/>
        </w:rPr>
        <w:t xml:space="preserve"> to the </w:t>
      </w:r>
      <w:proofErr w:type="spellStart"/>
      <w:r>
        <w:rPr>
          <w:rFonts w:ascii="Simplified Arabic" w:hAnsi="Simplified Arabic" w:cs="Simplified Arabic"/>
          <w:sz w:val="32"/>
          <w:szCs w:val="32"/>
        </w:rPr>
        <w:t>Faculty</w:t>
      </w:r>
      <w:proofErr w:type="spellEnd"/>
      <w:r>
        <w:rPr>
          <w:rFonts w:ascii="Simplified Arabic" w:hAnsi="Simplified Arabic" w:cs="Simplified Arabic"/>
          <w:sz w:val="32"/>
          <w:szCs w:val="32"/>
        </w:rPr>
        <w:t xml:space="preserve"> of Engineering, </w:t>
      </w:r>
      <w:proofErr w:type="spellStart"/>
      <w:r>
        <w:rPr>
          <w:rFonts w:ascii="Simplified Arabic" w:hAnsi="Simplified Arabic" w:cs="Simplified Arabic"/>
          <w:sz w:val="32"/>
          <w:szCs w:val="32"/>
        </w:rPr>
        <w:t>Department</w:t>
      </w:r>
      <w:proofErr w:type="spellEnd"/>
      <w:r>
        <w:rPr>
          <w:rFonts w:ascii="Simplified Arabic" w:hAnsi="Simplified Arabic" w:cs="Simplified Arabic"/>
          <w:sz w:val="32"/>
          <w:szCs w:val="32"/>
        </w:rPr>
        <w:t xml:space="preserve"> of Architecture, Ain </w:t>
      </w:r>
      <w:proofErr w:type="spellStart"/>
      <w:r>
        <w:rPr>
          <w:rFonts w:ascii="Simplified Arabic" w:hAnsi="Simplified Arabic" w:cs="Simplified Arabic"/>
          <w:sz w:val="32"/>
          <w:szCs w:val="32"/>
        </w:rPr>
        <w:t>Shams</w:t>
      </w:r>
      <w:proofErr w:type="spellEnd"/>
      <w:r>
        <w:rPr>
          <w:rFonts w:ascii="Simplified Arabic" w:hAnsi="Simplified Arabic" w:cs="Simplified Arabic"/>
          <w:sz w:val="32"/>
          <w:szCs w:val="32"/>
        </w:rPr>
        <w:t xml:space="preserve"> </w:t>
      </w:r>
      <w:proofErr w:type="spellStart"/>
      <w:r>
        <w:rPr>
          <w:rFonts w:ascii="Simplified Arabic" w:hAnsi="Simplified Arabic" w:cs="Simplified Arabic"/>
          <w:sz w:val="32"/>
          <w:szCs w:val="32"/>
        </w:rPr>
        <w:t>University</w:t>
      </w:r>
      <w:proofErr w:type="spellEnd"/>
      <w:r>
        <w:rPr>
          <w:rFonts w:ascii="Simplified Arabic" w:hAnsi="Simplified Arabic" w:cs="Simplified Arabic"/>
          <w:sz w:val="32"/>
          <w:szCs w:val="32"/>
        </w:rPr>
        <w:t>, CAIRO, EGYPT</w:t>
      </w:r>
    </w:p>
    <w:p w:rsidR="001D2537" w:rsidRDefault="001D2537" w:rsidP="001974E3">
      <w:pPr>
        <w:spacing w:after="0"/>
        <w:ind w:left="567" w:hanging="567"/>
        <w:jc w:val="lowKashida"/>
        <w:rPr>
          <w:rFonts w:ascii="Simplified Arabic" w:hAnsi="Simplified Arabic" w:cs="Simplified Arabic" w:hint="cs"/>
          <w:sz w:val="32"/>
          <w:szCs w:val="32"/>
          <w:rtl/>
        </w:rPr>
      </w:pPr>
      <w:proofErr w:type="spellStart"/>
      <w:r w:rsidRPr="001974E3">
        <w:rPr>
          <w:rStyle w:val="lev"/>
          <w:rFonts w:ascii="Simplified Arabic" w:hAnsi="Simplified Arabic" w:cs="Simplified Arabic"/>
          <w:b w:val="0"/>
          <w:bCs w:val="0"/>
          <w:sz w:val="32"/>
          <w:szCs w:val="32"/>
        </w:rPr>
        <w:t>Ala</w:t>
      </w:r>
      <w:proofErr w:type="spellEnd"/>
      <w:r w:rsidRPr="001974E3">
        <w:rPr>
          <w:rStyle w:val="lev"/>
          <w:rFonts w:ascii="Simplified Arabic" w:hAnsi="Simplified Arabic" w:cs="Simplified Arabic"/>
          <w:b w:val="0"/>
          <w:bCs w:val="0"/>
          <w:sz w:val="32"/>
          <w:szCs w:val="32"/>
        </w:rPr>
        <w:t xml:space="preserve"> Eddine</w:t>
      </w:r>
      <w:r>
        <w:rPr>
          <w:rStyle w:val="lev"/>
          <w:rFonts w:ascii="Simplified Arabic" w:hAnsi="Simplified Arabic" w:cs="Simplified Arabic"/>
          <w:sz w:val="32"/>
          <w:szCs w:val="32"/>
        </w:rPr>
        <w:t> </w:t>
      </w:r>
      <w:proofErr w:type="spellStart"/>
      <w:r>
        <w:rPr>
          <w:rStyle w:val="familyname"/>
          <w:rFonts w:ascii="Simplified Arabic" w:hAnsi="Simplified Arabic" w:cs="Simplified Arabic"/>
          <w:sz w:val="32"/>
          <w:szCs w:val="32"/>
        </w:rPr>
        <w:t>Louafi</w:t>
      </w:r>
      <w:proofErr w:type="spellEnd"/>
      <w:r>
        <w:rPr>
          <w:rStyle w:val="lev"/>
          <w:rFonts w:ascii="Simplified Arabic" w:hAnsi="Simplified Arabic" w:cs="Simplified Arabic"/>
          <w:sz w:val="32"/>
          <w:szCs w:val="32"/>
        </w:rPr>
        <w:t> </w:t>
      </w:r>
      <w:r w:rsidRPr="001974E3">
        <w:rPr>
          <w:rStyle w:val="lev"/>
          <w:rFonts w:ascii="Simplified Arabic" w:hAnsi="Simplified Arabic" w:cs="Simplified Arabic"/>
          <w:b w:val="0"/>
          <w:bCs w:val="0"/>
          <w:sz w:val="32"/>
          <w:szCs w:val="32"/>
        </w:rPr>
        <w:t xml:space="preserve">et </w:t>
      </w:r>
      <w:proofErr w:type="spellStart"/>
      <w:r w:rsidRPr="001974E3">
        <w:rPr>
          <w:rStyle w:val="lev"/>
          <w:rFonts w:ascii="Simplified Arabic" w:hAnsi="Simplified Arabic" w:cs="Simplified Arabic"/>
          <w:b w:val="0"/>
          <w:bCs w:val="0"/>
          <w:sz w:val="32"/>
          <w:szCs w:val="32"/>
        </w:rPr>
        <w:t>Fadila</w:t>
      </w:r>
      <w:proofErr w:type="spellEnd"/>
      <w:r>
        <w:rPr>
          <w:rStyle w:val="lev"/>
          <w:rFonts w:ascii="Simplified Arabic" w:hAnsi="Simplified Arabic" w:cs="Simplified Arabic"/>
          <w:sz w:val="32"/>
          <w:szCs w:val="32"/>
        </w:rPr>
        <w:t> </w:t>
      </w:r>
      <w:proofErr w:type="spellStart"/>
      <w:r>
        <w:rPr>
          <w:rStyle w:val="familyname"/>
          <w:rFonts w:ascii="Simplified Arabic" w:hAnsi="Simplified Arabic" w:cs="Simplified Arabic"/>
          <w:sz w:val="32"/>
          <w:szCs w:val="32"/>
        </w:rPr>
        <w:t>Boutora</w:t>
      </w:r>
      <w:proofErr w:type="spellEnd"/>
      <w:r>
        <w:rPr>
          <w:rFonts w:ascii="Simplified Arabic" w:hAnsi="Simplified Arabic" w:cs="Simplified Arabic"/>
          <w:sz w:val="32"/>
          <w:szCs w:val="32"/>
        </w:rPr>
        <w:t xml:space="preserve">, « Le rôle de l’université verte </w:t>
      </w:r>
      <w:proofErr w:type="gramStart"/>
      <w:r>
        <w:rPr>
          <w:rFonts w:ascii="Simplified Arabic" w:hAnsi="Simplified Arabic" w:cs="Simplified Arabic"/>
          <w:sz w:val="32"/>
          <w:szCs w:val="32"/>
        </w:rPr>
        <w:t>dans</w:t>
      </w:r>
      <w:proofErr w:type="gramEnd"/>
      <w:r>
        <w:rPr>
          <w:rFonts w:ascii="Simplified Arabic" w:hAnsi="Simplified Arabic" w:cs="Simplified Arabic"/>
          <w:sz w:val="32"/>
          <w:szCs w:val="32"/>
        </w:rPr>
        <w:t xml:space="preserve"> le développement d’infrastructures respectueuses de l’environnement, conformément aux critères de classement mondial pour soutenir les objectifs de développement durable- référence à l’université de Wageningen, classée numéro un dans le monde- », </w:t>
      </w:r>
      <w:proofErr w:type="spellStart"/>
      <w:r>
        <w:rPr>
          <w:rStyle w:val="Accentuation"/>
          <w:rFonts w:ascii="Simplified Arabic" w:hAnsi="Simplified Arabic" w:cs="Simplified Arabic"/>
          <w:sz w:val="32"/>
          <w:szCs w:val="32"/>
        </w:rPr>
        <w:t>Multilinguales</w:t>
      </w:r>
      <w:proofErr w:type="spellEnd"/>
      <w:r>
        <w:rPr>
          <w:rFonts w:ascii="Simplified Arabic" w:hAnsi="Simplified Arabic" w:cs="Simplified Arabic"/>
          <w:sz w:val="32"/>
          <w:szCs w:val="32"/>
        </w:rPr>
        <w:t> [En ligne], 14 | 2020, mis en ligne le 10 décembre 2020, consulté le 08 mai 2024. URL : http://journals.openedition.org/multilinguales/5580 </w:t>
      </w:r>
    </w:p>
    <w:p w:rsidR="001D2537" w:rsidRDefault="001D2537" w:rsidP="001974E3">
      <w:pPr>
        <w:spacing w:after="0"/>
        <w:ind w:left="567" w:hanging="567"/>
        <w:jc w:val="lowKashida"/>
        <w:rPr>
          <w:rFonts w:ascii="Simplified Arabic" w:hAnsi="Simplified Arabic" w:cs="Simplified Arabic"/>
          <w:sz w:val="32"/>
          <w:szCs w:val="32"/>
        </w:rPr>
      </w:pPr>
      <w:r>
        <w:rPr>
          <w:rFonts w:ascii="Simplified Arabic" w:hAnsi="Simplified Arabic" w:cs="Simplified Arabic"/>
          <w:sz w:val="32"/>
          <w:szCs w:val="32"/>
        </w:rPr>
        <w:lastRenderedPageBreak/>
        <w:t xml:space="preserve">TORTEL, L. (1999). une autre lecture de l’espace </w:t>
      </w:r>
      <w:proofErr w:type="gramStart"/>
      <w:r>
        <w:rPr>
          <w:rFonts w:ascii="Simplified Arabic" w:hAnsi="Simplified Arabic" w:cs="Simplified Arabic"/>
          <w:sz w:val="32"/>
          <w:szCs w:val="32"/>
        </w:rPr>
        <w:t>public:</w:t>
      </w:r>
      <w:proofErr w:type="gramEnd"/>
      <w:r>
        <w:rPr>
          <w:rFonts w:ascii="Simplified Arabic" w:hAnsi="Simplified Arabic" w:cs="Simplified Arabic"/>
          <w:sz w:val="32"/>
          <w:szCs w:val="32"/>
        </w:rPr>
        <w:t xml:space="preserve"> Les apports de la phycologie de l’espace, Lyon: Editions du CERTU</w:t>
      </w:r>
    </w:p>
    <w:p w:rsidR="001D2537" w:rsidRPr="001D2537" w:rsidRDefault="001D2537" w:rsidP="001974E3">
      <w:pPr>
        <w:bidi/>
        <w:spacing w:after="0"/>
        <w:ind w:firstLine="567"/>
        <w:jc w:val="lowKashida"/>
        <w:rPr>
          <w:rFonts w:ascii="Simplified Arabic" w:hAnsi="Simplified Arabic" w:cs="Simplified Arabic"/>
          <w:sz w:val="32"/>
          <w:szCs w:val="32"/>
          <w:lang w:bidi="ar-DZ"/>
        </w:rPr>
      </w:pPr>
      <w:bookmarkStart w:id="0" w:name="_GoBack"/>
      <w:bookmarkEnd w:id="0"/>
    </w:p>
    <w:sectPr w:rsidR="001D2537" w:rsidRPr="001D2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jawal">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04B8"/>
    <w:multiLevelType w:val="hybridMultilevel"/>
    <w:tmpl w:val="6BEE10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6305E07"/>
    <w:multiLevelType w:val="hybridMultilevel"/>
    <w:tmpl w:val="68EC89B6"/>
    <w:lvl w:ilvl="0" w:tplc="7C28AB0C">
      <w:start w:val="1"/>
      <w:numFmt w:val="decimal"/>
      <w:lvlText w:val="%1-"/>
      <w:lvlJc w:val="left"/>
      <w:pPr>
        <w:ind w:left="720" w:hanging="360"/>
      </w:pPr>
      <w:rPr>
        <w:rFonts w:ascii="Simplified Arabic" w:hAnsi="Simplified Arabic" w:cs="Simplified Arabic" w:hint="default"/>
        <w:b/>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6F9069C"/>
    <w:multiLevelType w:val="hybridMultilevel"/>
    <w:tmpl w:val="9346758A"/>
    <w:lvl w:ilvl="0" w:tplc="29ECAF2A">
      <w:start w:val="14"/>
      <w:numFmt w:val="bullet"/>
      <w:lvlText w:val="-"/>
      <w:lvlJc w:val="left"/>
      <w:pPr>
        <w:ind w:left="720" w:hanging="360"/>
      </w:pPr>
      <w:rPr>
        <w:rFonts w:ascii="Simplified Arabic" w:eastAsiaTheme="minorHAns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615C6258"/>
    <w:multiLevelType w:val="hybridMultilevel"/>
    <w:tmpl w:val="B2285B4C"/>
    <w:lvl w:ilvl="0" w:tplc="040C000D">
      <w:start w:val="1"/>
      <w:numFmt w:val="bullet"/>
      <w:lvlText w:val=""/>
      <w:lvlJc w:val="left"/>
      <w:pPr>
        <w:ind w:left="108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742B77AF"/>
    <w:multiLevelType w:val="hybridMultilevel"/>
    <w:tmpl w:val="75245A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23"/>
    <w:rsid w:val="001974E3"/>
    <w:rsid w:val="001D2537"/>
    <w:rsid w:val="003576C3"/>
    <w:rsid w:val="007C462C"/>
    <w:rsid w:val="00917D8C"/>
    <w:rsid w:val="00A14F23"/>
    <w:rsid w:val="00C21905"/>
    <w:rsid w:val="00CB2D51"/>
    <w:rsid w:val="00D0712F"/>
    <w:rsid w:val="00DF1F1C"/>
    <w:rsid w:val="00F266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FC4CE-8A35-430F-A95D-EF470DD6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F23"/>
    <w:pPr>
      <w:spacing w:after="200" w:line="276" w:lineRule="auto"/>
    </w:pPr>
  </w:style>
  <w:style w:type="paragraph" w:styleId="Titre2">
    <w:name w:val="heading 2"/>
    <w:basedOn w:val="Normal"/>
    <w:next w:val="Normal"/>
    <w:link w:val="Titre2Car"/>
    <w:uiPriority w:val="9"/>
    <w:semiHidden/>
    <w:unhideWhenUsed/>
    <w:qFormat/>
    <w:rsid w:val="001D2537"/>
    <w:pPr>
      <w:keepNext/>
      <w:keepLines/>
      <w:spacing w:before="40" w:after="0" w:line="256" w:lineRule="auto"/>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Titre3">
    <w:name w:val="heading 3"/>
    <w:basedOn w:val="Normal"/>
    <w:link w:val="Titre3Car"/>
    <w:uiPriority w:val="9"/>
    <w:qFormat/>
    <w:rsid w:val="00A14F2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14F2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A14F23"/>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0712F"/>
    <w:pPr>
      <w:spacing w:after="160" w:line="259" w:lineRule="auto"/>
      <w:ind w:left="720"/>
      <w:contextualSpacing/>
    </w:pPr>
    <w:rPr>
      <w:kern w:val="2"/>
      <w14:ligatures w14:val="standardContextual"/>
    </w:rPr>
  </w:style>
  <w:style w:type="character" w:customStyle="1" w:styleId="Titre2Car">
    <w:name w:val="Titre 2 Car"/>
    <w:basedOn w:val="Policepardfaut"/>
    <w:link w:val="Titre2"/>
    <w:uiPriority w:val="9"/>
    <w:semiHidden/>
    <w:rsid w:val="001D2537"/>
    <w:rPr>
      <w:rFonts w:asciiTheme="majorHAnsi" w:eastAsiaTheme="majorEastAsia" w:hAnsiTheme="majorHAnsi" w:cstheme="majorBidi"/>
      <w:color w:val="2E74B5" w:themeColor="accent1" w:themeShade="BF"/>
      <w:kern w:val="2"/>
      <w:sz w:val="26"/>
      <w:szCs w:val="26"/>
      <w14:ligatures w14:val="standardContextual"/>
    </w:rPr>
  </w:style>
  <w:style w:type="character" w:styleId="Lienhypertexte">
    <w:name w:val="Hyperlink"/>
    <w:basedOn w:val="Policepardfaut"/>
    <w:uiPriority w:val="99"/>
    <w:semiHidden/>
    <w:unhideWhenUsed/>
    <w:rsid w:val="001D2537"/>
    <w:rPr>
      <w:color w:val="0000FF"/>
      <w:u w:val="single"/>
    </w:rPr>
  </w:style>
  <w:style w:type="paragraph" w:styleId="NormalWeb">
    <w:name w:val="Normal (Web)"/>
    <w:basedOn w:val="Normal"/>
    <w:uiPriority w:val="99"/>
    <w:semiHidden/>
    <w:unhideWhenUsed/>
    <w:rsid w:val="001D25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unhideWhenUsed/>
    <w:rsid w:val="001D2537"/>
    <w:rPr>
      <w:vertAlign w:val="superscript"/>
    </w:rPr>
  </w:style>
  <w:style w:type="character" w:customStyle="1" w:styleId="familyname">
    <w:name w:val="familyname"/>
    <w:basedOn w:val="Policepardfaut"/>
    <w:rsid w:val="001D2537"/>
  </w:style>
  <w:style w:type="table" w:styleId="Tableausimple1">
    <w:name w:val="Plain Table 1"/>
    <w:basedOn w:val="TableauNormal"/>
    <w:uiPriority w:val="41"/>
    <w:rsid w:val="001D2537"/>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4">
    <w:name w:val="Plain Table 4"/>
    <w:basedOn w:val="TableauNormal"/>
    <w:uiPriority w:val="44"/>
    <w:rsid w:val="001D2537"/>
    <w:pPr>
      <w:spacing w:after="0" w:line="240" w:lineRule="auto"/>
    </w:pPr>
    <w:rPr>
      <w:kern w:val="2"/>
      <w14:ligatures w14:val="standardContextual"/>
    </w:rPr>
    <w:tblPr>
      <w:tblStyleRowBandSize w:val="1"/>
      <w:tblStyleColBandSize w:val="1"/>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4-Accentuation3">
    <w:name w:val="Grid Table 4 Accent 3"/>
    <w:basedOn w:val="TableauNormal"/>
    <w:uiPriority w:val="49"/>
    <w:rsid w:val="001D2537"/>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ev">
    <w:name w:val="Strong"/>
    <w:basedOn w:val="Policepardfaut"/>
    <w:uiPriority w:val="22"/>
    <w:qFormat/>
    <w:rsid w:val="001D2537"/>
    <w:rPr>
      <w:b/>
      <w:bCs/>
    </w:rPr>
  </w:style>
  <w:style w:type="character" w:styleId="Accentuation">
    <w:name w:val="Emphasis"/>
    <w:basedOn w:val="Policepardfaut"/>
    <w:uiPriority w:val="20"/>
    <w:qFormat/>
    <w:rsid w:val="001D2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652034">
      <w:bodyDiv w:val="1"/>
      <w:marLeft w:val="0"/>
      <w:marRight w:val="0"/>
      <w:marTop w:val="0"/>
      <w:marBottom w:val="0"/>
      <w:divBdr>
        <w:top w:val="none" w:sz="0" w:space="0" w:color="auto"/>
        <w:left w:val="none" w:sz="0" w:space="0" w:color="auto"/>
        <w:bottom w:val="none" w:sz="0" w:space="0" w:color="auto"/>
        <w:right w:val="none" w:sz="0" w:space="0" w:color="auto"/>
      </w:divBdr>
    </w:div>
    <w:div w:id="18711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3783</Words>
  <Characters>20807</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2025-08-14T08:21:00Z</dcterms:created>
  <dcterms:modified xsi:type="dcterms:W3CDTF">2025-08-14T08:51:00Z</dcterms:modified>
</cp:coreProperties>
</file>