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A86542" w14:textId="6AEA357F" w:rsidR="00D70B30" w:rsidRDefault="00D70B30" w:rsidP="00090F6D">
      <w:pPr>
        <w:bidi w:val="0"/>
        <w:jc w:val="center"/>
        <w:rPr>
          <w:rFonts w:asciiTheme="majorBidi" w:hAnsiTheme="majorBidi" w:cstheme="majorBidi"/>
          <w:b/>
          <w:bCs/>
          <w:sz w:val="28"/>
          <w:szCs w:val="28"/>
        </w:rPr>
      </w:pPr>
      <w:r w:rsidRPr="00A7695E">
        <w:rPr>
          <w:rFonts w:asciiTheme="majorBidi" w:hAnsiTheme="majorBidi" w:cstheme="majorBidi"/>
          <w:b/>
          <w:bCs/>
          <w:sz w:val="28"/>
          <w:szCs w:val="28"/>
        </w:rPr>
        <w:t>The Role of the University of Baghdad in Achieving the Sustainable Development Goals: An</w:t>
      </w:r>
      <w:r w:rsidR="000B5430">
        <w:rPr>
          <w:rFonts w:asciiTheme="majorBidi" w:hAnsiTheme="majorBidi" w:cstheme="majorBidi"/>
          <w:b/>
          <w:bCs/>
          <w:sz w:val="28"/>
          <w:szCs w:val="28"/>
        </w:rPr>
        <w:t xml:space="preserve"> Analytical Study</w:t>
      </w:r>
      <w:r w:rsidR="00090F6D">
        <w:rPr>
          <w:rFonts w:asciiTheme="majorBidi" w:hAnsiTheme="majorBidi" w:cstheme="majorBidi"/>
          <w:b/>
          <w:bCs/>
          <w:sz w:val="28"/>
          <w:szCs w:val="28"/>
        </w:rPr>
        <w:t xml:space="preserve"> </w:t>
      </w:r>
    </w:p>
    <w:p w14:paraId="00E7D133" w14:textId="4DBD4841" w:rsidR="00B45247" w:rsidRDefault="00B45247" w:rsidP="00B45247">
      <w:pPr>
        <w:bidi w:val="0"/>
        <w:jc w:val="center"/>
        <w:rPr>
          <w:rFonts w:asciiTheme="majorBidi" w:hAnsiTheme="majorBidi" w:cstheme="majorBidi"/>
          <w:b/>
          <w:bCs/>
          <w:lang w:bidi="ar-IQ"/>
        </w:rPr>
      </w:pPr>
      <w:r w:rsidRPr="00FE257E">
        <w:rPr>
          <w:rFonts w:asciiTheme="majorBidi" w:hAnsiTheme="majorBidi" w:cstheme="majorBidi"/>
          <w:b/>
          <w:bCs/>
          <w:lang w:bidi="ar-IQ"/>
        </w:rPr>
        <w:t xml:space="preserve">Haider Fadhel Kadhem </w:t>
      </w:r>
      <w:r w:rsidRPr="005A41C7">
        <w:rPr>
          <w:rFonts w:asciiTheme="majorBidi" w:hAnsiTheme="majorBidi" w:cstheme="majorBidi"/>
          <w:b/>
          <w:bCs/>
          <w:vertAlign w:val="superscript"/>
          <w:lang w:bidi="ar-IQ"/>
        </w:rPr>
        <w:t>1</w:t>
      </w:r>
      <w:r w:rsidRPr="00FE257E">
        <w:rPr>
          <w:rFonts w:asciiTheme="majorBidi" w:hAnsiTheme="majorBidi" w:cstheme="majorBidi"/>
          <w:b/>
          <w:bCs/>
          <w:lang w:bidi="ar-IQ"/>
        </w:rPr>
        <w:t xml:space="preserve">, Suha Jamal Mawlood </w:t>
      </w:r>
      <w:r w:rsidRPr="005A41C7">
        <w:rPr>
          <w:rFonts w:asciiTheme="majorBidi" w:hAnsiTheme="majorBidi" w:cstheme="majorBidi"/>
          <w:b/>
          <w:bCs/>
          <w:vertAlign w:val="superscript"/>
          <w:lang w:bidi="ar-IQ"/>
        </w:rPr>
        <w:t>2</w:t>
      </w:r>
      <w:r w:rsidR="00856757">
        <w:rPr>
          <w:rFonts w:asciiTheme="majorBidi" w:hAnsiTheme="majorBidi" w:cstheme="majorBidi"/>
          <w:b/>
          <w:bCs/>
          <w:lang w:bidi="ar-IQ"/>
        </w:rPr>
        <w:t xml:space="preserve">, </w:t>
      </w:r>
      <w:r w:rsidR="00856757" w:rsidRPr="00856757">
        <w:rPr>
          <w:rFonts w:asciiTheme="majorBidi" w:hAnsiTheme="majorBidi" w:cstheme="majorBidi"/>
          <w:b/>
          <w:bCs/>
          <w:lang w:bidi="ar-IQ"/>
        </w:rPr>
        <w:t>Hussein Qusay Abbood</w:t>
      </w:r>
      <w:r w:rsidR="00856757">
        <w:rPr>
          <w:rFonts w:asciiTheme="majorBidi" w:hAnsiTheme="majorBidi" w:cstheme="majorBidi"/>
          <w:b/>
          <w:bCs/>
          <w:lang w:bidi="ar-IQ"/>
        </w:rPr>
        <w:t xml:space="preserve"> </w:t>
      </w:r>
      <w:r w:rsidR="00856757" w:rsidRPr="005A41C7">
        <w:rPr>
          <w:rFonts w:asciiTheme="majorBidi" w:hAnsiTheme="majorBidi" w:cstheme="majorBidi"/>
          <w:b/>
          <w:bCs/>
          <w:vertAlign w:val="superscript"/>
          <w:lang w:bidi="ar-IQ"/>
        </w:rPr>
        <w:t>3</w:t>
      </w:r>
    </w:p>
    <w:p w14:paraId="58515184" w14:textId="71D6F4F0" w:rsidR="00B45247" w:rsidRPr="00FE257E" w:rsidRDefault="00B45247" w:rsidP="00CA065B">
      <w:pPr>
        <w:bidi w:val="0"/>
        <w:jc w:val="center"/>
        <w:rPr>
          <w:rFonts w:asciiTheme="majorBidi" w:hAnsiTheme="majorBidi" w:cstheme="majorBidi"/>
          <w:b/>
          <w:bCs/>
          <w:rtl/>
          <w:lang w:bidi="ar-IQ"/>
        </w:rPr>
      </w:pPr>
      <w:r w:rsidRPr="00FE257E">
        <w:rPr>
          <w:rFonts w:asciiTheme="majorBidi" w:hAnsiTheme="majorBidi" w:cstheme="majorBidi"/>
          <w:b/>
          <w:bCs/>
          <w:lang w:bidi="ar-IQ"/>
        </w:rPr>
        <w:t xml:space="preserve">1 College of </w:t>
      </w:r>
      <w:r w:rsidR="00CA065B" w:rsidRPr="00FE257E">
        <w:rPr>
          <w:rFonts w:asciiTheme="majorBidi" w:hAnsiTheme="majorBidi" w:cstheme="majorBidi"/>
          <w:b/>
          <w:bCs/>
          <w:lang w:bidi="ar-IQ"/>
        </w:rPr>
        <w:t>Administratio</w:t>
      </w:r>
      <w:r w:rsidR="00CA065B">
        <w:rPr>
          <w:rFonts w:asciiTheme="majorBidi" w:hAnsiTheme="majorBidi" w:cstheme="majorBidi"/>
          <w:b/>
          <w:bCs/>
          <w:lang w:bidi="ar-IQ"/>
        </w:rPr>
        <w:t>n</w:t>
      </w:r>
      <w:r w:rsidRPr="00FE257E">
        <w:rPr>
          <w:rFonts w:asciiTheme="majorBidi" w:hAnsiTheme="majorBidi" w:cstheme="majorBidi"/>
          <w:b/>
          <w:bCs/>
          <w:lang w:bidi="ar-IQ"/>
        </w:rPr>
        <w:t xml:space="preserve"> and</w:t>
      </w:r>
      <w:r w:rsidR="00CA065B">
        <w:rPr>
          <w:rFonts w:asciiTheme="majorBidi" w:hAnsiTheme="majorBidi" w:cstheme="majorBidi"/>
          <w:b/>
          <w:bCs/>
          <w:lang w:bidi="ar-IQ"/>
        </w:rPr>
        <w:t xml:space="preserve"> </w:t>
      </w:r>
      <w:r w:rsidR="00CA065B" w:rsidRPr="00FE257E">
        <w:rPr>
          <w:rFonts w:asciiTheme="majorBidi" w:hAnsiTheme="majorBidi" w:cstheme="majorBidi"/>
          <w:b/>
          <w:bCs/>
          <w:lang w:bidi="ar-IQ"/>
        </w:rPr>
        <w:t>Economics</w:t>
      </w:r>
      <w:r>
        <w:rPr>
          <w:rFonts w:asciiTheme="majorBidi" w:hAnsiTheme="majorBidi" w:cstheme="majorBidi"/>
          <w:b/>
          <w:bCs/>
          <w:lang w:bidi="ar-IQ"/>
        </w:rPr>
        <w:t xml:space="preserve">, University of Baghdad, Iraq, </w:t>
      </w:r>
      <w:r w:rsidRPr="00FE257E">
        <w:rPr>
          <w:rFonts w:asciiTheme="majorBidi" w:hAnsiTheme="majorBidi" w:cstheme="majorBidi"/>
          <w:b/>
          <w:bCs/>
          <w:lang w:bidi="ar-IQ"/>
        </w:rPr>
        <w:t>hader@uobaghdad.edu.iq,</w:t>
      </w:r>
      <w:r>
        <w:rPr>
          <w:rFonts w:asciiTheme="majorBidi" w:hAnsiTheme="majorBidi" w:cstheme="majorBidi"/>
          <w:b/>
          <w:bCs/>
          <w:lang w:bidi="ar-IQ"/>
        </w:rPr>
        <w:t xml:space="preserve"> </w:t>
      </w:r>
      <w:r w:rsidRPr="00FE257E">
        <w:rPr>
          <w:rFonts w:asciiTheme="majorBidi" w:hAnsiTheme="majorBidi" w:cstheme="majorBidi"/>
          <w:b/>
          <w:bCs/>
          <w:lang w:bidi="ar-IQ"/>
        </w:rPr>
        <w:t>ORCID: 0000-0002-6812-8727</w:t>
      </w:r>
    </w:p>
    <w:p w14:paraId="79C37F4C" w14:textId="08FACCE6" w:rsidR="00B45247" w:rsidRDefault="00B45247" w:rsidP="00CA065B">
      <w:pPr>
        <w:bidi w:val="0"/>
        <w:jc w:val="center"/>
        <w:rPr>
          <w:rFonts w:asciiTheme="majorBidi" w:hAnsiTheme="majorBidi" w:cstheme="majorBidi"/>
          <w:b/>
          <w:bCs/>
          <w:lang w:bidi="ar-IQ"/>
        </w:rPr>
      </w:pPr>
      <w:r>
        <w:rPr>
          <w:rFonts w:asciiTheme="majorBidi" w:hAnsiTheme="majorBidi" w:cstheme="majorBidi"/>
          <w:b/>
          <w:bCs/>
          <w:lang w:bidi="ar-IQ"/>
        </w:rPr>
        <w:t>2</w:t>
      </w:r>
      <w:r w:rsidRPr="00FE257E">
        <w:rPr>
          <w:rFonts w:asciiTheme="majorBidi" w:hAnsiTheme="majorBidi" w:cstheme="majorBidi"/>
          <w:b/>
          <w:bCs/>
          <w:lang w:bidi="ar-IQ"/>
        </w:rPr>
        <w:t xml:space="preserve"> College of </w:t>
      </w:r>
      <w:r w:rsidR="00CA065B" w:rsidRPr="00FE257E">
        <w:rPr>
          <w:rFonts w:asciiTheme="majorBidi" w:hAnsiTheme="majorBidi" w:cstheme="majorBidi"/>
          <w:b/>
          <w:bCs/>
          <w:lang w:bidi="ar-IQ"/>
        </w:rPr>
        <w:t>Administratio</w:t>
      </w:r>
      <w:r w:rsidR="00CA065B">
        <w:rPr>
          <w:rFonts w:asciiTheme="majorBidi" w:hAnsiTheme="majorBidi" w:cstheme="majorBidi"/>
          <w:b/>
          <w:bCs/>
          <w:lang w:bidi="ar-IQ"/>
        </w:rPr>
        <w:t>n</w:t>
      </w:r>
      <w:r w:rsidR="00CA065B" w:rsidRPr="00FE257E">
        <w:rPr>
          <w:rFonts w:asciiTheme="majorBidi" w:hAnsiTheme="majorBidi" w:cstheme="majorBidi"/>
          <w:b/>
          <w:bCs/>
          <w:lang w:bidi="ar-IQ"/>
        </w:rPr>
        <w:t xml:space="preserve"> and</w:t>
      </w:r>
      <w:r w:rsidR="00CA065B">
        <w:rPr>
          <w:rFonts w:asciiTheme="majorBidi" w:hAnsiTheme="majorBidi" w:cstheme="majorBidi"/>
          <w:b/>
          <w:bCs/>
          <w:lang w:bidi="ar-IQ"/>
        </w:rPr>
        <w:t xml:space="preserve"> </w:t>
      </w:r>
      <w:r w:rsidR="00CA065B" w:rsidRPr="00FE257E">
        <w:rPr>
          <w:rFonts w:asciiTheme="majorBidi" w:hAnsiTheme="majorBidi" w:cstheme="majorBidi"/>
          <w:b/>
          <w:bCs/>
          <w:lang w:bidi="ar-IQ"/>
        </w:rPr>
        <w:t>Economics</w:t>
      </w:r>
      <w:r w:rsidRPr="00FE257E">
        <w:rPr>
          <w:rFonts w:asciiTheme="majorBidi" w:hAnsiTheme="majorBidi" w:cstheme="majorBidi"/>
          <w:b/>
          <w:bCs/>
          <w:lang w:bidi="ar-IQ"/>
        </w:rPr>
        <w:t>, University of Baghdad, Iraq, suha.j@coadec.uobaghdad.edu.iq, ORCID: 0000-0001-6179-3022</w:t>
      </w:r>
    </w:p>
    <w:p w14:paraId="23686875" w14:textId="429B7BA1" w:rsidR="00856757" w:rsidRPr="00B45247" w:rsidRDefault="00856757" w:rsidP="00CA065B">
      <w:pPr>
        <w:bidi w:val="0"/>
        <w:jc w:val="center"/>
        <w:rPr>
          <w:rFonts w:asciiTheme="majorBidi" w:hAnsiTheme="majorBidi" w:cstheme="majorBidi"/>
          <w:b/>
          <w:bCs/>
          <w:lang w:bidi="ar-IQ"/>
        </w:rPr>
      </w:pPr>
      <w:r>
        <w:rPr>
          <w:rFonts w:asciiTheme="majorBidi" w:hAnsiTheme="majorBidi" w:cstheme="majorBidi"/>
          <w:b/>
          <w:bCs/>
          <w:lang w:bidi="ar-IQ"/>
        </w:rPr>
        <w:t>3</w:t>
      </w:r>
      <w:r w:rsidRPr="00FE257E">
        <w:rPr>
          <w:rFonts w:asciiTheme="majorBidi" w:hAnsiTheme="majorBidi" w:cstheme="majorBidi"/>
          <w:b/>
          <w:bCs/>
          <w:lang w:bidi="ar-IQ"/>
        </w:rPr>
        <w:t xml:space="preserve"> College of </w:t>
      </w:r>
      <w:r w:rsidR="00CA065B" w:rsidRPr="00FE257E">
        <w:rPr>
          <w:rFonts w:asciiTheme="majorBidi" w:hAnsiTheme="majorBidi" w:cstheme="majorBidi"/>
          <w:b/>
          <w:bCs/>
          <w:lang w:bidi="ar-IQ"/>
        </w:rPr>
        <w:t>Administratio</w:t>
      </w:r>
      <w:r w:rsidR="00CA065B">
        <w:rPr>
          <w:rFonts w:asciiTheme="majorBidi" w:hAnsiTheme="majorBidi" w:cstheme="majorBidi"/>
          <w:b/>
          <w:bCs/>
          <w:lang w:bidi="ar-IQ"/>
        </w:rPr>
        <w:t>n</w:t>
      </w:r>
      <w:r w:rsidR="00CA065B" w:rsidRPr="00FE257E">
        <w:rPr>
          <w:rFonts w:asciiTheme="majorBidi" w:hAnsiTheme="majorBidi" w:cstheme="majorBidi"/>
          <w:b/>
          <w:bCs/>
          <w:lang w:bidi="ar-IQ"/>
        </w:rPr>
        <w:t xml:space="preserve"> and</w:t>
      </w:r>
      <w:r w:rsidR="00CA065B">
        <w:rPr>
          <w:rFonts w:asciiTheme="majorBidi" w:hAnsiTheme="majorBidi" w:cstheme="majorBidi"/>
          <w:b/>
          <w:bCs/>
          <w:lang w:bidi="ar-IQ"/>
        </w:rPr>
        <w:t xml:space="preserve"> </w:t>
      </w:r>
      <w:r w:rsidR="00CA065B" w:rsidRPr="00FE257E">
        <w:rPr>
          <w:rFonts w:asciiTheme="majorBidi" w:hAnsiTheme="majorBidi" w:cstheme="majorBidi"/>
          <w:b/>
          <w:bCs/>
          <w:lang w:bidi="ar-IQ"/>
        </w:rPr>
        <w:t>Economics</w:t>
      </w:r>
      <w:bookmarkStart w:id="0" w:name="_GoBack"/>
      <w:bookmarkEnd w:id="0"/>
      <w:r w:rsidRPr="00FE257E">
        <w:rPr>
          <w:rFonts w:asciiTheme="majorBidi" w:hAnsiTheme="majorBidi" w:cstheme="majorBidi"/>
          <w:b/>
          <w:bCs/>
          <w:lang w:bidi="ar-IQ"/>
        </w:rPr>
        <w:t xml:space="preserve">, University of Baghdad, Iraq, </w:t>
      </w:r>
      <w:r w:rsidRPr="00856757">
        <w:rPr>
          <w:rFonts w:asciiTheme="majorBidi" w:hAnsiTheme="majorBidi" w:cstheme="majorBidi"/>
          <w:b/>
          <w:bCs/>
          <w:lang w:bidi="ar-IQ"/>
        </w:rPr>
        <w:t>hussein.hussein1205@coadec.uobaghdad.edu.iq</w:t>
      </w:r>
      <w:r w:rsidRPr="00FE257E">
        <w:rPr>
          <w:rFonts w:asciiTheme="majorBidi" w:hAnsiTheme="majorBidi" w:cstheme="majorBidi"/>
          <w:b/>
          <w:bCs/>
          <w:lang w:bidi="ar-IQ"/>
        </w:rPr>
        <w:t xml:space="preserve">, ORCID: </w:t>
      </w:r>
      <w:r w:rsidRPr="00856757">
        <w:rPr>
          <w:rFonts w:asciiTheme="majorBidi" w:hAnsiTheme="majorBidi" w:cstheme="majorBidi"/>
          <w:b/>
          <w:bCs/>
          <w:lang w:bidi="ar-IQ"/>
        </w:rPr>
        <w:t>0000-0002-0069-6795</w:t>
      </w:r>
    </w:p>
    <w:p w14:paraId="54ABE84A" w14:textId="77777777" w:rsidR="00856757" w:rsidRPr="00B45247" w:rsidRDefault="00856757" w:rsidP="00856757">
      <w:pPr>
        <w:bidi w:val="0"/>
        <w:jc w:val="center"/>
        <w:rPr>
          <w:rFonts w:asciiTheme="majorBidi" w:hAnsiTheme="majorBidi" w:cstheme="majorBidi"/>
          <w:b/>
          <w:bCs/>
          <w:lang w:bidi="ar-IQ"/>
        </w:rPr>
      </w:pPr>
    </w:p>
    <w:p w14:paraId="7A4C3D09" w14:textId="77777777" w:rsidR="00D70B30" w:rsidRPr="00FE257E" w:rsidRDefault="00D70B30" w:rsidP="00D70B30">
      <w:pPr>
        <w:bidi w:val="0"/>
        <w:jc w:val="both"/>
        <w:rPr>
          <w:rFonts w:asciiTheme="majorBidi" w:hAnsiTheme="majorBidi" w:cstheme="majorBidi"/>
          <w:b/>
          <w:bCs/>
          <w:rtl/>
          <w:lang w:bidi="ar-IQ"/>
        </w:rPr>
      </w:pPr>
      <w:r>
        <w:rPr>
          <w:rFonts w:asciiTheme="majorBidi" w:hAnsiTheme="majorBidi" w:cstheme="majorBidi"/>
          <w:b/>
          <w:bCs/>
          <w:lang w:bidi="ar-IQ"/>
        </w:rPr>
        <w:t xml:space="preserve">Abstract </w:t>
      </w:r>
    </w:p>
    <w:p w14:paraId="59CE6BEB" w14:textId="77777777" w:rsidR="00211286" w:rsidRPr="00211286" w:rsidRDefault="00392F6A" w:rsidP="00D70B30">
      <w:pPr>
        <w:bidi w:val="0"/>
        <w:jc w:val="both"/>
        <w:rPr>
          <w:rFonts w:asciiTheme="majorBidi" w:hAnsiTheme="majorBidi" w:cstheme="majorBidi"/>
          <w:sz w:val="24"/>
          <w:szCs w:val="24"/>
        </w:rPr>
      </w:pPr>
      <w:r>
        <w:rPr>
          <w:rFonts w:asciiTheme="majorBidi" w:hAnsiTheme="majorBidi" w:cstheme="majorBidi"/>
          <w:b/>
          <w:bCs/>
          <w:sz w:val="24"/>
          <w:szCs w:val="24"/>
        </w:rPr>
        <w:t>Purpose</w:t>
      </w:r>
      <w:r w:rsidR="00211286" w:rsidRPr="00F31D44">
        <w:rPr>
          <w:rFonts w:asciiTheme="majorBidi" w:hAnsiTheme="majorBidi" w:cstheme="majorBidi"/>
          <w:b/>
          <w:bCs/>
          <w:sz w:val="24"/>
          <w:szCs w:val="24"/>
        </w:rPr>
        <w:t>:</w:t>
      </w:r>
      <w:r w:rsidR="00211286" w:rsidRPr="00211286">
        <w:rPr>
          <w:rFonts w:asciiTheme="majorBidi" w:hAnsiTheme="majorBidi" w:cstheme="majorBidi"/>
          <w:sz w:val="24"/>
          <w:szCs w:val="24"/>
        </w:rPr>
        <w:t xml:space="preserve"> </w:t>
      </w:r>
      <w:r w:rsidR="00211286">
        <w:rPr>
          <w:rFonts w:asciiTheme="majorBidi" w:hAnsiTheme="majorBidi" w:cstheme="majorBidi"/>
          <w:sz w:val="24"/>
          <w:szCs w:val="24"/>
        </w:rPr>
        <w:t xml:space="preserve">This </w:t>
      </w:r>
      <w:r w:rsidR="00211286" w:rsidRPr="00186500">
        <w:rPr>
          <w:rFonts w:asciiTheme="majorBidi" w:hAnsiTheme="majorBidi" w:cstheme="majorBidi"/>
          <w:sz w:val="24"/>
          <w:szCs w:val="24"/>
        </w:rPr>
        <w:t xml:space="preserve">study aims to investigate the role of the University of Baghdad in improving its academic standing and international rankings by </w:t>
      </w:r>
      <w:r w:rsidR="00211286">
        <w:rPr>
          <w:rFonts w:asciiTheme="majorBidi" w:hAnsiTheme="majorBidi" w:cstheme="majorBidi"/>
          <w:sz w:val="24"/>
          <w:szCs w:val="24"/>
        </w:rPr>
        <w:t>considering</w:t>
      </w:r>
      <w:r w:rsidR="00211286" w:rsidRPr="00186500">
        <w:rPr>
          <w:rFonts w:asciiTheme="majorBidi" w:hAnsiTheme="majorBidi" w:cstheme="majorBidi"/>
          <w:sz w:val="24"/>
          <w:szCs w:val="24"/>
        </w:rPr>
        <w:t xml:space="preserve"> the requirements of sustainable development. Sustainable development has become a priority for local and academic universities </w:t>
      </w:r>
      <w:r w:rsidR="00211286">
        <w:rPr>
          <w:rFonts w:asciiTheme="majorBidi" w:hAnsiTheme="majorBidi" w:cstheme="majorBidi"/>
          <w:sz w:val="24"/>
          <w:szCs w:val="24"/>
        </w:rPr>
        <w:t>to enhance</w:t>
      </w:r>
      <w:r w:rsidR="00211286" w:rsidRPr="00186500">
        <w:rPr>
          <w:rFonts w:asciiTheme="majorBidi" w:hAnsiTheme="majorBidi" w:cstheme="majorBidi"/>
          <w:sz w:val="24"/>
          <w:szCs w:val="24"/>
        </w:rPr>
        <w:t xml:space="preserve"> their societal, international, and global role by incorporating sus</w:t>
      </w:r>
      <w:r w:rsidR="00211286">
        <w:rPr>
          <w:rFonts w:asciiTheme="majorBidi" w:hAnsiTheme="majorBidi" w:cstheme="majorBidi"/>
          <w:sz w:val="24"/>
          <w:szCs w:val="24"/>
        </w:rPr>
        <w:t>tainable development principles</w:t>
      </w:r>
      <w:r w:rsidR="00211286" w:rsidRPr="00186500">
        <w:rPr>
          <w:rFonts w:asciiTheme="majorBidi" w:hAnsiTheme="majorBidi" w:cstheme="majorBidi"/>
          <w:sz w:val="24"/>
          <w:szCs w:val="24"/>
        </w:rPr>
        <w:t>.</w:t>
      </w:r>
    </w:p>
    <w:p w14:paraId="5F0EF4B4" w14:textId="04D8CAB8" w:rsidR="00211286" w:rsidRPr="00F31D44" w:rsidRDefault="00153761" w:rsidP="000B5430">
      <w:pPr>
        <w:bidi w:val="0"/>
        <w:jc w:val="both"/>
        <w:rPr>
          <w:rFonts w:asciiTheme="majorBidi" w:hAnsiTheme="majorBidi" w:cstheme="majorBidi"/>
          <w:b/>
          <w:bCs/>
          <w:sz w:val="24"/>
          <w:szCs w:val="24"/>
        </w:rPr>
      </w:pPr>
      <w:r>
        <w:rPr>
          <w:rFonts w:asciiTheme="majorBidi" w:hAnsiTheme="majorBidi" w:cstheme="majorBidi"/>
          <w:b/>
          <w:bCs/>
          <w:sz w:val="24"/>
          <w:szCs w:val="24"/>
        </w:rPr>
        <w:t>Design/Methodology/ approach</w:t>
      </w:r>
      <w:r w:rsidR="00211286" w:rsidRPr="00F31D44">
        <w:rPr>
          <w:rFonts w:asciiTheme="majorBidi" w:hAnsiTheme="majorBidi" w:cstheme="majorBidi"/>
          <w:b/>
          <w:bCs/>
          <w:sz w:val="24"/>
          <w:szCs w:val="24"/>
        </w:rPr>
        <w:t xml:space="preserve">: </w:t>
      </w:r>
      <w:r w:rsidR="000B5430">
        <w:rPr>
          <w:rFonts w:asciiTheme="majorBidi" w:hAnsiTheme="majorBidi" w:cstheme="majorBidi"/>
          <w:sz w:val="24"/>
          <w:szCs w:val="24"/>
        </w:rPr>
        <w:t>Current research</w:t>
      </w:r>
      <w:r w:rsidR="000B5430" w:rsidRPr="00186500">
        <w:rPr>
          <w:rFonts w:asciiTheme="majorBidi" w:hAnsiTheme="majorBidi" w:cstheme="majorBidi"/>
          <w:sz w:val="24"/>
          <w:szCs w:val="24"/>
        </w:rPr>
        <w:t xml:space="preserve"> adopt</w:t>
      </w:r>
      <w:r w:rsidR="000B5430">
        <w:rPr>
          <w:rFonts w:asciiTheme="majorBidi" w:hAnsiTheme="majorBidi" w:cstheme="majorBidi"/>
          <w:sz w:val="24"/>
          <w:szCs w:val="24"/>
        </w:rPr>
        <w:t>ed</w:t>
      </w:r>
      <w:r w:rsidR="000B5430" w:rsidRPr="00186500">
        <w:rPr>
          <w:rFonts w:asciiTheme="majorBidi" w:hAnsiTheme="majorBidi" w:cstheme="majorBidi"/>
          <w:sz w:val="24"/>
          <w:szCs w:val="24"/>
        </w:rPr>
        <w:t xml:space="preserve"> </w:t>
      </w:r>
      <w:r w:rsidR="000B5430">
        <w:rPr>
          <w:rFonts w:asciiTheme="majorBidi" w:hAnsiTheme="majorBidi" w:cstheme="majorBidi"/>
          <w:sz w:val="24"/>
          <w:szCs w:val="24"/>
        </w:rPr>
        <w:t xml:space="preserve">a checklist tool </w:t>
      </w:r>
      <w:r w:rsidR="000B5430" w:rsidRPr="00186500">
        <w:rPr>
          <w:rFonts w:asciiTheme="majorBidi" w:hAnsiTheme="majorBidi" w:cstheme="majorBidi"/>
          <w:sz w:val="24"/>
          <w:szCs w:val="24"/>
        </w:rPr>
        <w:t xml:space="preserve">by examining the current </w:t>
      </w:r>
      <w:r w:rsidR="000B5430">
        <w:rPr>
          <w:rFonts w:asciiTheme="majorBidi" w:hAnsiTheme="majorBidi" w:cstheme="majorBidi"/>
          <w:sz w:val="24"/>
          <w:szCs w:val="24"/>
        </w:rPr>
        <w:t>gap analysis</w:t>
      </w:r>
      <w:r w:rsidR="000B5430" w:rsidRPr="00186500">
        <w:rPr>
          <w:rFonts w:asciiTheme="majorBidi" w:hAnsiTheme="majorBidi" w:cstheme="majorBidi"/>
          <w:sz w:val="24"/>
          <w:szCs w:val="24"/>
        </w:rPr>
        <w:t xml:space="preserve"> and what the University of Baghdad</w:t>
      </w:r>
      <w:r w:rsidR="006770FB">
        <w:rPr>
          <w:rFonts w:asciiTheme="majorBidi" w:hAnsiTheme="majorBidi" w:cstheme="majorBidi"/>
          <w:sz w:val="24"/>
          <w:szCs w:val="24"/>
        </w:rPr>
        <w:t>,</w:t>
      </w:r>
      <w:r w:rsidR="000B5430">
        <w:rPr>
          <w:rFonts w:asciiTheme="majorBidi" w:hAnsiTheme="majorBidi" w:cstheme="majorBidi"/>
          <w:sz w:val="24"/>
          <w:szCs w:val="24"/>
        </w:rPr>
        <w:t xml:space="preserve"> </w:t>
      </w:r>
      <w:r w:rsidR="006770FB">
        <w:rPr>
          <w:rFonts w:asciiTheme="majorBidi" w:hAnsiTheme="majorBidi" w:cstheme="majorBidi"/>
          <w:sz w:val="24"/>
          <w:szCs w:val="24"/>
        </w:rPr>
        <w:t xml:space="preserve">as a community, the sample of study, </w:t>
      </w:r>
      <w:r w:rsidR="000B5430">
        <w:rPr>
          <w:rFonts w:asciiTheme="majorBidi" w:hAnsiTheme="majorBidi" w:cstheme="majorBidi"/>
          <w:sz w:val="24"/>
          <w:szCs w:val="24"/>
        </w:rPr>
        <w:t>aspires to achieve</w:t>
      </w:r>
      <w:r w:rsidR="00A14DE7">
        <w:rPr>
          <w:rFonts w:asciiTheme="majorBidi" w:hAnsiTheme="majorBidi" w:cstheme="majorBidi"/>
          <w:sz w:val="24"/>
          <w:szCs w:val="24"/>
        </w:rPr>
        <w:t>,</w:t>
      </w:r>
      <w:r w:rsidR="000B5430">
        <w:rPr>
          <w:rFonts w:asciiTheme="majorBidi" w:hAnsiTheme="majorBidi" w:cstheme="majorBidi"/>
          <w:sz w:val="24"/>
          <w:szCs w:val="24"/>
        </w:rPr>
        <w:t xml:space="preserve"> six of the </w:t>
      </w:r>
      <w:r w:rsidR="000B5430" w:rsidRPr="00186500">
        <w:rPr>
          <w:rFonts w:asciiTheme="majorBidi" w:hAnsiTheme="majorBidi" w:cstheme="majorBidi"/>
          <w:sz w:val="24"/>
          <w:szCs w:val="24"/>
        </w:rPr>
        <w:t>seventeen sustainable development goals</w:t>
      </w:r>
      <w:r w:rsidR="000B5430" w:rsidRPr="00A10FB9">
        <w:rPr>
          <w:rFonts w:asciiTheme="majorBidi" w:hAnsiTheme="majorBidi" w:cstheme="majorBidi"/>
          <w:sz w:val="24"/>
          <w:szCs w:val="24"/>
        </w:rPr>
        <w:t xml:space="preserve"> </w:t>
      </w:r>
      <w:r w:rsidR="000B5430" w:rsidRPr="00186500">
        <w:rPr>
          <w:rFonts w:asciiTheme="majorBidi" w:hAnsiTheme="majorBidi" w:cstheme="majorBidi"/>
          <w:sz w:val="24"/>
          <w:szCs w:val="24"/>
        </w:rPr>
        <w:t>indicators</w:t>
      </w:r>
      <w:r w:rsidR="00361D71">
        <w:rPr>
          <w:rFonts w:asciiTheme="majorBidi" w:hAnsiTheme="majorBidi" w:cstheme="majorBidi"/>
          <w:sz w:val="24"/>
          <w:szCs w:val="24"/>
        </w:rPr>
        <w:t xml:space="preserve"> (</w:t>
      </w:r>
      <w:r w:rsidR="00361D71" w:rsidRPr="00361D71">
        <w:rPr>
          <w:rFonts w:asciiTheme="majorBidi" w:hAnsiTheme="majorBidi" w:cstheme="majorBidi"/>
          <w:sz w:val="24"/>
          <w:szCs w:val="24"/>
        </w:rPr>
        <w:t>Partnerships for Goals, No Poverty, Gender Equality, Quality Education, Industry, Innovation and Infrastructure, and Sustainable Cities and Communities</w:t>
      </w:r>
      <w:r w:rsidR="00361D71">
        <w:rPr>
          <w:rFonts w:asciiTheme="majorBidi" w:hAnsiTheme="majorBidi" w:cstheme="majorBidi"/>
          <w:sz w:val="24"/>
          <w:szCs w:val="24"/>
        </w:rPr>
        <w:t>)</w:t>
      </w:r>
      <w:r w:rsidR="00A14DE7">
        <w:rPr>
          <w:rFonts w:asciiTheme="majorBidi" w:hAnsiTheme="majorBidi" w:cstheme="majorBidi"/>
          <w:sz w:val="24"/>
          <w:szCs w:val="24"/>
        </w:rPr>
        <w:t xml:space="preserve"> from 2014 to </w:t>
      </w:r>
      <w:r w:rsidR="000B5430">
        <w:rPr>
          <w:rFonts w:asciiTheme="majorBidi" w:hAnsiTheme="majorBidi" w:cstheme="majorBidi"/>
          <w:sz w:val="24"/>
          <w:szCs w:val="24"/>
        </w:rPr>
        <w:t>2025</w:t>
      </w:r>
      <w:r w:rsidR="000B5430" w:rsidRPr="00186500">
        <w:rPr>
          <w:rFonts w:asciiTheme="majorBidi" w:hAnsiTheme="majorBidi" w:cstheme="majorBidi"/>
          <w:sz w:val="24"/>
          <w:szCs w:val="24"/>
        </w:rPr>
        <w:t xml:space="preserve">. </w:t>
      </w:r>
    </w:p>
    <w:p w14:paraId="5BCE9187" w14:textId="77777777" w:rsidR="00211286" w:rsidRDefault="00153761" w:rsidP="00211286">
      <w:pPr>
        <w:bidi w:val="0"/>
        <w:jc w:val="both"/>
        <w:rPr>
          <w:rFonts w:asciiTheme="majorBidi" w:hAnsiTheme="majorBidi" w:cstheme="majorBidi"/>
          <w:b/>
          <w:bCs/>
          <w:sz w:val="24"/>
          <w:szCs w:val="24"/>
        </w:rPr>
      </w:pPr>
      <w:r>
        <w:rPr>
          <w:rFonts w:asciiTheme="majorBidi" w:hAnsiTheme="majorBidi" w:cstheme="majorBidi"/>
          <w:b/>
          <w:bCs/>
          <w:sz w:val="24"/>
          <w:szCs w:val="24"/>
        </w:rPr>
        <w:t>Findings</w:t>
      </w:r>
      <w:r w:rsidR="00211286" w:rsidRPr="00F31D44">
        <w:rPr>
          <w:rFonts w:asciiTheme="majorBidi" w:hAnsiTheme="majorBidi" w:cstheme="majorBidi"/>
          <w:b/>
          <w:bCs/>
          <w:sz w:val="24"/>
          <w:szCs w:val="24"/>
        </w:rPr>
        <w:t xml:space="preserve">: </w:t>
      </w:r>
      <w:r w:rsidR="00942CB9">
        <w:rPr>
          <w:rFonts w:asciiTheme="majorBidi" w:hAnsiTheme="majorBidi" w:cstheme="majorBidi"/>
          <w:sz w:val="24"/>
          <w:szCs w:val="24"/>
          <w:lang w:bidi="ar-IQ"/>
        </w:rPr>
        <w:t>The results revealed</w:t>
      </w:r>
      <w:r w:rsidR="00942CB9" w:rsidRPr="005203E9">
        <w:rPr>
          <w:rFonts w:asciiTheme="majorBidi" w:hAnsiTheme="majorBidi" w:cstheme="majorBidi"/>
          <w:sz w:val="24"/>
          <w:szCs w:val="24"/>
          <w:lang w:bidi="ar-IQ"/>
        </w:rPr>
        <w:t xml:space="preserve"> the weakness of partnerships in innovation and performance evaluation within the industrial context.</w:t>
      </w:r>
    </w:p>
    <w:p w14:paraId="1EB1D6B7" w14:textId="77777777" w:rsidR="000B5430" w:rsidRPr="00105448" w:rsidRDefault="00D40C09" w:rsidP="00105448">
      <w:pPr>
        <w:bidi w:val="0"/>
        <w:jc w:val="both"/>
        <w:rPr>
          <w:rFonts w:asciiTheme="majorBidi" w:hAnsiTheme="majorBidi" w:cstheme="majorBidi"/>
          <w:b/>
          <w:bCs/>
          <w:sz w:val="24"/>
          <w:szCs w:val="24"/>
        </w:rPr>
      </w:pPr>
      <w:r>
        <w:rPr>
          <w:rFonts w:asciiTheme="majorBidi" w:hAnsiTheme="majorBidi" w:cstheme="majorBidi"/>
          <w:b/>
          <w:bCs/>
          <w:sz w:val="24"/>
          <w:szCs w:val="24"/>
        </w:rPr>
        <w:t>Originality/ value</w:t>
      </w:r>
      <w:r w:rsidR="00105448">
        <w:rPr>
          <w:rFonts w:asciiTheme="majorBidi" w:hAnsiTheme="majorBidi" w:cstheme="majorBidi"/>
          <w:b/>
          <w:bCs/>
          <w:sz w:val="24"/>
          <w:szCs w:val="24"/>
        </w:rPr>
        <w:t xml:space="preserve">: </w:t>
      </w:r>
      <w:r w:rsidRPr="00D40C09">
        <w:rPr>
          <w:rFonts w:asciiTheme="majorBidi" w:hAnsiTheme="majorBidi" w:cstheme="majorBidi"/>
          <w:sz w:val="24"/>
          <w:szCs w:val="24"/>
        </w:rPr>
        <w:t>The research results, with indicators of the Sustainable Development Goals, reinforce the University of Baghdad's efforts to improve its rankings among other peer universities. It also establishes a clear vision and a solid course of action for the University of Baghdad's position in terms of its scientific and academic role in community, local, and global engagement, which contributes to enhancing its standing and reputation and achieving outstanding performance from a sustainability perspective in higher education.</w:t>
      </w:r>
    </w:p>
    <w:p w14:paraId="2786E8D3" w14:textId="77777777" w:rsidR="00D70B30" w:rsidRPr="00DB2C85" w:rsidRDefault="00D70B30" w:rsidP="00DB2C85">
      <w:pPr>
        <w:bidi w:val="0"/>
        <w:jc w:val="both"/>
        <w:rPr>
          <w:rFonts w:asciiTheme="majorBidi" w:hAnsiTheme="majorBidi" w:cstheme="majorBidi"/>
          <w:i/>
          <w:iCs/>
          <w:sz w:val="24"/>
          <w:szCs w:val="24"/>
        </w:rPr>
      </w:pPr>
      <w:r w:rsidRPr="00186500">
        <w:rPr>
          <w:rFonts w:asciiTheme="majorBidi" w:hAnsiTheme="majorBidi" w:cstheme="majorBidi"/>
          <w:b/>
          <w:bCs/>
          <w:sz w:val="24"/>
          <w:szCs w:val="24"/>
        </w:rPr>
        <w:t>Keywords</w:t>
      </w:r>
      <w:r w:rsidRPr="00186500">
        <w:rPr>
          <w:rFonts w:asciiTheme="majorBidi" w:hAnsiTheme="majorBidi" w:cstheme="majorBidi"/>
          <w:sz w:val="24"/>
          <w:szCs w:val="24"/>
        </w:rPr>
        <w:t xml:space="preserve">: </w:t>
      </w:r>
      <w:r w:rsidRPr="00186500">
        <w:rPr>
          <w:rFonts w:asciiTheme="majorBidi" w:hAnsiTheme="majorBidi" w:cstheme="majorBidi"/>
          <w:i/>
          <w:iCs/>
          <w:sz w:val="24"/>
          <w:szCs w:val="24"/>
        </w:rPr>
        <w:t>Sustainable Development Goals</w:t>
      </w:r>
      <w:r w:rsidR="0048769A">
        <w:rPr>
          <w:rFonts w:asciiTheme="majorBidi" w:hAnsiTheme="majorBidi" w:cstheme="majorBidi"/>
          <w:i/>
          <w:iCs/>
          <w:sz w:val="24"/>
          <w:szCs w:val="24"/>
        </w:rPr>
        <w:t xml:space="preserve"> (SDGs)</w:t>
      </w:r>
      <w:r w:rsidR="0006597E">
        <w:rPr>
          <w:rFonts w:asciiTheme="majorBidi" w:hAnsiTheme="majorBidi" w:cstheme="majorBidi"/>
          <w:i/>
          <w:iCs/>
          <w:sz w:val="24"/>
          <w:szCs w:val="24"/>
        </w:rPr>
        <w:t xml:space="preserve">; </w:t>
      </w:r>
      <w:r w:rsidRPr="00186500">
        <w:rPr>
          <w:rFonts w:asciiTheme="majorBidi" w:hAnsiTheme="majorBidi" w:cstheme="majorBidi"/>
          <w:i/>
          <w:iCs/>
          <w:sz w:val="24"/>
          <w:szCs w:val="24"/>
        </w:rPr>
        <w:t>Sustainable Development Indicators; Education and Innovation</w:t>
      </w:r>
      <w:r w:rsidRPr="006931DE">
        <w:rPr>
          <w:rFonts w:asciiTheme="majorBidi" w:hAnsiTheme="majorBidi" w:cstheme="majorBidi"/>
          <w:i/>
          <w:iCs/>
          <w:sz w:val="24"/>
          <w:szCs w:val="24"/>
        </w:rPr>
        <w:t>.; University of Baghdad</w:t>
      </w:r>
      <w:r>
        <w:rPr>
          <w:rFonts w:asciiTheme="majorBidi" w:hAnsiTheme="majorBidi" w:cstheme="majorBidi"/>
          <w:i/>
          <w:iCs/>
          <w:sz w:val="24"/>
          <w:szCs w:val="24"/>
        </w:rPr>
        <w:t xml:space="preserve"> (UB)</w:t>
      </w:r>
      <w:r w:rsidR="0006597E">
        <w:rPr>
          <w:rFonts w:asciiTheme="majorBidi" w:hAnsiTheme="majorBidi" w:cstheme="majorBidi"/>
          <w:i/>
          <w:iCs/>
          <w:sz w:val="24"/>
          <w:szCs w:val="24"/>
        </w:rPr>
        <w:t xml:space="preserve">; </w:t>
      </w:r>
      <w:r w:rsidR="0006597E" w:rsidRPr="00DB2C85">
        <w:rPr>
          <w:rFonts w:asciiTheme="majorBidi" w:hAnsiTheme="majorBidi" w:cstheme="majorBidi"/>
          <w:i/>
          <w:iCs/>
          <w:sz w:val="24"/>
          <w:szCs w:val="24"/>
        </w:rPr>
        <w:t>Quality education</w:t>
      </w:r>
      <w:r w:rsidR="0006597E">
        <w:rPr>
          <w:rFonts w:asciiTheme="majorBidi" w:hAnsiTheme="majorBidi" w:cstheme="majorBidi"/>
          <w:i/>
          <w:iCs/>
          <w:sz w:val="24"/>
          <w:szCs w:val="24"/>
        </w:rPr>
        <w:t xml:space="preserve">; </w:t>
      </w:r>
      <w:r w:rsidR="00DB2C85" w:rsidRPr="00DB2C85">
        <w:rPr>
          <w:rFonts w:asciiTheme="majorBidi" w:hAnsiTheme="majorBidi" w:cstheme="majorBidi"/>
          <w:i/>
          <w:iCs/>
          <w:sz w:val="24"/>
          <w:szCs w:val="24"/>
        </w:rPr>
        <w:t>Sustainable cities and communities</w:t>
      </w:r>
      <w:r w:rsidR="00DB2C85">
        <w:rPr>
          <w:rFonts w:asciiTheme="majorBidi" w:hAnsiTheme="majorBidi" w:cstheme="majorBidi"/>
          <w:i/>
          <w:iCs/>
          <w:sz w:val="24"/>
          <w:szCs w:val="24"/>
        </w:rPr>
        <w:t xml:space="preserve">. </w:t>
      </w:r>
    </w:p>
    <w:p w14:paraId="7D9E9EEC" w14:textId="77777777" w:rsidR="00D70B30" w:rsidRPr="008A3CFD" w:rsidRDefault="00D70B30" w:rsidP="00D70B30">
      <w:pPr>
        <w:bidi w:val="0"/>
        <w:jc w:val="both"/>
        <w:rPr>
          <w:rFonts w:asciiTheme="majorBidi" w:hAnsiTheme="majorBidi" w:cstheme="majorBidi"/>
          <w:b/>
          <w:bCs/>
          <w:sz w:val="24"/>
          <w:szCs w:val="24"/>
        </w:rPr>
      </w:pPr>
      <w:r w:rsidRPr="008A3CFD">
        <w:rPr>
          <w:rFonts w:asciiTheme="majorBidi" w:hAnsiTheme="majorBidi" w:cstheme="majorBidi"/>
          <w:b/>
          <w:bCs/>
          <w:sz w:val="24"/>
          <w:szCs w:val="24"/>
        </w:rPr>
        <w:t xml:space="preserve">Introduction </w:t>
      </w:r>
    </w:p>
    <w:p w14:paraId="4943AD62" w14:textId="77777777" w:rsidR="00D70B30" w:rsidRDefault="00D70B30" w:rsidP="00D70B30">
      <w:pPr>
        <w:bidi w:val="0"/>
        <w:jc w:val="both"/>
        <w:rPr>
          <w:rFonts w:asciiTheme="majorBidi" w:hAnsiTheme="majorBidi" w:cstheme="majorBidi"/>
          <w:sz w:val="24"/>
          <w:szCs w:val="24"/>
          <w:lang w:bidi="ar-IQ"/>
        </w:rPr>
      </w:pPr>
      <w:r w:rsidRPr="0074665F">
        <w:rPr>
          <w:rFonts w:asciiTheme="majorBidi" w:hAnsiTheme="majorBidi" w:cstheme="majorBidi"/>
          <w:sz w:val="24"/>
          <w:szCs w:val="24"/>
        </w:rPr>
        <w:t xml:space="preserve">The Sustainable Development Goals (SDGs) receive special attention from organizations providing various services, due to their local and global impact in enhancing their scientific and academic </w:t>
      </w:r>
      <w:r w:rsidRPr="00183FA5">
        <w:rPr>
          <w:rFonts w:asciiTheme="majorBidi" w:hAnsiTheme="majorBidi" w:cstheme="majorBidi"/>
          <w:sz w:val="24"/>
          <w:szCs w:val="24"/>
        </w:rPr>
        <w:t>status</w:t>
      </w:r>
      <w:r w:rsidRPr="0074665F">
        <w:rPr>
          <w:rFonts w:asciiTheme="majorBidi" w:hAnsiTheme="majorBidi" w:cstheme="majorBidi"/>
          <w:sz w:val="24"/>
          <w:szCs w:val="24"/>
        </w:rPr>
        <w:t xml:space="preserve">. Interest in the SDGs reflects the strengths and weaknesses of public and private sector organizations, </w:t>
      </w:r>
      <w:r>
        <w:rPr>
          <w:rFonts w:asciiTheme="majorBidi" w:hAnsiTheme="majorBidi" w:cstheme="majorBidi"/>
          <w:sz w:val="24"/>
          <w:szCs w:val="24"/>
        </w:rPr>
        <w:t>as well as</w:t>
      </w:r>
      <w:r w:rsidRPr="0074665F">
        <w:rPr>
          <w:rFonts w:asciiTheme="majorBidi" w:hAnsiTheme="majorBidi" w:cstheme="majorBidi"/>
          <w:sz w:val="24"/>
          <w:szCs w:val="24"/>
        </w:rPr>
        <w:t xml:space="preserve"> the need to improve their operations and performance in line with contemporary developments. Adequate attention to the </w:t>
      </w:r>
      <w:r>
        <w:rPr>
          <w:rFonts w:asciiTheme="majorBidi" w:hAnsiTheme="majorBidi" w:cstheme="majorBidi"/>
          <w:sz w:val="24"/>
          <w:szCs w:val="24"/>
        </w:rPr>
        <w:t xml:space="preserve">17 </w:t>
      </w:r>
      <w:r w:rsidRPr="0074665F">
        <w:rPr>
          <w:rFonts w:asciiTheme="majorBidi" w:hAnsiTheme="majorBidi" w:cstheme="majorBidi"/>
          <w:sz w:val="24"/>
          <w:szCs w:val="24"/>
        </w:rPr>
        <w:t xml:space="preserve">SDGs, particularly from universities, reflects their rise in local and global rankings, </w:t>
      </w:r>
      <w:r>
        <w:rPr>
          <w:rFonts w:asciiTheme="majorBidi" w:hAnsiTheme="majorBidi" w:cstheme="majorBidi"/>
          <w:sz w:val="24"/>
          <w:szCs w:val="24"/>
        </w:rPr>
        <w:t>enhances</w:t>
      </w:r>
      <w:r w:rsidRPr="0074665F">
        <w:rPr>
          <w:rFonts w:asciiTheme="majorBidi" w:hAnsiTheme="majorBidi" w:cstheme="majorBidi"/>
          <w:sz w:val="24"/>
          <w:szCs w:val="24"/>
        </w:rPr>
        <w:t xml:space="preserve"> their organizational image, and makes them attractive to investors, professors, and students. These universities possess the </w:t>
      </w:r>
      <w:r w:rsidRPr="0074665F">
        <w:rPr>
          <w:rFonts w:asciiTheme="majorBidi" w:hAnsiTheme="majorBidi" w:cstheme="majorBidi"/>
          <w:sz w:val="24"/>
          <w:szCs w:val="24"/>
        </w:rPr>
        <w:lastRenderedPageBreak/>
        <w:t>academic capabilities and potential to create a conducive environment for acquiring the skills and expertise needed to solve problems and meet the actual needs of the labor market.</w:t>
      </w:r>
      <w:r w:rsidRPr="009B601D">
        <w:t xml:space="preserve"> </w:t>
      </w:r>
      <w:r w:rsidRPr="009B601D">
        <w:rPr>
          <w:rFonts w:asciiTheme="majorBidi" w:hAnsiTheme="majorBidi" w:cstheme="majorBidi"/>
          <w:sz w:val="24"/>
          <w:szCs w:val="24"/>
        </w:rPr>
        <w:t xml:space="preserve">The widespread dissemination of </w:t>
      </w:r>
      <w:r>
        <w:rPr>
          <w:rFonts w:asciiTheme="majorBidi" w:hAnsiTheme="majorBidi" w:cstheme="majorBidi"/>
          <w:sz w:val="24"/>
          <w:szCs w:val="24"/>
        </w:rPr>
        <w:t>SDGs</w:t>
      </w:r>
      <w:r w:rsidRPr="009B601D">
        <w:rPr>
          <w:rFonts w:asciiTheme="majorBidi" w:hAnsiTheme="majorBidi" w:cstheme="majorBidi"/>
          <w:sz w:val="24"/>
          <w:szCs w:val="24"/>
        </w:rPr>
        <w:t xml:space="preserve"> standards makes them a real opportunity for individuals and institutions to leverage them and build partnerships to achieve shared goals while fulfilling their social responsibilities to society</w:t>
      </w:r>
      <w:r w:rsidRPr="009B601D">
        <w:t xml:space="preserve"> </w:t>
      </w:r>
      <w:r w:rsidRPr="009B601D">
        <w:rPr>
          <w:rFonts w:asciiTheme="majorBidi" w:hAnsiTheme="majorBidi" w:cstheme="majorBidi"/>
          <w:sz w:val="24"/>
          <w:szCs w:val="24"/>
        </w:rPr>
        <w:t>(Fallah Shayan,2022).</w:t>
      </w:r>
      <w:r>
        <w:rPr>
          <w:rFonts w:asciiTheme="majorBidi" w:hAnsiTheme="majorBidi" w:cstheme="majorBidi"/>
          <w:sz w:val="24"/>
          <w:szCs w:val="24"/>
        </w:rPr>
        <w:t xml:space="preserve">  </w:t>
      </w:r>
      <w:r w:rsidRPr="004D6185">
        <w:rPr>
          <w:rFonts w:asciiTheme="majorBidi" w:hAnsiTheme="majorBidi" w:cstheme="majorBidi"/>
          <w:sz w:val="24"/>
          <w:szCs w:val="24"/>
        </w:rPr>
        <w:t xml:space="preserve">Achieving the </w:t>
      </w:r>
      <w:r>
        <w:rPr>
          <w:rFonts w:asciiTheme="majorBidi" w:hAnsiTheme="majorBidi" w:cstheme="majorBidi"/>
          <w:sz w:val="24"/>
          <w:szCs w:val="24"/>
        </w:rPr>
        <w:t>SDGs</w:t>
      </w:r>
      <w:r w:rsidRPr="009B601D">
        <w:rPr>
          <w:rFonts w:asciiTheme="majorBidi" w:hAnsiTheme="majorBidi" w:cstheme="majorBidi"/>
          <w:sz w:val="24"/>
          <w:szCs w:val="24"/>
        </w:rPr>
        <w:t xml:space="preserve"> </w:t>
      </w:r>
      <w:r w:rsidRPr="004D6185">
        <w:rPr>
          <w:rFonts w:asciiTheme="majorBidi" w:hAnsiTheme="majorBidi" w:cstheme="majorBidi"/>
          <w:sz w:val="24"/>
          <w:szCs w:val="24"/>
        </w:rPr>
        <w:t xml:space="preserve">requires concerted and escalating support for all efforts at all levels of any organization </w:t>
      </w:r>
      <w:r>
        <w:rPr>
          <w:rFonts w:asciiTheme="majorBidi" w:hAnsiTheme="majorBidi" w:cstheme="majorBidi"/>
          <w:sz w:val="24"/>
          <w:szCs w:val="24"/>
        </w:rPr>
        <w:t>(</w:t>
      </w:r>
      <w:r w:rsidRPr="004D6185">
        <w:rPr>
          <w:rFonts w:asciiTheme="majorBidi" w:hAnsiTheme="majorBidi" w:cstheme="majorBidi"/>
          <w:sz w:val="24"/>
          <w:szCs w:val="24"/>
        </w:rPr>
        <w:t>Moallemi</w:t>
      </w:r>
      <w:r w:rsidRPr="004D6185">
        <w:rPr>
          <w:rFonts w:asciiTheme="majorBidi" w:hAnsiTheme="majorBidi" w:cstheme="majorBidi"/>
          <w:sz w:val="24"/>
          <w:szCs w:val="24"/>
          <w:lang w:bidi="ar-IQ"/>
        </w:rPr>
        <w:t xml:space="preserve"> </w:t>
      </w:r>
      <w:r w:rsidRPr="00B25EC2">
        <w:rPr>
          <w:rFonts w:asciiTheme="majorBidi" w:hAnsiTheme="majorBidi" w:cstheme="majorBidi"/>
          <w:i/>
          <w:iCs/>
          <w:sz w:val="24"/>
          <w:szCs w:val="24"/>
          <w:lang w:bidi="ar-IQ"/>
        </w:rPr>
        <w:t>et al</w:t>
      </w:r>
      <w:r w:rsidRPr="004D6185">
        <w:rPr>
          <w:rFonts w:asciiTheme="majorBidi" w:hAnsiTheme="majorBidi" w:cstheme="majorBidi"/>
          <w:sz w:val="24"/>
          <w:szCs w:val="24"/>
          <w:lang w:bidi="ar-IQ"/>
        </w:rPr>
        <w:t>.</w:t>
      </w:r>
      <w:r>
        <w:rPr>
          <w:rFonts w:asciiTheme="majorBidi" w:hAnsiTheme="majorBidi" w:cstheme="majorBidi"/>
          <w:sz w:val="24"/>
          <w:szCs w:val="24"/>
          <w:lang w:bidi="ar-IQ"/>
        </w:rPr>
        <w:t>, 2020).</w:t>
      </w:r>
      <w:r>
        <w:rPr>
          <w:rFonts w:asciiTheme="majorBidi" w:hAnsiTheme="majorBidi" w:cstheme="majorBidi"/>
          <w:sz w:val="24"/>
          <w:szCs w:val="24"/>
        </w:rPr>
        <w:t xml:space="preserve"> The</w:t>
      </w:r>
      <w:r>
        <w:rPr>
          <w:rFonts w:asciiTheme="majorBidi" w:hAnsiTheme="majorBidi" w:cstheme="majorBidi"/>
          <w:sz w:val="24"/>
          <w:szCs w:val="24"/>
          <w:lang w:bidi="ar-IQ"/>
        </w:rPr>
        <w:t xml:space="preserve"> presence of diverse and unforeseen situations and problems prompts decision-makers to review current frameworks seeking to advance sustainable development </w:t>
      </w:r>
      <w:r>
        <w:rPr>
          <w:rFonts w:asciiTheme="majorBidi" w:hAnsiTheme="majorBidi" w:cstheme="majorBidi"/>
          <w:sz w:val="24"/>
          <w:szCs w:val="24"/>
        </w:rPr>
        <w:t>(</w:t>
      </w:r>
      <w:r w:rsidRPr="00F63C75">
        <w:rPr>
          <w:rFonts w:asciiTheme="majorBidi" w:hAnsiTheme="majorBidi" w:cstheme="majorBidi"/>
          <w:sz w:val="24"/>
          <w:szCs w:val="24"/>
        </w:rPr>
        <w:t>Bellantuono</w:t>
      </w:r>
      <w:r>
        <w:rPr>
          <w:rFonts w:asciiTheme="majorBidi" w:hAnsiTheme="majorBidi" w:cstheme="majorBidi"/>
          <w:sz w:val="24"/>
          <w:szCs w:val="24"/>
          <w:lang w:bidi="ar-IQ"/>
        </w:rPr>
        <w:t xml:space="preserve"> </w:t>
      </w:r>
      <w:r w:rsidRPr="00B25EC2">
        <w:rPr>
          <w:rFonts w:asciiTheme="majorBidi" w:hAnsiTheme="majorBidi" w:cstheme="majorBidi"/>
          <w:i/>
          <w:iCs/>
          <w:sz w:val="24"/>
          <w:szCs w:val="24"/>
          <w:lang w:bidi="ar-IQ"/>
        </w:rPr>
        <w:t>et al</w:t>
      </w:r>
      <w:r>
        <w:rPr>
          <w:rFonts w:asciiTheme="majorBidi" w:hAnsiTheme="majorBidi" w:cstheme="majorBidi"/>
          <w:sz w:val="24"/>
          <w:szCs w:val="24"/>
          <w:lang w:bidi="ar-IQ"/>
        </w:rPr>
        <w:t xml:space="preserve">., 2022). </w:t>
      </w:r>
      <w:r w:rsidRPr="00E22646">
        <w:rPr>
          <w:rFonts w:asciiTheme="majorBidi" w:hAnsiTheme="majorBidi" w:cstheme="majorBidi"/>
          <w:sz w:val="24"/>
          <w:szCs w:val="24"/>
        </w:rPr>
        <w:t xml:space="preserve">The pressures that accompanied managers and employees as they tried to adapt their work methods and implementation methods to the escalating challenges created by the </w:t>
      </w:r>
      <w:r>
        <w:rPr>
          <w:rFonts w:asciiTheme="majorBidi" w:hAnsiTheme="majorBidi" w:cstheme="majorBidi"/>
          <w:sz w:val="24"/>
          <w:szCs w:val="24"/>
        </w:rPr>
        <w:t>SDGs</w:t>
      </w:r>
      <w:r w:rsidRPr="00E22646">
        <w:rPr>
          <w:rFonts w:asciiTheme="majorBidi" w:hAnsiTheme="majorBidi" w:cstheme="majorBidi"/>
          <w:sz w:val="24"/>
          <w:szCs w:val="24"/>
        </w:rPr>
        <w:t xml:space="preserve"> prompted them to find different ways and methods to perform their tasks</w:t>
      </w:r>
      <w:r>
        <w:rPr>
          <w:rFonts w:asciiTheme="majorBidi" w:hAnsiTheme="majorBidi" w:cstheme="majorBidi"/>
          <w:sz w:val="24"/>
          <w:szCs w:val="24"/>
        </w:rPr>
        <w:t xml:space="preserve"> </w:t>
      </w:r>
      <w:r w:rsidRPr="00FD2213">
        <w:rPr>
          <w:rFonts w:asciiTheme="majorBidi" w:hAnsiTheme="majorBidi" w:cstheme="majorBidi"/>
          <w:sz w:val="24"/>
          <w:szCs w:val="24"/>
        </w:rPr>
        <w:t>(Magliacani, 202</w:t>
      </w:r>
      <w:r>
        <w:rPr>
          <w:rFonts w:asciiTheme="majorBidi" w:hAnsiTheme="majorBidi" w:cstheme="majorBidi"/>
          <w:sz w:val="24"/>
          <w:szCs w:val="24"/>
        </w:rPr>
        <w:t>2</w:t>
      </w:r>
      <w:r w:rsidRPr="00FD2213">
        <w:rPr>
          <w:rFonts w:asciiTheme="majorBidi" w:hAnsiTheme="majorBidi" w:cstheme="majorBidi"/>
          <w:sz w:val="24"/>
          <w:szCs w:val="24"/>
        </w:rPr>
        <w:t>).</w:t>
      </w:r>
      <w:r>
        <w:rPr>
          <w:rFonts w:asciiTheme="majorBidi" w:hAnsiTheme="majorBidi" w:cstheme="majorBidi"/>
          <w:sz w:val="24"/>
          <w:szCs w:val="24"/>
        </w:rPr>
        <w:t xml:space="preserve"> </w:t>
      </w:r>
      <w:r w:rsidRPr="005F0BB2">
        <w:rPr>
          <w:rFonts w:asciiTheme="majorBidi" w:hAnsiTheme="majorBidi" w:cstheme="majorBidi"/>
          <w:sz w:val="24"/>
          <w:szCs w:val="24"/>
          <w:lang w:bidi="ar-IQ"/>
        </w:rPr>
        <w:t>What helps countries noticeably change the lifestyles of their populations is creating the appropriate environment for high-quality education, which contributes to addressing and reducing poverty rates and breaking the barriers that prevent the effective exploitation of a</w:t>
      </w:r>
      <w:r>
        <w:rPr>
          <w:rFonts w:asciiTheme="majorBidi" w:hAnsiTheme="majorBidi" w:cstheme="majorBidi"/>
          <w:sz w:val="24"/>
          <w:szCs w:val="24"/>
          <w:lang w:bidi="ar-IQ"/>
        </w:rPr>
        <w:t>vailable economic opportunities (Rosa, 2017)—understanding</w:t>
      </w:r>
      <w:r w:rsidRPr="00C12C19">
        <w:rPr>
          <w:rFonts w:asciiTheme="majorBidi" w:hAnsiTheme="majorBidi" w:cstheme="majorBidi"/>
          <w:sz w:val="24"/>
          <w:szCs w:val="24"/>
          <w:lang w:bidi="ar-IQ"/>
        </w:rPr>
        <w:t xml:space="preserve"> how the SDGs were designed </w:t>
      </w:r>
      <w:r>
        <w:rPr>
          <w:rFonts w:asciiTheme="majorBidi" w:hAnsiTheme="majorBidi" w:cstheme="majorBidi"/>
          <w:sz w:val="24"/>
          <w:szCs w:val="24"/>
          <w:lang w:bidi="ar-IQ"/>
        </w:rPr>
        <w:t>aids in</w:t>
      </w:r>
      <w:r w:rsidRPr="00C12C19">
        <w:rPr>
          <w:rFonts w:asciiTheme="majorBidi" w:hAnsiTheme="majorBidi" w:cstheme="majorBidi"/>
          <w:sz w:val="24"/>
          <w:szCs w:val="24"/>
          <w:lang w:bidi="ar-IQ"/>
        </w:rPr>
        <w:t xml:space="preserve"> address</w:t>
      </w:r>
      <w:r>
        <w:rPr>
          <w:rFonts w:asciiTheme="majorBidi" w:hAnsiTheme="majorBidi" w:cstheme="majorBidi"/>
          <w:sz w:val="24"/>
          <w:szCs w:val="24"/>
          <w:lang w:bidi="ar-IQ"/>
        </w:rPr>
        <w:t>ing</w:t>
      </w:r>
      <w:r w:rsidRPr="00C12C19">
        <w:rPr>
          <w:rFonts w:asciiTheme="majorBidi" w:hAnsiTheme="majorBidi" w:cstheme="majorBidi"/>
          <w:sz w:val="24"/>
          <w:szCs w:val="24"/>
          <w:lang w:bidi="ar-IQ"/>
        </w:rPr>
        <w:t xml:space="preserve"> the fundamental differences between them. </w:t>
      </w:r>
    </w:p>
    <w:p w14:paraId="445F66F0" w14:textId="77777777" w:rsidR="005000E2" w:rsidRPr="00D70B30" w:rsidRDefault="00D70B30" w:rsidP="00D70B30">
      <w:pPr>
        <w:bidi w:val="0"/>
        <w:jc w:val="both"/>
        <w:rPr>
          <w:lang w:bidi="ar-IQ"/>
        </w:rPr>
      </w:pPr>
      <w:r w:rsidRPr="00C12C19">
        <w:rPr>
          <w:rFonts w:asciiTheme="majorBidi" w:hAnsiTheme="majorBidi" w:cstheme="majorBidi"/>
          <w:sz w:val="24"/>
          <w:szCs w:val="24"/>
          <w:lang w:bidi="ar-IQ"/>
        </w:rPr>
        <w:t>Therefore, understanding the design of the SDGs helps organizations achieve their goals</w:t>
      </w:r>
      <w:r>
        <w:rPr>
          <w:rFonts w:asciiTheme="majorBidi" w:hAnsiTheme="majorBidi" w:cstheme="majorBidi"/>
          <w:sz w:val="24"/>
          <w:szCs w:val="24"/>
          <w:lang w:bidi="ar-IQ"/>
        </w:rPr>
        <w:t xml:space="preserve"> </w:t>
      </w:r>
      <w:r w:rsidRPr="00497013">
        <w:rPr>
          <w:rFonts w:asciiTheme="majorBidi" w:hAnsiTheme="majorBidi" w:cstheme="majorBidi"/>
          <w:sz w:val="24"/>
          <w:szCs w:val="24"/>
        </w:rPr>
        <w:t>(Mustajoki, 2022)</w:t>
      </w:r>
      <w:r w:rsidRPr="00497013">
        <w:rPr>
          <w:rFonts w:asciiTheme="majorBidi" w:hAnsiTheme="majorBidi" w:cstheme="majorBidi"/>
          <w:sz w:val="24"/>
          <w:szCs w:val="24"/>
          <w:lang w:bidi="ar-IQ"/>
        </w:rPr>
        <w:t>.</w:t>
      </w:r>
      <w:r>
        <w:rPr>
          <w:rFonts w:asciiTheme="majorBidi" w:hAnsiTheme="majorBidi" w:cstheme="majorBidi"/>
          <w:sz w:val="24"/>
          <w:szCs w:val="24"/>
          <w:lang w:bidi="ar-IQ"/>
        </w:rPr>
        <w:t xml:space="preserve"> </w:t>
      </w:r>
      <w:r w:rsidRPr="0044370B">
        <w:rPr>
          <w:rFonts w:asciiTheme="majorBidi" w:hAnsiTheme="majorBidi" w:cstheme="majorBidi"/>
          <w:sz w:val="24"/>
          <w:szCs w:val="24"/>
          <w:lang w:bidi="ar-IQ"/>
        </w:rPr>
        <w:t xml:space="preserve">Universities have begun to change their administrative structures by establishing the foundations for learning content and objectives using modern methods to develop learners' skills, </w:t>
      </w:r>
      <w:r>
        <w:rPr>
          <w:rFonts w:asciiTheme="majorBidi" w:hAnsiTheme="majorBidi" w:cstheme="majorBidi"/>
          <w:sz w:val="24"/>
          <w:szCs w:val="24"/>
          <w:lang w:bidi="ar-IQ"/>
        </w:rPr>
        <w:t>serving</w:t>
      </w:r>
      <w:r w:rsidRPr="0044370B">
        <w:rPr>
          <w:rFonts w:asciiTheme="majorBidi" w:hAnsiTheme="majorBidi" w:cstheme="majorBidi"/>
          <w:sz w:val="24"/>
          <w:szCs w:val="24"/>
          <w:lang w:bidi="ar-IQ"/>
        </w:rPr>
        <w:t xml:space="preserve"> the interests of sustainability policies and strategies</w:t>
      </w:r>
      <w:r>
        <w:rPr>
          <w:rFonts w:asciiTheme="majorBidi" w:hAnsiTheme="majorBidi" w:cstheme="majorBidi"/>
          <w:sz w:val="24"/>
          <w:szCs w:val="24"/>
          <w:lang w:bidi="ar-IQ"/>
        </w:rPr>
        <w:t xml:space="preserve"> </w:t>
      </w:r>
      <w:r>
        <w:rPr>
          <w:rFonts w:asciiTheme="majorBidi" w:hAnsiTheme="majorBidi" w:cstheme="majorBidi"/>
          <w:color w:val="222222"/>
          <w:shd w:val="clear" w:color="auto" w:fill="FFFFFF"/>
        </w:rPr>
        <w:t>(</w:t>
      </w:r>
      <w:r w:rsidRPr="00441A63">
        <w:rPr>
          <w:rFonts w:asciiTheme="majorBidi" w:hAnsiTheme="majorBidi" w:cstheme="majorBidi"/>
          <w:color w:val="222222"/>
          <w:shd w:val="clear" w:color="auto" w:fill="FFFFFF"/>
        </w:rPr>
        <w:t>UNESCO</w:t>
      </w:r>
      <w:r>
        <w:rPr>
          <w:rFonts w:asciiTheme="majorBidi" w:hAnsiTheme="majorBidi" w:cstheme="majorBidi"/>
          <w:color w:val="222222"/>
          <w:shd w:val="clear" w:color="auto" w:fill="FFFFFF"/>
        </w:rPr>
        <w:t>, 2017)</w:t>
      </w:r>
      <w:r w:rsidRPr="0044370B">
        <w:rPr>
          <w:rFonts w:asciiTheme="majorBidi" w:hAnsiTheme="majorBidi" w:cstheme="majorBidi"/>
          <w:sz w:val="24"/>
          <w:szCs w:val="24"/>
          <w:lang w:bidi="ar-IQ"/>
        </w:rPr>
        <w:t>.</w:t>
      </w:r>
      <w:r>
        <w:rPr>
          <w:rFonts w:asciiTheme="majorBidi" w:hAnsiTheme="majorBidi" w:cstheme="majorBidi"/>
          <w:sz w:val="24"/>
          <w:szCs w:val="24"/>
          <w:lang w:bidi="ar-IQ"/>
        </w:rPr>
        <w:t xml:space="preserve"> </w:t>
      </w:r>
      <w:r w:rsidRPr="00906B2E">
        <w:rPr>
          <w:rFonts w:asciiTheme="majorBidi" w:hAnsiTheme="majorBidi" w:cstheme="majorBidi"/>
          <w:sz w:val="24"/>
          <w:szCs w:val="24"/>
          <w:lang w:bidi="ar-IQ"/>
        </w:rPr>
        <w:t xml:space="preserve">Achieving the </w:t>
      </w:r>
      <w:r>
        <w:rPr>
          <w:rFonts w:asciiTheme="majorBidi" w:hAnsiTheme="majorBidi" w:cstheme="majorBidi"/>
          <w:sz w:val="24"/>
          <w:szCs w:val="24"/>
        </w:rPr>
        <w:t>SDGs</w:t>
      </w:r>
      <w:r w:rsidRPr="009B601D">
        <w:rPr>
          <w:rFonts w:asciiTheme="majorBidi" w:hAnsiTheme="majorBidi" w:cstheme="majorBidi"/>
          <w:sz w:val="24"/>
          <w:szCs w:val="24"/>
        </w:rPr>
        <w:t xml:space="preserve"> </w:t>
      </w:r>
      <w:r w:rsidRPr="00906B2E">
        <w:rPr>
          <w:rFonts w:asciiTheme="majorBidi" w:hAnsiTheme="majorBidi" w:cstheme="majorBidi"/>
          <w:sz w:val="24"/>
          <w:szCs w:val="24"/>
          <w:lang w:bidi="ar-IQ"/>
        </w:rPr>
        <w:t>requires thinking outside the box and developing learning methods and approaches to bring about the necessary change</w:t>
      </w:r>
      <w:r>
        <w:rPr>
          <w:rFonts w:asciiTheme="majorBidi" w:hAnsiTheme="majorBidi" w:cstheme="majorBidi"/>
          <w:sz w:val="24"/>
          <w:szCs w:val="24"/>
          <w:lang w:bidi="ar-IQ"/>
        </w:rPr>
        <w:t xml:space="preserve"> (</w:t>
      </w:r>
      <w:r w:rsidRPr="00906B2E">
        <w:rPr>
          <w:rFonts w:asciiTheme="majorBidi" w:hAnsiTheme="majorBidi" w:cstheme="majorBidi"/>
          <w:sz w:val="24"/>
          <w:szCs w:val="24"/>
          <w:lang w:bidi="ar-IQ"/>
        </w:rPr>
        <w:t>Wamsler</w:t>
      </w:r>
      <w:r>
        <w:rPr>
          <w:rFonts w:asciiTheme="majorBidi" w:hAnsiTheme="majorBidi" w:cstheme="majorBidi"/>
          <w:sz w:val="24"/>
          <w:szCs w:val="24"/>
          <w:lang w:bidi="ar-IQ"/>
        </w:rPr>
        <w:t>, 2020)</w:t>
      </w:r>
      <w:r w:rsidRPr="00906B2E">
        <w:rPr>
          <w:rFonts w:asciiTheme="majorBidi" w:hAnsiTheme="majorBidi" w:cstheme="majorBidi"/>
          <w:sz w:val="24"/>
          <w:szCs w:val="24"/>
          <w:lang w:bidi="ar-IQ"/>
        </w:rPr>
        <w:t>.</w:t>
      </w:r>
      <w:r>
        <w:rPr>
          <w:rFonts w:asciiTheme="majorBidi" w:hAnsiTheme="majorBidi" w:cstheme="majorBidi"/>
          <w:sz w:val="24"/>
          <w:szCs w:val="24"/>
          <w:lang w:bidi="ar-IQ"/>
        </w:rPr>
        <w:t xml:space="preserve">  This</w:t>
      </w:r>
      <w:r w:rsidRPr="00F52A64">
        <w:rPr>
          <w:rFonts w:asciiTheme="majorBidi" w:hAnsiTheme="majorBidi" w:cstheme="majorBidi"/>
          <w:sz w:val="24"/>
          <w:szCs w:val="24"/>
          <w:lang w:bidi="ar-IQ"/>
        </w:rPr>
        <w:t xml:space="preserve"> research will </w:t>
      </w:r>
      <w:r>
        <w:rPr>
          <w:rFonts w:asciiTheme="majorBidi" w:hAnsiTheme="majorBidi" w:cstheme="majorBidi"/>
          <w:sz w:val="24"/>
          <w:szCs w:val="24"/>
          <w:lang w:bidi="ar-IQ"/>
        </w:rPr>
        <w:t>highlight</w:t>
      </w:r>
      <w:r w:rsidRPr="00F52A64">
        <w:rPr>
          <w:rFonts w:asciiTheme="majorBidi" w:hAnsiTheme="majorBidi" w:cstheme="majorBidi"/>
          <w:sz w:val="24"/>
          <w:szCs w:val="24"/>
          <w:lang w:bidi="ar-IQ"/>
        </w:rPr>
        <w:t xml:space="preserve"> </w:t>
      </w:r>
      <w:r>
        <w:rPr>
          <w:rFonts w:asciiTheme="majorBidi" w:hAnsiTheme="majorBidi" w:cstheme="majorBidi"/>
          <w:sz w:val="24"/>
          <w:szCs w:val="24"/>
        </w:rPr>
        <w:t>SDGs</w:t>
      </w:r>
      <w:r>
        <w:rPr>
          <w:rFonts w:asciiTheme="majorBidi" w:hAnsiTheme="majorBidi" w:cstheme="majorBidi"/>
          <w:sz w:val="24"/>
          <w:szCs w:val="24"/>
          <w:lang w:bidi="ar-IQ"/>
        </w:rPr>
        <w:t xml:space="preserve">: </w:t>
      </w:r>
      <w:r w:rsidRPr="00C926C5">
        <w:rPr>
          <w:rFonts w:asciiTheme="majorBidi" w:hAnsiTheme="majorBidi" w:cstheme="majorBidi"/>
          <w:sz w:val="24"/>
          <w:szCs w:val="24"/>
          <w:lang w:bidi="ar-IQ"/>
        </w:rPr>
        <w:t>Partnerships for Goals, No Poverty, Gender Equality, Quality Education, Industry, Innovation, Infrastructure, Sustai</w:t>
      </w:r>
      <w:r>
        <w:rPr>
          <w:rFonts w:asciiTheme="majorBidi" w:hAnsiTheme="majorBidi" w:cstheme="majorBidi"/>
          <w:sz w:val="24"/>
          <w:szCs w:val="24"/>
          <w:lang w:bidi="ar-IQ"/>
        </w:rPr>
        <w:t>nable Cities and Communities</w:t>
      </w:r>
      <w:r w:rsidRPr="00F52A64">
        <w:rPr>
          <w:rFonts w:asciiTheme="majorBidi" w:hAnsiTheme="majorBidi" w:cstheme="majorBidi"/>
          <w:sz w:val="24"/>
          <w:szCs w:val="24"/>
          <w:lang w:bidi="ar-IQ"/>
        </w:rPr>
        <w:t xml:space="preserve">. These goals represent the basic criteria that will be addressed to understand the </w:t>
      </w:r>
      <w:r>
        <w:rPr>
          <w:rFonts w:asciiTheme="majorBidi" w:hAnsiTheme="majorBidi" w:cstheme="majorBidi"/>
          <w:sz w:val="24"/>
          <w:szCs w:val="24"/>
          <w:lang w:bidi="ar-IQ"/>
        </w:rPr>
        <w:t>University of Baghdad's (UB) role</w:t>
      </w:r>
      <w:r w:rsidRPr="00F52A64">
        <w:rPr>
          <w:rFonts w:asciiTheme="majorBidi" w:hAnsiTheme="majorBidi" w:cstheme="majorBidi"/>
          <w:sz w:val="24"/>
          <w:szCs w:val="24"/>
          <w:lang w:bidi="ar-IQ"/>
        </w:rPr>
        <w:t xml:space="preserve"> in achieving them.</w:t>
      </w:r>
      <w:r>
        <w:rPr>
          <w:lang w:bidi="ar-IQ"/>
        </w:rPr>
        <w:t xml:space="preserve"> </w:t>
      </w:r>
      <w:r w:rsidR="00510DBB">
        <w:rPr>
          <w:rFonts w:asciiTheme="majorBidi" w:hAnsiTheme="majorBidi" w:cstheme="majorBidi"/>
          <w:sz w:val="24"/>
          <w:szCs w:val="24"/>
          <w:lang w:bidi="ar-IQ"/>
        </w:rPr>
        <w:t>These six dimensions will be reviewed to serve the current research's objectives in arriving at its results and identifying the strengths and weaknesses in achieving these dimensions</w:t>
      </w:r>
      <w:r w:rsidR="00F52A64" w:rsidRPr="00F52A64">
        <w:rPr>
          <w:rFonts w:asciiTheme="majorBidi" w:hAnsiTheme="majorBidi" w:cstheme="majorBidi"/>
          <w:sz w:val="24"/>
          <w:szCs w:val="24"/>
          <w:lang w:bidi="ar-IQ"/>
        </w:rPr>
        <w:t xml:space="preserve">. </w:t>
      </w:r>
      <w:r w:rsidR="00AD7475">
        <w:rPr>
          <w:rFonts w:asciiTheme="majorBidi" w:hAnsiTheme="majorBidi" w:cstheme="majorBidi"/>
          <w:sz w:val="24"/>
          <w:szCs w:val="24"/>
          <w:lang w:bidi="ar-IQ"/>
        </w:rPr>
        <w:t>This</w:t>
      </w:r>
      <w:r w:rsidR="00F52A64" w:rsidRPr="00F52A64">
        <w:rPr>
          <w:rFonts w:asciiTheme="majorBidi" w:hAnsiTheme="majorBidi" w:cstheme="majorBidi"/>
          <w:sz w:val="24"/>
          <w:szCs w:val="24"/>
          <w:lang w:bidi="ar-IQ"/>
        </w:rPr>
        <w:t xml:space="preserve"> research will also present recommendations that will encourage the </w:t>
      </w:r>
      <w:r>
        <w:rPr>
          <w:rFonts w:asciiTheme="majorBidi" w:hAnsiTheme="majorBidi" w:cstheme="majorBidi"/>
          <w:sz w:val="24"/>
          <w:szCs w:val="24"/>
          <w:lang w:bidi="ar-IQ"/>
        </w:rPr>
        <w:t>UB</w:t>
      </w:r>
      <w:r w:rsidR="00F52A64" w:rsidRPr="00F52A64">
        <w:rPr>
          <w:rFonts w:asciiTheme="majorBidi" w:hAnsiTheme="majorBidi" w:cstheme="majorBidi"/>
          <w:sz w:val="24"/>
          <w:szCs w:val="24"/>
          <w:lang w:bidi="ar-IQ"/>
        </w:rPr>
        <w:t xml:space="preserve"> to improve the achievement of the </w:t>
      </w:r>
      <w:r w:rsidR="00095BEA">
        <w:rPr>
          <w:rFonts w:asciiTheme="majorBidi" w:hAnsiTheme="majorBidi" w:cstheme="majorBidi"/>
          <w:sz w:val="24"/>
          <w:szCs w:val="24"/>
        </w:rPr>
        <w:t>SDGs</w:t>
      </w:r>
      <w:r w:rsidR="00095BEA" w:rsidRPr="009B601D">
        <w:rPr>
          <w:rFonts w:asciiTheme="majorBidi" w:hAnsiTheme="majorBidi" w:cstheme="majorBidi"/>
          <w:sz w:val="24"/>
          <w:szCs w:val="24"/>
        </w:rPr>
        <w:t xml:space="preserve"> </w:t>
      </w:r>
      <w:r w:rsidR="005000E2">
        <w:rPr>
          <w:rFonts w:asciiTheme="majorBidi" w:hAnsiTheme="majorBidi" w:cstheme="majorBidi"/>
          <w:sz w:val="24"/>
          <w:szCs w:val="24"/>
          <w:lang w:bidi="ar-IQ"/>
        </w:rPr>
        <w:t>to achieve</w:t>
      </w:r>
      <w:r w:rsidR="00F52A64" w:rsidRPr="00F52A64">
        <w:rPr>
          <w:rFonts w:asciiTheme="majorBidi" w:hAnsiTheme="majorBidi" w:cstheme="majorBidi"/>
          <w:sz w:val="24"/>
          <w:szCs w:val="24"/>
          <w:lang w:bidi="ar-IQ"/>
        </w:rPr>
        <w:t xml:space="preserve"> high indicators and performance that serve the community for which it provides its various services.</w:t>
      </w:r>
      <w:r w:rsidR="008F36FC">
        <w:rPr>
          <w:rFonts w:asciiTheme="majorBidi" w:hAnsiTheme="majorBidi" w:cstheme="majorBidi"/>
          <w:sz w:val="24"/>
          <w:szCs w:val="24"/>
          <w:lang w:bidi="ar-IQ"/>
        </w:rPr>
        <w:t xml:space="preserve"> </w:t>
      </w:r>
      <w:r w:rsidR="00580484">
        <w:rPr>
          <w:rFonts w:asciiTheme="majorBidi" w:hAnsiTheme="majorBidi" w:cstheme="majorBidi"/>
          <w:sz w:val="24"/>
          <w:szCs w:val="24"/>
          <w:lang w:bidi="ar-IQ"/>
        </w:rPr>
        <w:t>Accordingly</w:t>
      </w:r>
      <w:r w:rsidR="008F36FC">
        <w:rPr>
          <w:rFonts w:asciiTheme="majorBidi" w:hAnsiTheme="majorBidi" w:cstheme="majorBidi"/>
          <w:sz w:val="24"/>
          <w:szCs w:val="24"/>
          <w:lang w:bidi="ar-IQ"/>
        </w:rPr>
        <w:t xml:space="preserve">, </w:t>
      </w:r>
      <w:r w:rsidR="00095BEA">
        <w:rPr>
          <w:rFonts w:asciiTheme="majorBidi" w:hAnsiTheme="majorBidi" w:cstheme="majorBidi"/>
          <w:sz w:val="24"/>
          <w:szCs w:val="24"/>
        </w:rPr>
        <w:t>SDG</w:t>
      </w:r>
      <w:r w:rsidR="003B3CCD">
        <w:rPr>
          <w:rFonts w:asciiTheme="majorBidi" w:hAnsiTheme="majorBidi" w:cstheme="majorBidi"/>
          <w:sz w:val="24"/>
          <w:szCs w:val="24"/>
        </w:rPr>
        <w:t>s</w:t>
      </w:r>
      <w:r w:rsidR="008F36FC" w:rsidRPr="008F36FC">
        <w:rPr>
          <w:rFonts w:asciiTheme="majorBidi" w:hAnsiTheme="majorBidi" w:cstheme="majorBidi"/>
          <w:sz w:val="24"/>
          <w:szCs w:val="24"/>
          <w:lang w:bidi="ar-IQ"/>
        </w:rPr>
        <w:t xml:space="preserve"> seek to improve academic success by creating a comfortable learning envir</w:t>
      </w:r>
      <w:r w:rsidR="008F36FC">
        <w:rPr>
          <w:rFonts w:asciiTheme="majorBidi" w:hAnsiTheme="majorBidi" w:cstheme="majorBidi"/>
          <w:sz w:val="24"/>
          <w:szCs w:val="24"/>
          <w:lang w:bidi="ar-IQ"/>
        </w:rPr>
        <w:t>onment for students, contributing</w:t>
      </w:r>
      <w:r w:rsidR="008F36FC" w:rsidRPr="008F36FC">
        <w:rPr>
          <w:rFonts w:asciiTheme="majorBidi" w:hAnsiTheme="majorBidi" w:cstheme="majorBidi"/>
          <w:sz w:val="24"/>
          <w:szCs w:val="24"/>
          <w:lang w:bidi="ar-IQ"/>
        </w:rPr>
        <w:t xml:space="preserve"> to their long-term well-being</w:t>
      </w:r>
      <w:r w:rsidR="008F36FC">
        <w:rPr>
          <w:rFonts w:asciiTheme="majorBidi" w:hAnsiTheme="majorBidi" w:cstheme="majorBidi"/>
          <w:sz w:val="24"/>
          <w:szCs w:val="24"/>
          <w:lang w:bidi="ar-IQ"/>
        </w:rPr>
        <w:t xml:space="preserve"> (Wang </w:t>
      </w:r>
      <w:r w:rsidR="008F36FC" w:rsidRPr="00B25EC2">
        <w:rPr>
          <w:rFonts w:asciiTheme="majorBidi" w:hAnsiTheme="majorBidi" w:cstheme="majorBidi"/>
          <w:i/>
          <w:iCs/>
          <w:sz w:val="24"/>
          <w:szCs w:val="24"/>
          <w:lang w:bidi="ar-IQ"/>
        </w:rPr>
        <w:t>et al</w:t>
      </w:r>
      <w:r w:rsidR="008F36FC">
        <w:rPr>
          <w:rFonts w:asciiTheme="majorBidi" w:hAnsiTheme="majorBidi" w:cstheme="majorBidi"/>
          <w:sz w:val="24"/>
          <w:szCs w:val="24"/>
          <w:lang w:bidi="ar-IQ"/>
        </w:rPr>
        <w:t>., 2025)</w:t>
      </w:r>
      <w:r w:rsidR="008F36FC" w:rsidRPr="008F36FC">
        <w:rPr>
          <w:rFonts w:asciiTheme="majorBidi" w:hAnsiTheme="majorBidi" w:cstheme="majorBidi"/>
          <w:sz w:val="24"/>
          <w:szCs w:val="24"/>
          <w:lang w:bidi="ar-IQ"/>
        </w:rPr>
        <w:t>.</w:t>
      </w:r>
    </w:p>
    <w:p w14:paraId="1AFCD2F7" w14:textId="77777777" w:rsidR="00EE293E" w:rsidRPr="008A3CFD" w:rsidRDefault="00EE293E" w:rsidP="00456827">
      <w:pPr>
        <w:bidi w:val="0"/>
        <w:jc w:val="both"/>
        <w:rPr>
          <w:rFonts w:asciiTheme="majorBidi" w:hAnsiTheme="majorBidi" w:cstheme="majorBidi"/>
          <w:b/>
          <w:bCs/>
          <w:sz w:val="24"/>
          <w:szCs w:val="24"/>
        </w:rPr>
      </w:pPr>
      <w:r w:rsidRPr="008A3CFD">
        <w:rPr>
          <w:rFonts w:asciiTheme="majorBidi" w:hAnsiTheme="majorBidi" w:cstheme="majorBidi"/>
          <w:b/>
          <w:bCs/>
          <w:sz w:val="24"/>
          <w:szCs w:val="24"/>
        </w:rPr>
        <w:t xml:space="preserve">Literature review </w:t>
      </w:r>
    </w:p>
    <w:p w14:paraId="70361609" w14:textId="18589DB2" w:rsidR="00551514" w:rsidRDefault="00783C92" w:rsidP="00EE0987">
      <w:pPr>
        <w:bidi w:val="0"/>
        <w:jc w:val="both"/>
        <w:rPr>
          <w:rFonts w:asciiTheme="majorBidi" w:hAnsiTheme="majorBidi" w:cstheme="majorBidi"/>
          <w:sz w:val="24"/>
          <w:szCs w:val="24"/>
        </w:rPr>
      </w:pPr>
      <w:r>
        <w:rPr>
          <w:rFonts w:asciiTheme="majorBidi" w:hAnsiTheme="majorBidi" w:cstheme="majorBidi"/>
          <w:sz w:val="24"/>
          <w:szCs w:val="24"/>
        </w:rPr>
        <w:t>The</w:t>
      </w:r>
      <w:r w:rsidRPr="00783C92">
        <w:rPr>
          <w:rFonts w:asciiTheme="majorBidi" w:hAnsiTheme="majorBidi" w:cstheme="majorBidi"/>
          <w:sz w:val="24"/>
          <w:szCs w:val="24"/>
        </w:rPr>
        <w:t xml:space="preserve"> success and implementation of the </w:t>
      </w:r>
      <w:r w:rsidR="00095BEA">
        <w:rPr>
          <w:rFonts w:asciiTheme="majorBidi" w:hAnsiTheme="majorBidi" w:cstheme="majorBidi"/>
          <w:sz w:val="24"/>
          <w:szCs w:val="24"/>
        </w:rPr>
        <w:t>SDGs</w:t>
      </w:r>
      <w:r w:rsidR="00095BEA" w:rsidRPr="009B601D">
        <w:rPr>
          <w:rFonts w:asciiTheme="majorBidi" w:hAnsiTheme="majorBidi" w:cstheme="majorBidi"/>
          <w:sz w:val="24"/>
          <w:szCs w:val="24"/>
        </w:rPr>
        <w:t xml:space="preserve"> </w:t>
      </w:r>
      <w:r w:rsidRPr="00783C92">
        <w:rPr>
          <w:rFonts w:asciiTheme="majorBidi" w:hAnsiTheme="majorBidi" w:cstheme="majorBidi"/>
          <w:sz w:val="24"/>
          <w:szCs w:val="24"/>
        </w:rPr>
        <w:t>depend on the institution</w:t>
      </w:r>
      <w:r>
        <w:rPr>
          <w:rFonts w:asciiTheme="majorBidi" w:hAnsiTheme="majorBidi" w:cstheme="majorBidi"/>
          <w:sz w:val="24"/>
          <w:szCs w:val="24"/>
        </w:rPr>
        <w:t xml:space="preserve">'s </w:t>
      </w:r>
      <w:r w:rsidRPr="00783C92">
        <w:rPr>
          <w:rFonts w:asciiTheme="majorBidi" w:hAnsiTheme="majorBidi" w:cstheme="majorBidi"/>
          <w:sz w:val="24"/>
          <w:szCs w:val="24"/>
        </w:rPr>
        <w:t>priorities, nature, and context</w:t>
      </w:r>
      <w:r>
        <w:rPr>
          <w:rFonts w:asciiTheme="majorBidi" w:hAnsiTheme="majorBidi" w:cstheme="majorBidi"/>
          <w:sz w:val="24"/>
          <w:szCs w:val="24"/>
        </w:rPr>
        <w:t>,</w:t>
      </w:r>
      <w:r w:rsidRPr="00783C92">
        <w:rPr>
          <w:rFonts w:asciiTheme="majorBidi" w:hAnsiTheme="majorBidi" w:cstheme="majorBidi"/>
          <w:sz w:val="24"/>
          <w:szCs w:val="24"/>
        </w:rPr>
        <w:t xml:space="preserve"> so that they do not conflict with the national policies of any country.</w:t>
      </w:r>
      <w:r>
        <w:rPr>
          <w:rFonts w:asciiTheme="majorBidi" w:hAnsiTheme="majorBidi" w:cstheme="majorBidi"/>
          <w:sz w:val="24"/>
          <w:szCs w:val="24"/>
        </w:rPr>
        <w:t xml:space="preserve"> </w:t>
      </w:r>
      <w:r w:rsidR="00ED3E52">
        <w:rPr>
          <w:rFonts w:asciiTheme="majorBidi" w:hAnsiTheme="majorBidi" w:cstheme="majorBidi"/>
          <w:sz w:val="24"/>
          <w:szCs w:val="24"/>
        </w:rPr>
        <w:t>Furthermore, comparing</w:t>
      </w:r>
      <w:r w:rsidR="0094536A" w:rsidRPr="0094536A">
        <w:rPr>
          <w:rFonts w:asciiTheme="majorBidi" w:hAnsiTheme="majorBidi" w:cstheme="majorBidi"/>
          <w:sz w:val="24"/>
          <w:szCs w:val="24"/>
        </w:rPr>
        <w:t xml:space="preserve"> an organization's position with its regional or global counterparts through SDG</w:t>
      </w:r>
      <w:r w:rsidR="003B3CCD">
        <w:rPr>
          <w:rFonts w:asciiTheme="majorBidi" w:hAnsiTheme="majorBidi" w:cstheme="majorBidi"/>
          <w:sz w:val="24"/>
          <w:szCs w:val="24"/>
        </w:rPr>
        <w:t>s</w:t>
      </w:r>
      <w:r w:rsidR="0094536A" w:rsidRPr="0094536A">
        <w:rPr>
          <w:rFonts w:asciiTheme="majorBidi" w:hAnsiTheme="majorBidi" w:cstheme="majorBidi"/>
          <w:sz w:val="24"/>
          <w:szCs w:val="24"/>
        </w:rPr>
        <w:t xml:space="preserve"> criteria naturally results in data attractive to diverse segments of society, including decision-makers in government institutions</w:t>
      </w:r>
      <w:r w:rsidR="0094536A">
        <w:rPr>
          <w:rFonts w:asciiTheme="majorBidi" w:hAnsiTheme="majorBidi" w:cstheme="majorBidi"/>
          <w:sz w:val="24"/>
          <w:szCs w:val="24"/>
        </w:rPr>
        <w:t xml:space="preserve"> </w:t>
      </w:r>
      <w:r w:rsidR="0094536A" w:rsidRPr="00497013">
        <w:rPr>
          <w:rFonts w:asciiTheme="majorBidi" w:hAnsiTheme="majorBidi" w:cstheme="majorBidi"/>
          <w:sz w:val="24"/>
          <w:szCs w:val="24"/>
        </w:rPr>
        <w:t>(Mustajoki, 2022)</w:t>
      </w:r>
      <w:r w:rsidR="0094536A" w:rsidRPr="00497013">
        <w:rPr>
          <w:rFonts w:asciiTheme="majorBidi" w:hAnsiTheme="majorBidi" w:cstheme="majorBidi"/>
          <w:sz w:val="24"/>
          <w:szCs w:val="24"/>
          <w:lang w:bidi="ar-IQ"/>
        </w:rPr>
        <w:t>.</w:t>
      </w:r>
      <w:r w:rsidR="0094536A" w:rsidRPr="0094536A">
        <w:rPr>
          <w:rFonts w:asciiTheme="majorBidi" w:hAnsiTheme="majorBidi" w:cstheme="majorBidi"/>
          <w:sz w:val="24"/>
          <w:szCs w:val="24"/>
        </w:rPr>
        <w:t xml:space="preserve"> </w:t>
      </w:r>
      <w:r w:rsidR="006E2450" w:rsidRPr="00F63C75">
        <w:rPr>
          <w:rFonts w:asciiTheme="majorBidi" w:hAnsiTheme="majorBidi" w:cstheme="majorBidi"/>
          <w:sz w:val="24"/>
          <w:szCs w:val="24"/>
        </w:rPr>
        <w:t>Bellantuono</w:t>
      </w:r>
      <w:r w:rsidR="006E2450">
        <w:rPr>
          <w:rFonts w:asciiTheme="majorBidi" w:hAnsiTheme="majorBidi" w:cstheme="majorBidi"/>
          <w:sz w:val="24"/>
          <w:szCs w:val="24"/>
          <w:lang w:bidi="ar-IQ"/>
        </w:rPr>
        <w:t xml:space="preserve"> </w:t>
      </w:r>
      <w:r w:rsidR="006E2450" w:rsidRPr="00B25EC2">
        <w:rPr>
          <w:rFonts w:asciiTheme="majorBidi" w:hAnsiTheme="majorBidi" w:cstheme="majorBidi"/>
          <w:i/>
          <w:iCs/>
          <w:sz w:val="24"/>
          <w:szCs w:val="24"/>
          <w:lang w:bidi="ar-IQ"/>
        </w:rPr>
        <w:t>et al</w:t>
      </w:r>
      <w:r w:rsidR="006E2450">
        <w:rPr>
          <w:rFonts w:asciiTheme="majorBidi" w:hAnsiTheme="majorBidi" w:cstheme="majorBidi"/>
          <w:sz w:val="24"/>
          <w:szCs w:val="24"/>
          <w:lang w:bidi="ar-IQ"/>
        </w:rPr>
        <w:t xml:space="preserve">. (2022) </w:t>
      </w:r>
      <w:r w:rsidR="006E2450" w:rsidRPr="006E2450">
        <w:rPr>
          <w:rFonts w:asciiTheme="majorBidi" w:hAnsiTheme="majorBidi" w:cstheme="majorBidi"/>
          <w:sz w:val="24"/>
          <w:szCs w:val="24"/>
        </w:rPr>
        <w:t xml:space="preserve">used a network-based approach to understand the complex relationships among the 17 </w:t>
      </w:r>
      <w:r w:rsidR="00095BEA">
        <w:rPr>
          <w:rFonts w:asciiTheme="majorBidi" w:hAnsiTheme="majorBidi" w:cstheme="majorBidi"/>
          <w:sz w:val="24"/>
          <w:szCs w:val="24"/>
        </w:rPr>
        <w:t>SDGs</w:t>
      </w:r>
      <w:r w:rsidR="006E2450" w:rsidRPr="006E2450">
        <w:rPr>
          <w:rFonts w:asciiTheme="majorBidi" w:hAnsiTheme="majorBidi" w:cstheme="majorBidi"/>
          <w:sz w:val="24"/>
          <w:szCs w:val="24"/>
        </w:rPr>
        <w:t xml:space="preserve">. </w:t>
      </w:r>
      <w:r w:rsidR="006E2450">
        <w:rPr>
          <w:rFonts w:asciiTheme="majorBidi" w:hAnsiTheme="majorBidi" w:cstheme="majorBidi"/>
          <w:sz w:val="24"/>
          <w:szCs w:val="24"/>
        </w:rPr>
        <w:t>According to</w:t>
      </w:r>
      <w:r w:rsidR="006E2450" w:rsidRPr="006E2450">
        <w:rPr>
          <w:rFonts w:asciiTheme="majorBidi" w:hAnsiTheme="majorBidi" w:cstheme="majorBidi"/>
          <w:sz w:val="24"/>
          <w:szCs w:val="24"/>
        </w:rPr>
        <w:t xml:space="preserve"> social network data, the study found a strong relationship between perception and communication, and the similarity patterns involved in achieving the SDGs.</w:t>
      </w:r>
      <w:r w:rsidR="004D6185">
        <w:rPr>
          <w:rFonts w:asciiTheme="majorBidi" w:hAnsiTheme="majorBidi" w:cstheme="majorBidi"/>
          <w:sz w:val="24"/>
          <w:szCs w:val="24"/>
          <w:lang w:bidi="ar-IQ"/>
        </w:rPr>
        <w:t xml:space="preserve"> </w:t>
      </w:r>
      <w:r w:rsidR="004D6185" w:rsidRPr="004D6185">
        <w:rPr>
          <w:rFonts w:asciiTheme="majorBidi" w:hAnsiTheme="majorBidi" w:cstheme="majorBidi"/>
          <w:sz w:val="24"/>
          <w:szCs w:val="24"/>
        </w:rPr>
        <w:t>Moallemi</w:t>
      </w:r>
      <w:r w:rsidR="004D6185" w:rsidRPr="004D6185">
        <w:rPr>
          <w:rFonts w:asciiTheme="majorBidi" w:hAnsiTheme="majorBidi" w:cstheme="majorBidi"/>
          <w:sz w:val="24"/>
          <w:szCs w:val="24"/>
          <w:lang w:bidi="ar-IQ"/>
        </w:rPr>
        <w:t xml:space="preserve"> </w:t>
      </w:r>
      <w:r w:rsidR="004D6185" w:rsidRPr="00B25EC2">
        <w:rPr>
          <w:rFonts w:asciiTheme="majorBidi" w:hAnsiTheme="majorBidi" w:cstheme="majorBidi"/>
          <w:i/>
          <w:iCs/>
          <w:sz w:val="24"/>
          <w:szCs w:val="24"/>
          <w:lang w:bidi="ar-IQ"/>
        </w:rPr>
        <w:t>et al</w:t>
      </w:r>
      <w:r w:rsidR="004D6185" w:rsidRPr="004D6185">
        <w:rPr>
          <w:rFonts w:asciiTheme="majorBidi" w:hAnsiTheme="majorBidi" w:cstheme="majorBidi"/>
          <w:sz w:val="24"/>
          <w:szCs w:val="24"/>
          <w:lang w:bidi="ar-IQ"/>
        </w:rPr>
        <w:t>.</w:t>
      </w:r>
      <w:r w:rsidR="004D6185">
        <w:rPr>
          <w:rFonts w:asciiTheme="majorBidi" w:hAnsiTheme="majorBidi" w:cstheme="majorBidi"/>
          <w:sz w:val="24"/>
          <w:szCs w:val="24"/>
          <w:lang w:bidi="ar-IQ"/>
        </w:rPr>
        <w:t xml:space="preserve"> (2020) </w:t>
      </w:r>
      <w:r w:rsidR="000B1F33">
        <w:rPr>
          <w:rFonts w:asciiTheme="majorBidi" w:hAnsiTheme="majorBidi" w:cstheme="majorBidi"/>
          <w:sz w:val="24"/>
          <w:szCs w:val="24"/>
          <w:lang w:bidi="ar-IQ"/>
        </w:rPr>
        <w:t>studied</w:t>
      </w:r>
      <w:r w:rsidR="004D6185" w:rsidRPr="004D6185">
        <w:rPr>
          <w:rFonts w:asciiTheme="majorBidi" w:hAnsiTheme="majorBidi" w:cstheme="majorBidi"/>
          <w:sz w:val="24"/>
          <w:szCs w:val="24"/>
          <w:lang w:bidi="ar-IQ"/>
        </w:rPr>
        <w:t xml:space="preserve"> some obstacles </w:t>
      </w:r>
      <w:r w:rsidR="004D6185">
        <w:rPr>
          <w:rFonts w:asciiTheme="majorBidi" w:hAnsiTheme="majorBidi" w:cstheme="majorBidi"/>
          <w:sz w:val="24"/>
          <w:szCs w:val="24"/>
          <w:lang w:bidi="ar-IQ"/>
        </w:rPr>
        <w:t>to</w:t>
      </w:r>
      <w:r w:rsidR="004D6185" w:rsidRPr="004D6185">
        <w:rPr>
          <w:rFonts w:asciiTheme="majorBidi" w:hAnsiTheme="majorBidi" w:cstheme="majorBidi"/>
          <w:sz w:val="24"/>
          <w:szCs w:val="24"/>
          <w:lang w:bidi="ar-IQ"/>
        </w:rPr>
        <w:t xml:space="preserve"> implementing the </w:t>
      </w:r>
      <w:r w:rsidR="00095BEA">
        <w:rPr>
          <w:rFonts w:asciiTheme="majorBidi" w:hAnsiTheme="majorBidi" w:cstheme="majorBidi"/>
          <w:sz w:val="24"/>
          <w:szCs w:val="24"/>
        </w:rPr>
        <w:t>SDGs</w:t>
      </w:r>
      <w:r w:rsidR="004D6185" w:rsidRPr="004D6185">
        <w:rPr>
          <w:rFonts w:asciiTheme="majorBidi" w:hAnsiTheme="majorBidi" w:cstheme="majorBidi"/>
          <w:sz w:val="24"/>
          <w:szCs w:val="24"/>
          <w:lang w:bidi="ar-IQ"/>
        </w:rPr>
        <w:t xml:space="preserve"> at the local level. The study concluded that some reasons are the lack of local consensus among stakeholders on priorities and the problems that future uncertainty can generate.</w:t>
      </w:r>
      <w:r w:rsidR="00185637">
        <w:rPr>
          <w:rFonts w:asciiTheme="majorBidi" w:hAnsiTheme="majorBidi" w:cstheme="majorBidi"/>
          <w:sz w:val="24"/>
          <w:szCs w:val="24"/>
          <w:lang w:bidi="ar-IQ"/>
        </w:rPr>
        <w:t xml:space="preserve"> </w:t>
      </w:r>
      <w:r w:rsidR="00185637" w:rsidRPr="00185637">
        <w:rPr>
          <w:rFonts w:asciiTheme="majorBidi" w:hAnsiTheme="majorBidi" w:cstheme="majorBidi"/>
          <w:sz w:val="24"/>
          <w:szCs w:val="24"/>
        </w:rPr>
        <w:t>Saxena</w:t>
      </w:r>
      <w:r w:rsidR="00185637">
        <w:rPr>
          <w:rFonts w:asciiTheme="majorBidi" w:hAnsiTheme="majorBidi" w:cstheme="majorBidi"/>
          <w:sz w:val="24"/>
          <w:szCs w:val="24"/>
        </w:rPr>
        <w:t xml:space="preserve"> </w:t>
      </w:r>
      <w:r w:rsidR="00185637" w:rsidRPr="00B25EC2">
        <w:rPr>
          <w:rFonts w:asciiTheme="majorBidi" w:hAnsiTheme="majorBidi" w:cstheme="majorBidi"/>
          <w:i/>
          <w:iCs/>
          <w:sz w:val="24"/>
          <w:szCs w:val="24"/>
        </w:rPr>
        <w:t>et al</w:t>
      </w:r>
      <w:r w:rsidR="00185637">
        <w:rPr>
          <w:rFonts w:asciiTheme="majorBidi" w:hAnsiTheme="majorBidi" w:cstheme="majorBidi"/>
          <w:sz w:val="24"/>
          <w:szCs w:val="24"/>
        </w:rPr>
        <w:t>. (2021)</w:t>
      </w:r>
      <w:r w:rsidR="00185637" w:rsidRPr="00185637">
        <w:rPr>
          <w:rFonts w:asciiTheme="majorBidi" w:hAnsiTheme="majorBidi" w:cstheme="majorBidi"/>
          <w:sz w:val="24"/>
          <w:szCs w:val="24"/>
          <w:lang w:bidi="ar-IQ"/>
        </w:rPr>
        <w:t xml:space="preserve"> emphasized the importance of building partnerships with the private sector and nonprofit organizations to provide accurate data maps on the performance of government institutions regarding the SDGs.</w:t>
      </w:r>
      <w:r w:rsidR="00411C2A">
        <w:rPr>
          <w:rFonts w:asciiTheme="majorBidi" w:hAnsiTheme="majorBidi" w:cstheme="majorBidi"/>
          <w:sz w:val="24"/>
          <w:szCs w:val="24"/>
          <w:lang w:bidi="ar-IQ"/>
        </w:rPr>
        <w:t xml:space="preserve"> Wamsler (2020)</w:t>
      </w:r>
      <w:r w:rsidR="00411C2A" w:rsidRPr="00411C2A">
        <w:rPr>
          <w:rFonts w:asciiTheme="majorBidi" w:hAnsiTheme="majorBidi" w:cstheme="majorBidi"/>
          <w:sz w:val="24"/>
          <w:szCs w:val="24"/>
          <w:lang w:bidi="ar-IQ"/>
        </w:rPr>
        <w:t xml:space="preserve"> highlighted the importance of paying attention to the inner dimensions represented by the cognitive, social, and emotional dimensions to create a learning environment that encourages critical thinking, improves the quality of education, and brings about the required social changes</w:t>
      </w:r>
      <w:r w:rsidR="00411C2A">
        <w:rPr>
          <w:rFonts w:asciiTheme="majorBidi" w:hAnsiTheme="majorBidi" w:cstheme="majorBidi"/>
          <w:sz w:val="24"/>
          <w:szCs w:val="24"/>
          <w:lang w:bidi="ar-IQ"/>
        </w:rPr>
        <w:t>.</w:t>
      </w:r>
      <w:r w:rsidR="00411C2A" w:rsidRPr="00411C2A">
        <w:rPr>
          <w:rFonts w:asciiTheme="majorBidi" w:hAnsiTheme="majorBidi" w:cstheme="majorBidi"/>
          <w:sz w:val="24"/>
          <w:szCs w:val="24"/>
          <w:lang w:bidi="ar-IQ"/>
        </w:rPr>
        <w:t xml:space="preserve"> </w:t>
      </w:r>
      <w:r w:rsidR="00411C2A">
        <w:rPr>
          <w:rFonts w:asciiTheme="majorBidi" w:hAnsiTheme="majorBidi" w:cstheme="majorBidi"/>
          <w:sz w:val="24"/>
          <w:szCs w:val="24"/>
          <w:lang w:bidi="ar-IQ"/>
        </w:rPr>
        <w:t>These</w:t>
      </w:r>
      <w:r w:rsidR="00411C2A" w:rsidRPr="00411C2A">
        <w:rPr>
          <w:rFonts w:asciiTheme="majorBidi" w:hAnsiTheme="majorBidi" w:cstheme="majorBidi"/>
          <w:sz w:val="24"/>
          <w:szCs w:val="24"/>
          <w:lang w:bidi="ar-IQ"/>
        </w:rPr>
        <w:t xml:space="preserve"> aspects have not received sufficient exploration.</w:t>
      </w:r>
      <w:r w:rsidR="00411C2A">
        <w:rPr>
          <w:rFonts w:asciiTheme="majorBidi" w:hAnsiTheme="majorBidi" w:cstheme="majorBidi"/>
          <w:sz w:val="24"/>
          <w:szCs w:val="24"/>
          <w:lang w:bidi="ar-IQ"/>
        </w:rPr>
        <w:t xml:space="preserve"> </w:t>
      </w:r>
      <w:r w:rsidR="00950D8E" w:rsidRPr="00950D8E">
        <w:rPr>
          <w:rFonts w:asciiTheme="majorBidi" w:hAnsiTheme="majorBidi" w:cstheme="majorBidi"/>
          <w:sz w:val="24"/>
          <w:szCs w:val="24"/>
        </w:rPr>
        <w:t>Asadikia</w:t>
      </w:r>
      <w:r w:rsidR="00950D8E" w:rsidRPr="00950D8E">
        <w:rPr>
          <w:rFonts w:asciiTheme="majorBidi" w:hAnsiTheme="majorBidi" w:cstheme="majorBidi"/>
          <w:sz w:val="24"/>
          <w:szCs w:val="24"/>
          <w:lang w:bidi="ar-IQ"/>
        </w:rPr>
        <w:t xml:space="preserve"> </w:t>
      </w:r>
      <w:r w:rsidR="00950D8E" w:rsidRPr="00B25EC2">
        <w:rPr>
          <w:rFonts w:asciiTheme="majorBidi" w:hAnsiTheme="majorBidi" w:cstheme="majorBidi"/>
          <w:i/>
          <w:iCs/>
          <w:sz w:val="24"/>
          <w:szCs w:val="24"/>
          <w:lang w:bidi="ar-IQ"/>
        </w:rPr>
        <w:t>et al</w:t>
      </w:r>
      <w:r w:rsidR="00950D8E" w:rsidRPr="00950D8E">
        <w:rPr>
          <w:rFonts w:asciiTheme="majorBidi" w:hAnsiTheme="majorBidi" w:cstheme="majorBidi"/>
          <w:sz w:val="24"/>
          <w:szCs w:val="24"/>
          <w:lang w:bidi="ar-IQ"/>
        </w:rPr>
        <w:t>.</w:t>
      </w:r>
      <w:r w:rsidR="00950D8E">
        <w:rPr>
          <w:rFonts w:asciiTheme="majorBidi" w:hAnsiTheme="majorBidi" w:cstheme="majorBidi"/>
          <w:sz w:val="24"/>
          <w:szCs w:val="24"/>
          <w:lang w:bidi="ar-IQ"/>
        </w:rPr>
        <w:t xml:space="preserve"> (2024) </w:t>
      </w:r>
      <w:r w:rsidR="000B1F33">
        <w:rPr>
          <w:rFonts w:asciiTheme="majorBidi" w:hAnsiTheme="majorBidi" w:cstheme="majorBidi"/>
          <w:sz w:val="24"/>
          <w:szCs w:val="24"/>
          <w:lang w:bidi="ar-IQ"/>
        </w:rPr>
        <w:t>stressed</w:t>
      </w:r>
      <w:r w:rsidR="00551514" w:rsidRPr="00551514">
        <w:rPr>
          <w:rFonts w:asciiTheme="majorBidi" w:hAnsiTheme="majorBidi" w:cstheme="majorBidi"/>
          <w:sz w:val="24"/>
          <w:szCs w:val="24"/>
          <w:lang w:bidi="ar-IQ"/>
        </w:rPr>
        <w:t xml:space="preserve"> that academic and governmental institutions should focus on goals that have not achieved high scores in the </w:t>
      </w:r>
      <w:r w:rsidR="00095BEA">
        <w:rPr>
          <w:rFonts w:asciiTheme="majorBidi" w:hAnsiTheme="majorBidi" w:cstheme="majorBidi"/>
          <w:sz w:val="24"/>
          <w:szCs w:val="24"/>
        </w:rPr>
        <w:t>SDG</w:t>
      </w:r>
      <w:r w:rsidR="003B3CCD">
        <w:rPr>
          <w:rFonts w:asciiTheme="majorBidi" w:hAnsiTheme="majorBidi" w:cstheme="majorBidi"/>
          <w:sz w:val="24"/>
          <w:szCs w:val="24"/>
        </w:rPr>
        <w:t>s</w:t>
      </w:r>
      <w:r w:rsidR="00095BEA" w:rsidRPr="009B601D">
        <w:rPr>
          <w:rFonts w:asciiTheme="majorBidi" w:hAnsiTheme="majorBidi" w:cstheme="majorBidi"/>
          <w:sz w:val="24"/>
          <w:szCs w:val="24"/>
        </w:rPr>
        <w:t xml:space="preserve"> </w:t>
      </w:r>
      <w:r w:rsidR="00095BEA" w:rsidRPr="00551514">
        <w:rPr>
          <w:rFonts w:asciiTheme="majorBidi" w:hAnsiTheme="majorBidi" w:cstheme="majorBidi"/>
          <w:sz w:val="24"/>
          <w:szCs w:val="24"/>
          <w:lang w:bidi="ar-IQ"/>
        </w:rPr>
        <w:t>criteria</w:t>
      </w:r>
      <w:r w:rsidR="00551514" w:rsidRPr="00551514">
        <w:rPr>
          <w:rFonts w:asciiTheme="majorBidi" w:hAnsiTheme="majorBidi" w:cstheme="majorBidi"/>
          <w:sz w:val="24"/>
          <w:szCs w:val="24"/>
          <w:lang w:bidi="ar-IQ"/>
        </w:rPr>
        <w:t xml:space="preserve"> or have not yet been achieved. The study also found that academic institutions seek to achieve </w:t>
      </w:r>
      <w:r w:rsidR="00095BEA">
        <w:rPr>
          <w:rFonts w:asciiTheme="majorBidi" w:hAnsiTheme="majorBidi" w:cstheme="majorBidi"/>
          <w:sz w:val="24"/>
          <w:szCs w:val="24"/>
        </w:rPr>
        <w:t>SDGs</w:t>
      </w:r>
      <w:r w:rsidR="00095BEA" w:rsidRPr="009B601D">
        <w:rPr>
          <w:rFonts w:asciiTheme="majorBidi" w:hAnsiTheme="majorBidi" w:cstheme="majorBidi"/>
          <w:sz w:val="24"/>
          <w:szCs w:val="24"/>
        </w:rPr>
        <w:t xml:space="preserve"> </w:t>
      </w:r>
      <w:r w:rsidR="003B5241">
        <w:rPr>
          <w:rFonts w:asciiTheme="majorBidi" w:hAnsiTheme="majorBidi" w:cstheme="majorBidi"/>
          <w:sz w:val="24"/>
          <w:szCs w:val="24"/>
          <w:lang w:bidi="ar-IQ"/>
        </w:rPr>
        <w:t xml:space="preserve">by linking their priorities to the goals they achieve, high performance levels, and </w:t>
      </w:r>
      <w:r w:rsidR="00551514" w:rsidRPr="00551514">
        <w:rPr>
          <w:rFonts w:asciiTheme="majorBidi" w:hAnsiTheme="majorBidi" w:cstheme="majorBidi"/>
          <w:sz w:val="24"/>
          <w:szCs w:val="24"/>
          <w:lang w:bidi="ar-IQ"/>
        </w:rPr>
        <w:t>their relationship to the actual situation</w:t>
      </w:r>
      <w:r w:rsidR="00551514">
        <w:rPr>
          <w:rFonts w:asciiTheme="majorBidi" w:hAnsiTheme="majorBidi" w:cstheme="majorBidi"/>
          <w:sz w:val="24"/>
          <w:szCs w:val="24"/>
          <w:lang w:bidi="ar-IQ"/>
        </w:rPr>
        <w:t>. In contrast,</w:t>
      </w:r>
      <w:r w:rsidR="00551514" w:rsidRPr="00551514">
        <w:rPr>
          <w:rFonts w:asciiTheme="majorBidi" w:hAnsiTheme="majorBidi" w:cstheme="majorBidi"/>
          <w:sz w:val="24"/>
          <w:szCs w:val="24"/>
          <w:lang w:bidi="ar-IQ"/>
        </w:rPr>
        <w:t xml:space="preserve"> governmental institutions rely on the level of indicators by linking them to the alignment and importance of the achieved goals.</w:t>
      </w:r>
      <w:r w:rsidR="003B5241">
        <w:rPr>
          <w:rFonts w:asciiTheme="majorBidi" w:hAnsiTheme="majorBidi" w:cstheme="majorBidi"/>
          <w:sz w:val="24"/>
          <w:szCs w:val="24"/>
          <w:lang w:bidi="ar-IQ"/>
        </w:rPr>
        <w:t xml:space="preserve"> </w:t>
      </w:r>
      <w:r w:rsidR="003B5241" w:rsidRPr="003B5241">
        <w:rPr>
          <w:rFonts w:asciiTheme="majorBidi" w:hAnsiTheme="majorBidi" w:cstheme="majorBidi"/>
          <w:sz w:val="24"/>
          <w:szCs w:val="24"/>
        </w:rPr>
        <w:t>Bexell</w:t>
      </w:r>
      <w:r w:rsidR="003B5241" w:rsidRPr="003B5241">
        <w:rPr>
          <w:rFonts w:asciiTheme="majorBidi" w:hAnsiTheme="majorBidi" w:cstheme="majorBidi"/>
          <w:sz w:val="24"/>
          <w:szCs w:val="24"/>
          <w:lang w:bidi="ar-IQ"/>
        </w:rPr>
        <w:t xml:space="preserve"> </w:t>
      </w:r>
      <w:r w:rsidR="003B5241" w:rsidRPr="00B25EC2">
        <w:rPr>
          <w:rFonts w:asciiTheme="majorBidi" w:hAnsiTheme="majorBidi" w:cstheme="majorBidi"/>
          <w:i/>
          <w:iCs/>
          <w:sz w:val="24"/>
          <w:szCs w:val="24"/>
          <w:lang w:bidi="ar-IQ"/>
        </w:rPr>
        <w:t>et al</w:t>
      </w:r>
      <w:r w:rsidR="003B5241">
        <w:rPr>
          <w:rFonts w:asciiTheme="majorBidi" w:hAnsiTheme="majorBidi" w:cstheme="majorBidi"/>
          <w:sz w:val="24"/>
          <w:szCs w:val="24"/>
          <w:lang w:bidi="ar-IQ"/>
        </w:rPr>
        <w:t xml:space="preserve">. (2023) </w:t>
      </w:r>
      <w:r w:rsidR="000B1F33">
        <w:rPr>
          <w:rFonts w:asciiTheme="majorBidi" w:hAnsiTheme="majorBidi" w:cstheme="majorBidi"/>
          <w:sz w:val="24"/>
          <w:szCs w:val="24"/>
          <w:lang w:bidi="ar-IQ"/>
        </w:rPr>
        <w:t>investigated</w:t>
      </w:r>
      <w:r w:rsidR="003B5241" w:rsidRPr="003B5241">
        <w:rPr>
          <w:rFonts w:asciiTheme="majorBidi" w:hAnsiTheme="majorBidi" w:cstheme="majorBidi"/>
          <w:sz w:val="24"/>
          <w:szCs w:val="24"/>
          <w:lang w:bidi="ar-IQ"/>
        </w:rPr>
        <w:t xml:space="preserve"> the need for state institutions to be transparent in presenting information related to the </w:t>
      </w:r>
      <w:r w:rsidR="00095BEA">
        <w:rPr>
          <w:rFonts w:asciiTheme="majorBidi" w:hAnsiTheme="majorBidi" w:cstheme="majorBidi"/>
          <w:sz w:val="24"/>
          <w:szCs w:val="24"/>
        </w:rPr>
        <w:t>SDG</w:t>
      </w:r>
      <w:r w:rsidR="003B3CCD">
        <w:rPr>
          <w:rFonts w:asciiTheme="majorBidi" w:hAnsiTheme="majorBidi" w:cstheme="majorBidi"/>
          <w:sz w:val="24"/>
          <w:szCs w:val="24"/>
        </w:rPr>
        <w:t>s</w:t>
      </w:r>
      <w:r w:rsidR="00095BEA" w:rsidRPr="009B601D">
        <w:rPr>
          <w:rFonts w:asciiTheme="majorBidi" w:hAnsiTheme="majorBidi" w:cstheme="majorBidi"/>
          <w:sz w:val="24"/>
          <w:szCs w:val="24"/>
        </w:rPr>
        <w:t xml:space="preserve"> </w:t>
      </w:r>
      <w:r w:rsidR="003B5241" w:rsidRPr="003B5241">
        <w:rPr>
          <w:rFonts w:asciiTheme="majorBidi" w:hAnsiTheme="majorBidi" w:cstheme="majorBidi"/>
          <w:sz w:val="24"/>
          <w:szCs w:val="24"/>
          <w:lang w:bidi="ar-IQ"/>
        </w:rPr>
        <w:t>and providing citizens with opportunities to participate in decision-making, which would reduce violations or avoid damage to the organization's reputation.</w:t>
      </w:r>
      <w:r w:rsidR="002567B8">
        <w:rPr>
          <w:rFonts w:asciiTheme="majorBidi" w:hAnsiTheme="majorBidi" w:cstheme="majorBidi"/>
          <w:sz w:val="24"/>
          <w:szCs w:val="24"/>
          <w:lang w:bidi="ar-IQ"/>
        </w:rPr>
        <w:t xml:space="preserve"> </w:t>
      </w:r>
      <w:r w:rsidR="002567B8" w:rsidRPr="002567B8">
        <w:rPr>
          <w:rFonts w:asciiTheme="majorBidi" w:hAnsiTheme="majorBidi" w:cstheme="majorBidi"/>
          <w:sz w:val="24"/>
          <w:szCs w:val="24"/>
        </w:rPr>
        <w:t>Pradhan</w:t>
      </w:r>
      <w:r w:rsidR="002567B8" w:rsidRPr="002567B8">
        <w:rPr>
          <w:rFonts w:asciiTheme="majorBidi" w:hAnsiTheme="majorBidi" w:cstheme="majorBidi"/>
          <w:sz w:val="24"/>
          <w:szCs w:val="24"/>
          <w:lang w:bidi="ar-IQ"/>
        </w:rPr>
        <w:t xml:space="preserve"> </w:t>
      </w:r>
      <w:r w:rsidR="002567B8" w:rsidRPr="00B25EC2">
        <w:rPr>
          <w:rFonts w:asciiTheme="majorBidi" w:hAnsiTheme="majorBidi" w:cstheme="majorBidi"/>
          <w:i/>
          <w:iCs/>
          <w:sz w:val="24"/>
          <w:szCs w:val="24"/>
          <w:lang w:bidi="ar-IQ"/>
        </w:rPr>
        <w:t>et al</w:t>
      </w:r>
      <w:r w:rsidR="002567B8" w:rsidRPr="002567B8">
        <w:rPr>
          <w:rFonts w:asciiTheme="majorBidi" w:hAnsiTheme="majorBidi" w:cstheme="majorBidi"/>
          <w:sz w:val="24"/>
          <w:szCs w:val="24"/>
          <w:lang w:bidi="ar-IQ"/>
        </w:rPr>
        <w:t>.</w:t>
      </w:r>
      <w:r w:rsidR="002567B8">
        <w:rPr>
          <w:rFonts w:asciiTheme="majorBidi" w:hAnsiTheme="majorBidi" w:cstheme="majorBidi"/>
          <w:sz w:val="24"/>
          <w:szCs w:val="24"/>
          <w:lang w:bidi="ar-IQ"/>
        </w:rPr>
        <w:t xml:space="preserve"> (2017) </w:t>
      </w:r>
      <w:r w:rsidR="002567B8" w:rsidRPr="002567B8">
        <w:rPr>
          <w:rFonts w:asciiTheme="majorBidi" w:hAnsiTheme="majorBidi" w:cstheme="majorBidi"/>
          <w:sz w:val="24"/>
          <w:szCs w:val="24"/>
          <w:lang w:bidi="ar-IQ"/>
        </w:rPr>
        <w:t xml:space="preserve">stated that it is important to work to prepare society to become an active agent in what is called "societal transformation" through clear policies in order to implement programs related to the </w:t>
      </w:r>
      <w:r w:rsidR="00D71096">
        <w:rPr>
          <w:rFonts w:asciiTheme="majorBidi" w:hAnsiTheme="majorBidi" w:cstheme="majorBidi"/>
          <w:sz w:val="24"/>
          <w:szCs w:val="24"/>
          <w:lang w:bidi="ar-IQ"/>
        </w:rPr>
        <w:t xml:space="preserve">SDGs </w:t>
      </w:r>
      <w:r w:rsidR="00D71096" w:rsidRPr="002567B8">
        <w:rPr>
          <w:rFonts w:asciiTheme="majorBidi" w:hAnsiTheme="majorBidi" w:cstheme="majorBidi"/>
          <w:sz w:val="24"/>
          <w:szCs w:val="24"/>
          <w:lang w:bidi="ar-IQ"/>
        </w:rPr>
        <w:t>successfully</w:t>
      </w:r>
      <w:r w:rsidR="002567B8" w:rsidRPr="002567B8">
        <w:rPr>
          <w:rFonts w:asciiTheme="majorBidi" w:hAnsiTheme="majorBidi" w:cstheme="majorBidi"/>
          <w:sz w:val="24"/>
          <w:szCs w:val="24"/>
          <w:lang w:bidi="ar-IQ"/>
        </w:rPr>
        <w:t>.</w:t>
      </w:r>
      <w:r w:rsidR="00E826EB">
        <w:rPr>
          <w:rFonts w:asciiTheme="majorBidi" w:hAnsiTheme="majorBidi" w:cstheme="majorBidi"/>
          <w:sz w:val="24"/>
          <w:szCs w:val="24"/>
          <w:lang w:bidi="ar-IQ"/>
        </w:rPr>
        <w:t xml:space="preserve"> Thajb (2025) mentioned that the Iraqi economy faces </w:t>
      </w:r>
      <w:r w:rsidR="00EE0987">
        <w:rPr>
          <w:rFonts w:asciiTheme="majorBidi" w:hAnsiTheme="majorBidi" w:cstheme="majorBidi"/>
          <w:sz w:val="24"/>
          <w:szCs w:val="24"/>
          <w:lang w:bidi="ar-IQ"/>
        </w:rPr>
        <w:t>economic</w:t>
      </w:r>
      <w:r w:rsidR="00E826EB">
        <w:rPr>
          <w:rFonts w:asciiTheme="majorBidi" w:hAnsiTheme="majorBidi" w:cstheme="majorBidi"/>
          <w:sz w:val="24"/>
          <w:szCs w:val="24"/>
          <w:lang w:bidi="ar-IQ"/>
        </w:rPr>
        <w:t xml:space="preserve">, </w:t>
      </w:r>
      <w:r w:rsidR="00EE0987">
        <w:rPr>
          <w:rFonts w:asciiTheme="majorBidi" w:hAnsiTheme="majorBidi" w:cstheme="majorBidi"/>
          <w:sz w:val="24"/>
          <w:szCs w:val="24"/>
          <w:lang w:bidi="ar-IQ"/>
        </w:rPr>
        <w:t>environmental, social, and institutional barriers hindering development and impacting</w:t>
      </w:r>
      <w:r w:rsidR="00E826EB">
        <w:rPr>
          <w:rFonts w:asciiTheme="majorBidi" w:hAnsiTheme="majorBidi" w:cstheme="majorBidi"/>
          <w:sz w:val="24"/>
          <w:szCs w:val="24"/>
          <w:lang w:bidi="ar-IQ"/>
        </w:rPr>
        <w:t xml:space="preserve"> policies toward sustainable and social development.   </w:t>
      </w:r>
      <w:r w:rsidR="00C50892">
        <w:rPr>
          <w:rFonts w:asciiTheme="majorBidi" w:hAnsiTheme="majorBidi" w:cstheme="majorBidi"/>
          <w:sz w:val="24"/>
          <w:szCs w:val="24"/>
          <w:lang w:bidi="ar-IQ"/>
        </w:rPr>
        <w:t>Accordingly, t</w:t>
      </w:r>
      <w:r w:rsidR="00B3647D">
        <w:rPr>
          <w:rFonts w:asciiTheme="majorBidi" w:hAnsiTheme="majorBidi" w:cstheme="majorBidi"/>
          <w:sz w:val="24"/>
          <w:szCs w:val="24"/>
          <w:lang w:bidi="ar-IQ"/>
        </w:rPr>
        <w:t>his</w:t>
      </w:r>
      <w:r w:rsidR="00144B78" w:rsidRPr="00144B78">
        <w:rPr>
          <w:rFonts w:asciiTheme="majorBidi" w:hAnsiTheme="majorBidi" w:cstheme="majorBidi"/>
          <w:sz w:val="24"/>
          <w:szCs w:val="24"/>
          <w:lang w:bidi="ar-IQ"/>
        </w:rPr>
        <w:t xml:space="preserve"> research will explore the role played by the </w:t>
      </w:r>
      <w:r w:rsidR="00D70B30">
        <w:rPr>
          <w:rFonts w:asciiTheme="majorBidi" w:hAnsiTheme="majorBidi" w:cstheme="majorBidi"/>
          <w:sz w:val="24"/>
          <w:szCs w:val="24"/>
          <w:lang w:bidi="ar-IQ"/>
        </w:rPr>
        <w:t>UB</w:t>
      </w:r>
      <w:r w:rsidR="00144B78" w:rsidRPr="00144B78">
        <w:rPr>
          <w:rFonts w:asciiTheme="majorBidi" w:hAnsiTheme="majorBidi" w:cstheme="majorBidi"/>
          <w:sz w:val="24"/>
          <w:szCs w:val="24"/>
          <w:lang w:bidi="ar-IQ"/>
        </w:rPr>
        <w:t xml:space="preserve">, one of the largest universities in Iraq, in improving its overall performance by meeting the requirements of the </w:t>
      </w:r>
      <w:r w:rsidR="007275D8">
        <w:rPr>
          <w:rFonts w:asciiTheme="majorBidi" w:hAnsiTheme="majorBidi" w:cstheme="majorBidi"/>
          <w:sz w:val="24"/>
          <w:szCs w:val="24"/>
          <w:lang w:bidi="ar-IQ"/>
        </w:rPr>
        <w:t>SDGs</w:t>
      </w:r>
      <w:r w:rsidR="00144B78" w:rsidRPr="00144B78">
        <w:rPr>
          <w:rFonts w:asciiTheme="majorBidi" w:hAnsiTheme="majorBidi" w:cstheme="majorBidi"/>
          <w:sz w:val="24"/>
          <w:szCs w:val="24"/>
          <w:lang w:bidi="ar-IQ"/>
        </w:rPr>
        <w:t xml:space="preserve"> standards, through its administrative, academic, and professional skills.</w:t>
      </w:r>
      <w:r w:rsidR="003B5241">
        <w:rPr>
          <w:rFonts w:asciiTheme="majorBidi" w:hAnsiTheme="majorBidi" w:cstheme="majorBidi"/>
          <w:sz w:val="24"/>
          <w:szCs w:val="24"/>
          <w:lang w:bidi="ar-IQ"/>
        </w:rPr>
        <w:t xml:space="preserve"> </w:t>
      </w:r>
      <w:r w:rsidR="00551514" w:rsidRPr="00551514">
        <w:rPr>
          <w:rFonts w:asciiTheme="majorBidi" w:hAnsiTheme="majorBidi" w:cstheme="majorBidi"/>
          <w:sz w:val="24"/>
          <w:szCs w:val="24"/>
          <w:lang w:bidi="ar-IQ"/>
        </w:rPr>
        <w:t xml:space="preserve"> </w:t>
      </w:r>
    </w:p>
    <w:p w14:paraId="65F83BF9" w14:textId="77777777" w:rsidR="005B39F5" w:rsidRDefault="001D2CE1" w:rsidP="00456827">
      <w:pPr>
        <w:bidi w:val="0"/>
        <w:jc w:val="both"/>
        <w:rPr>
          <w:rFonts w:asciiTheme="majorBidi" w:hAnsiTheme="majorBidi" w:cstheme="majorBidi"/>
          <w:sz w:val="24"/>
          <w:szCs w:val="24"/>
        </w:rPr>
      </w:pPr>
      <w:r>
        <w:rPr>
          <w:rFonts w:asciiTheme="majorBidi" w:hAnsiTheme="majorBidi" w:cstheme="majorBidi"/>
          <w:sz w:val="24"/>
          <w:szCs w:val="24"/>
        </w:rPr>
        <w:t>Dimensions</w:t>
      </w:r>
      <w:r w:rsidR="005B39F5">
        <w:rPr>
          <w:rFonts w:asciiTheme="majorBidi" w:hAnsiTheme="majorBidi" w:cstheme="majorBidi"/>
          <w:sz w:val="24"/>
          <w:szCs w:val="24"/>
        </w:rPr>
        <w:t xml:space="preserve"> of SDGs</w:t>
      </w:r>
      <w:r w:rsidR="008C5716">
        <w:rPr>
          <w:rFonts w:asciiTheme="majorBidi" w:hAnsiTheme="majorBidi" w:cstheme="majorBidi"/>
          <w:sz w:val="24"/>
          <w:szCs w:val="24"/>
        </w:rPr>
        <w:t xml:space="preserve"> are explained below in order</w:t>
      </w:r>
      <w:r w:rsidR="00A7695E">
        <w:rPr>
          <w:rFonts w:asciiTheme="majorBidi" w:hAnsiTheme="majorBidi" w:cstheme="majorBidi"/>
          <w:sz w:val="24"/>
          <w:szCs w:val="24"/>
        </w:rPr>
        <w:t>,</w:t>
      </w:r>
      <w:r w:rsidR="008C5716">
        <w:rPr>
          <w:rFonts w:asciiTheme="majorBidi" w:hAnsiTheme="majorBidi" w:cstheme="majorBidi"/>
          <w:sz w:val="24"/>
          <w:szCs w:val="24"/>
        </w:rPr>
        <w:t xml:space="preserve"> based on their</w:t>
      </w:r>
      <w:r w:rsidR="00A7695E">
        <w:rPr>
          <w:rFonts w:asciiTheme="majorBidi" w:hAnsiTheme="majorBidi" w:cstheme="majorBidi"/>
          <w:sz w:val="24"/>
          <w:szCs w:val="24"/>
        </w:rPr>
        <w:t xml:space="preserve"> importance for the research:</w:t>
      </w:r>
    </w:p>
    <w:p w14:paraId="7F219E17" w14:textId="77777777" w:rsidR="005B39F5" w:rsidRPr="008C5716" w:rsidRDefault="005B39F5" w:rsidP="000B1027">
      <w:pPr>
        <w:pStyle w:val="ListParagraph"/>
        <w:numPr>
          <w:ilvl w:val="0"/>
          <w:numId w:val="3"/>
        </w:numPr>
        <w:bidi w:val="0"/>
        <w:jc w:val="both"/>
        <w:rPr>
          <w:rFonts w:asciiTheme="majorBidi" w:hAnsiTheme="majorBidi" w:cstheme="majorBidi"/>
          <w:sz w:val="24"/>
          <w:szCs w:val="24"/>
          <w:lang w:bidi="ar-IQ"/>
        </w:rPr>
      </w:pPr>
      <w:r w:rsidRPr="008C5716">
        <w:rPr>
          <w:rFonts w:asciiTheme="majorBidi" w:hAnsiTheme="majorBidi" w:cstheme="majorBidi"/>
          <w:sz w:val="24"/>
          <w:szCs w:val="24"/>
        </w:rPr>
        <w:t>Partnerships for Goals</w:t>
      </w:r>
      <w:r w:rsidR="008C5716" w:rsidRPr="008C5716">
        <w:rPr>
          <w:rFonts w:asciiTheme="majorBidi" w:hAnsiTheme="majorBidi" w:cstheme="majorBidi"/>
          <w:sz w:val="24"/>
          <w:szCs w:val="24"/>
          <w:lang w:bidi="ar-IQ"/>
        </w:rPr>
        <w:t>: Strengthen the means of implementation and revitalize the Global Partnership for Sustainable Development</w:t>
      </w:r>
      <w:r w:rsidR="00EB2C43">
        <w:rPr>
          <w:rFonts w:asciiTheme="majorBidi" w:hAnsiTheme="majorBidi" w:cstheme="majorBidi"/>
          <w:sz w:val="24"/>
          <w:szCs w:val="24"/>
          <w:lang w:bidi="ar-IQ"/>
        </w:rPr>
        <w:t xml:space="preserve"> </w:t>
      </w:r>
      <w:r w:rsidR="00EB2C43">
        <w:rPr>
          <w:rFonts w:asciiTheme="majorBidi" w:hAnsiTheme="majorBidi" w:cstheme="majorBidi"/>
          <w:sz w:val="24"/>
          <w:szCs w:val="24"/>
        </w:rPr>
        <w:t>(</w:t>
      </w:r>
      <w:r w:rsidR="00EB2C43" w:rsidRPr="00EB2C43">
        <w:rPr>
          <w:rFonts w:asciiTheme="majorBidi" w:hAnsiTheme="majorBidi" w:cstheme="majorBidi"/>
          <w:sz w:val="24"/>
          <w:szCs w:val="24"/>
        </w:rPr>
        <w:t xml:space="preserve">Goal </w:t>
      </w:r>
      <w:r w:rsidR="00F774E8">
        <w:rPr>
          <w:rFonts w:asciiTheme="majorBidi" w:hAnsiTheme="majorBidi" w:cstheme="majorBidi"/>
          <w:sz w:val="24"/>
          <w:szCs w:val="24"/>
        </w:rPr>
        <w:t>17</w:t>
      </w:r>
      <w:r w:rsidR="00E4498A">
        <w:rPr>
          <w:rFonts w:asciiTheme="majorBidi" w:hAnsiTheme="majorBidi" w:cstheme="majorBidi"/>
          <w:sz w:val="24"/>
          <w:szCs w:val="24"/>
        </w:rPr>
        <w:t>) (</w:t>
      </w:r>
      <w:r w:rsidR="000B1027" w:rsidRPr="000B1027">
        <w:rPr>
          <w:rFonts w:asciiTheme="majorBidi" w:hAnsiTheme="majorBidi" w:cstheme="majorBidi"/>
          <w:sz w:val="24"/>
          <w:szCs w:val="24"/>
        </w:rPr>
        <w:t xml:space="preserve">Skalkos, 2024). </w:t>
      </w:r>
    </w:p>
    <w:p w14:paraId="47BAC201" w14:textId="77777777" w:rsidR="00B47F87" w:rsidRPr="00B47F87" w:rsidRDefault="005B39F5" w:rsidP="00456827">
      <w:pPr>
        <w:pStyle w:val="ListParagraph"/>
        <w:numPr>
          <w:ilvl w:val="0"/>
          <w:numId w:val="3"/>
        </w:numPr>
        <w:bidi w:val="0"/>
        <w:jc w:val="both"/>
        <w:rPr>
          <w:rFonts w:asciiTheme="majorBidi" w:hAnsiTheme="majorBidi" w:cstheme="majorBidi"/>
          <w:sz w:val="24"/>
          <w:szCs w:val="24"/>
          <w:lang w:bidi="ar-IQ"/>
        </w:rPr>
      </w:pPr>
      <w:r w:rsidRPr="00B47F87">
        <w:rPr>
          <w:rFonts w:asciiTheme="majorBidi" w:hAnsiTheme="majorBidi" w:cstheme="majorBidi"/>
          <w:sz w:val="24"/>
          <w:szCs w:val="24"/>
        </w:rPr>
        <w:t>No Poverty</w:t>
      </w:r>
      <w:r w:rsidR="008C5716" w:rsidRPr="00B47F87">
        <w:rPr>
          <w:rFonts w:asciiTheme="majorBidi" w:hAnsiTheme="majorBidi" w:cstheme="majorBidi"/>
          <w:sz w:val="24"/>
          <w:szCs w:val="24"/>
        </w:rPr>
        <w:t xml:space="preserve">: </w:t>
      </w:r>
      <w:r w:rsidR="00B47F87" w:rsidRPr="00B47F87">
        <w:rPr>
          <w:rFonts w:asciiTheme="majorBidi" w:hAnsiTheme="majorBidi" w:cstheme="majorBidi"/>
          <w:sz w:val="24"/>
          <w:szCs w:val="24"/>
          <w:lang w:bidi="ar-IQ"/>
        </w:rPr>
        <w:t>End poverty in all its forms everywhere</w:t>
      </w:r>
      <w:r w:rsidR="00EB2C43">
        <w:rPr>
          <w:rFonts w:asciiTheme="majorBidi" w:hAnsiTheme="majorBidi" w:cstheme="majorBidi"/>
          <w:sz w:val="24"/>
          <w:szCs w:val="24"/>
        </w:rPr>
        <w:t xml:space="preserve"> (</w:t>
      </w:r>
      <w:r w:rsidR="00EB2C43" w:rsidRPr="00EB2C43">
        <w:rPr>
          <w:rFonts w:asciiTheme="majorBidi" w:hAnsiTheme="majorBidi" w:cstheme="majorBidi"/>
          <w:sz w:val="24"/>
          <w:szCs w:val="24"/>
        </w:rPr>
        <w:t xml:space="preserve">Goal </w:t>
      </w:r>
      <w:r w:rsidR="00F774E8">
        <w:rPr>
          <w:rFonts w:asciiTheme="majorBidi" w:hAnsiTheme="majorBidi" w:cstheme="majorBidi"/>
          <w:sz w:val="24"/>
          <w:szCs w:val="24"/>
        </w:rPr>
        <w:t>1</w:t>
      </w:r>
      <w:r w:rsidR="00EB2C43">
        <w:rPr>
          <w:rFonts w:asciiTheme="majorBidi" w:hAnsiTheme="majorBidi" w:cstheme="majorBidi"/>
          <w:sz w:val="24"/>
          <w:szCs w:val="24"/>
        </w:rPr>
        <w:t>)</w:t>
      </w:r>
      <w:r w:rsidR="000B1027">
        <w:rPr>
          <w:rFonts w:asciiTheme="majorBidi" w:hAnsiTheme="majorBidi" w:cstheme="majorBidi"/>
          <w:sz w:val="24"/>
          <w:szCs w:val="24"/>
        </w:rPr>
        <w:t xml:space="preserve"> </w:t>
      </w:r>
      <w:r w:rsidR="000B1027" w:rsidRPr="003C41A7">
        <w:rPr>
          <w:rFonts w:asciiTheme="majorBidi" w:hAnsiTheme="majorBidi" w:cstheme="majorBidi"/>
          <w:sz w:val="24"/>
          <w:szCs w:val="24"/>
        </w:rPr>
        <w:t xml:space="preserve">(Anderson </w:t>
      </w:r>
      <w:r w:rsidR="000B1027">
        <w:rPr>
          <w:rFonts w:asciiTheme="majorBidi" w:hAnsiTheme="majorBidi" w:cstheme="majorBidi"/>
          <w:sz w:val="24"/>
          <w:szCs w:val="24"/>
        </w:rPr>
        <w:t>&amp;</w:t>
      </w:r>
      <w:r w:rsidR="000B1027" w:rsidRPr="003C41A7">
        <w:rPr>
          <w:rFonts w:asciiTheme="majorBidi" w:hAnsiTheme="majorBidi" w:cstheme="majorBidi"/>
          <w:sz w:val="24"/>
          <w:szCs w:val="24"/>
        </w:rPr>
        <w:t xml:space="preserve"> Gough, 2021)</w:t>
      </w:r>
      <w:r w:rsidR="00EB2C43">
        <w:rPr>
          <w:rFonts w:asciiTheme="majorBidi" w:hAnsiTheme="majorBidi" w:cstheme="majorBidi"/>
          <w:sz w:val="24"/>
          <w:szCs w:val="24"/>
        </w:rPr>
        <w:t>.</w:t>
      </w:r>
      <w:r w:rsidR="00B47F87">
        <w:rPr>
          <w:rFonts w:asciiTheme="majorBidi" w:hAnsiTheme="majorBidi" w:cstheme="majorBidi"/>
          <w:sz w:val="24"/>
          <w:szCs w:val="24"/>
          <w:lang w:bidi="ar-IQ"/>
        </w:rPr>
        <w:t xml:space="preserve"> </w:t>
      </w:r>
    </w:p>
    <w:p w14:paraId="62B17EB2" w14:textId="7566B7A5" w:rsidR="00B47F87" w:rsidRPr="00B47F87" w:rsidRDefault="005B39F5" w:rsidP="006770FB">
      <w:pPr>
        <w:pStyle w:val="ListParagraph"/>
        <w:numPr>
          <w:ilvl w:val="0"/>
          <w:numId w:val="3"/>
        </w:numPr>
        <w:bidi w:val="0"/>
        <w:jc w:val="both"/>
        <w:rPr>
          <w:rFonts w:asciiTheme="majorBidi" w:hAnsiTheme="majorBidi" w:cstheme="majorBidi"/>
          <w:sz w:val="24"/>
          <w:szCs w:val="24"/>
          <w:lang w:bidi="ar-IQ"/>
        </w:rPr>
      </w:pPr>
      <w:r w:rsidRPr="00B47F87">
        <w:rPr>
          <w:rFonts w:asciiTheme="majorBidi" w:hAnsiTheme="majorBidi" w:cstheme="majorBidi"/>
          <w:sz w:val="24"/>
          <w:szCs w:val="24"/>
        </w:rPr>
        <w:t>Gender Equality</w:t>
      </w:r>
      <w:r w:rsidR="008C5716" w:rsidRPr="00B47F87">
        <w:rPr>
          <w:rFonts w:asciiTheme="majorBidi" w:hAnsiTheme="majorBidi" w:cstheme="majorBidi"/>
          <w:sz w:val="24"/>
          <w:szCs w:val="24"/>
        </w:rPr>
        <w:t xml:space="preserve">: </w:t>
      </w:r>
      <w:r w:rsidRPr="00B47F87">
        <w:rPr>
          <w:rFonts w:asciiTheme="majorBidi" w:hAnsiTheme="majorBidi" w:cstheme="majorBidi"/>
          <w:sz w:val="24"/>
          <w:szCs w:val="24"/>
        </w:rPr>
        <w:t xml:space="preserve"> </w:t>
      </w:r>
      <w:r w:rsidR="00B47F87" w:rsidRPr="00B47F87">
        <w:rPr>
          <w:rFonts w:asciiTheme="majorBidi" w:hAnsiTheme="majorBidi" w:cstheme="majorBidi"/>
          <w:sz w:val="24"/>
          <w:szCs w:val="24"/>
          <w:lang w:bidi="ar-IQ"/>
        </w:rPr>
        <w:t>Achieve gender equality and empower all women and girls</w:t>
      </w:r>
      <w:r w:rsidR="00EB2C43">
        <w:rPr>
          <w:rFonts w:asciiTheme="majorBidi" w:hAnsiTheme="majorBidi" w:cstheme="majorBidi"/>
          <w:sz w:val="24"/>
          <w:szCs w:val="24"/>
          <w:lang w:bidi="ar-IQ"/>
        </w:rPr>
        <w:t xml:space="preserve"> </w:t>
      </w:r>
      <w:r w:rsidR="00EB2C43">
        <w:rPr>
          <w:rFonts w:asciiTheme="majorBidi" w:hAnsiTheme="majorBidi" w:cstheme="majorBidi"/>
          <w:sz w:val="24"/>
          <w:szCs w:val="24"/>
        </w:rPr>
        <w:t>(</w:t>
      </w:r>
      <w:r w:rsidR="00EB2C43" w:rsidRPr="00EB2C43">
        <w:rPr>
          <w:rFonts w:asciiTheme="majorBidi" w:hAnsiTheme="majorBidi" w:cstheme="majorBidi"/>
          <w:sz w:val="24"/>
          <w:szCs w:val="24"/>
        </w:rPr>
        <w:t>Goal 5</w:t>
      </w:r>
      <w:r w:rsidR="00EB2C43">
        <w:rPr>
          <w:rFonts w:asciiTheme="majorBidi" w:hAnsiTheme="majorBidi" w:cstheme="majorBidi"/>
          <w:sz w:val="24"/>
          <w:szCs w:val="24"/>
        </w:rPr>
        <w:t>)</w:t>
      </w:r>
      <w:r w:rsidR="003C41A7">
        <w:rPr>
          <w:rFonts w:asciiTheme="majorBidi" w:hAnsiTheme="majorBidi" w:cstheme="majorBidi"/>
          <w:sz w:val="24"/>
          <w:szCs w:val="24"/>
        </w:rPr>
        <w:t xml:space="preserve"> </w:t>
      </w:r>
      <w:r w:rsidR="003C41A7" w:rsidRPr="003C41A7">
        <w:rPr>
          <w:rFonts w:asciiTheme="majorBidi" w:hAnsiTheme="majorBidi" w:cstheme="majorBidi"/>
          <w:sz w:val="24"/>
          <w:szCs w:val="24"/>
        </w:rPr>
        <w:t xml:space="preserve">(Anderson </w:t>
      </w:r>
      <w:r w:rsidR="006770FB">
        <w:rPr>
          <w:rFonts w:asciiTheme="majorBidi" w:hAnsiTheme="majorBidi" w:cstheme="majorBidi"/>
          <w:sz w:val="24"/>
          <w:szCs w:val="24"/>
        </w:rPr>
        <w:t>&amp;</w:t>
      </w:r>
      <w:r w:rsidR="003C41A7" w:rsidRPr="003C41A7">
        <w:rPr>
          <w:rFonts w:asciiTheme="majorBidi" w:hAnsiTheme="majorBidi" w:cstheme="majorBidi"/>
          <w:sz w:val="24"/>
          <w:szCs w:val="24"/>
        </w:rPr>
        <w:t xml:space="preserve"> Gough, 2021)</w:t>
      </w:r>
      <w:r w:rsidR="00EB2C43">
        <w:rPr>
          <w:rFonts w:asciiTheme="majorBidi" w:hAnsiTheme="majorBidi" w:cstheme="majorBidi"/>
          <w:sz w:val="24"/>
          <w:szCs w:val="24"/>
        </w:rPr>
        <w:t>.</w:t>
      </w:r>
    </w:p>
    <w:p w14:paraId="4E5666CD" w14:textId="77777777" w:rsidR="00B47F87" w:rsidRDefault="00EC2A47" w:rsidP="00456827">
      <w:pPr>
        <w:pStyle w:val="ListParagraph"/>
        <w:numPr>
          <w:ilvl w:val="0"/>
          <w:numId w:val="3"/>
        </w:numPr>
        <w:bidi w:val="0"/>
        <w:jc w:val="both"/>
        <w:rPr>
          <w:rFonts w:asciiTheme="majorBidi" w:hAnsiTheme="majorBidi" w:cstheme="majorBidi"/>
          <w:sz w:val="24"/>
          <w:szCs w:val="24"/>
          <w:lang w:bidi="ar-IQ"/>
        </w:rPr>
      </w:pPr>
      <w:r w:rsidRPr="00B47F87">
        <w:rPr>
          <w:rFonts w:asciiTheme="majorBidi" w:hAnsiTheme="majorBidi" w:cstheme="majorBidi"/>
          <w:sz w:val="24"/>
          <w:szCs w:val="24"/>
        </w:rPr>
        <w:t>Quality Education</w:t>
      </w:r>
      <w:r w:rsidR="00B47F87">
        <w:rPr>
          <w:rFonts w:asciiTheme="majorBidi" w:hAnsiTheme="majorBidi" w:cstheme="majorBidi"/>
          <w:sz w:val="24"/>
          <w:szCs w:val="24"/>
        </w:rPr>
        <w:t xml:space="preserve">: </w:t>
      </w:r>
      <w:r w:rsidR="00B47F87" w:rsidRPr="00B47F87">
        <w:rPr>
          <w:rFonts w:asciiTheme="majorBidi" w:hAnsiTheme="majorBidi" w:cstheme="majorBidi"/>
          <w:sz w:val="24"/>
          <w:szCs w:val="24"/>
          <w:lang w:bidi="ar-IQ"/>
        </w:rPr>
        <w:t>Ensure inclusive and equitable education and promote lifelong learning opportunities for all</w:t>
      </w:r>
      <w:r w:rsidR="00EB2C43">
        <w:rPr>
          <w:rFonts w:asciiTheme="majorBidi" w:hAnsiTheme="majorBidi" w:cstheme="majorBidi"/>
          <w:sz w:val="24"/>
          <w:szCs w:val="24"/>
          <w:lang w:bidi="ar-IQ"/>
        </w:rPr>
        <w:t xml:space="preserve"> </w:t>
      </w:r>
      <w:r w:rsidR="00EB2C43">
        <w:rPr>
          <w:rFonts w:asciiTheme="majorBidi" w:hAnsiTheme="majorBidi" w:cstheme="majorBidi"/>
          <w:sz w:val="24"/>
          <w:szCs w:val="24"/>
        </w:rPr>
        <w:t>(</w:t>
      </w:r>
      <w:r w:rsidR="00EB2C43" w:rsidRPr="00EB2C43">
        <w:rPr>
          <w:rFonts w:asciiTheme="majorBidi" w:hAnsiTheme="majorBidi" w:cstheme="majorBidi"/>
          <w:sz w:val="24"/>
          <w:szCs w:val="24"/>
        </w:rPr>
        <w:t xml:space="preserve">Goal </w:t>
      </w:r>
      <w:r w:rsidR="00F774E8">
        <w:rPr>
          <w:rFonts w:asciiTheme="majorBidi" w:hAnsiTheme="majorBidi" w:cstheme="majorBidi"/>
          <w:sz w:val="24"/>
          <w:szCs w:val="24"/>
        </w:rPr>
        <w:t>4</w:t>
      </w:r>
      <w:r w:rsidR="00EB2C43">
        <w:rPr>
          <w:rFonts w:asciiTheme="majorBidi" w:hAnsiTheme="majorBidi" w:cstheme="majorBidi"/>
          <w:sz w:val="24"/>
          <w:szCs w:val="24"/>
        </w:rPr>
        <w:t>).</w:t>
      </w:r>
    </w:p>
    <w:p w14:paraId="63B2B524" w14:textId="77777777" w:rsidR="00B47F87" w:rsidRDefault="005B39F5" w:rsidP="00456827">
      <w:pPr>
        <w:pStyle w:val="ListParagraph"/>
        <w:numPr>
          <w:ilvl w:val="0"/>
          <w:numId w:val="3"/>
        </w:numPr>
        <w:bidi w:val="0"/>
        <w:jc w:val="both"/>
        <w:rPr>
          <w:rFonts w:asciiTheme="majorBidi" w:hAnsiTheme="majorBidi" w:cstheme="majorBidi"/>
          <w:sz w:val="24"/>
          <w:szCs w:val="24"/>
          <w:lang w:bidi="ar-IQ"/>
        </w:rPr>
      </w:pPr>
      <w:r w:rsidRPr="00B47F87">
        <w:rPr>
          <w:rFonts w:asciiTheme="majorBidi" w:hAnsiTheme="majorBidi" w:cstheme="majorBidi"/>
          <w:sz w:val="24"/>
          <w:szCs w:val="24"/>
        </w:rPr>
        <w:t>Industry, Innovation, and Infrastructure</w:t>
      </w:r>
      <w:r w:rsidR="008C5716" w:rsidRPr="00B47F87">
        <w:rPr>
          <w:rFonts w:asciiTheme="majorBidi" w:hAnsiTheme="majorBidi" w:cstheme="majorBidi"/>
          <w:sz w:val="24"/>
          <w:szCs w:val="24"/>
        </w:rPr>
        <w:t xml:space="preserve">: </w:t>
      </w:r>
      <w:r w:rsidRPr="00B47F87">
        <w:rPr>
          <w:rFonts w:asciiTheme="majorBidi" w:hAnsiTheme="majorBidi" w:cstheme="majorBidi"/>
          <w:sz w:val="24"/>
          <w:szCs w:val="24"/>
        </w:rPr>
        <w:t xml:space="preserve"> </w:t>
      </w:r>
      <w:r w:rsidR="00B47F87" w:rsidRPr="00B47F87">
        <w:rPr>
          <w:rFonts w:asciiTheme="majorBidi" w:hAnsiTheme="majorBidi" w:cstheme="majorBidi"/>
          <w:sz w:val="24"/>
          <w:szCs w:val="24"/>
          <w:lang w:bidi="ar-IQ"/>
        </w:rPr>
        <w:t>Build resilient infrastructure, promote inclusive and sustainable industrialization</w:t>
      </w:r>
      <w:r w:rsidR="009F08B1">
        <w:rPr>
          <w:rFonts w:asciiTheme="majorBidi" w:hAnsiTheme="majorBidi" w:cstheme="majorBidi"/>
          <w:sz w:val="24"/>
          <w:szCs w:val="24"/>
          <w:lang w:bidi="ar-IQ"/>
        </w:rPr>
        <w:t>,</w:t>
      </w:r>
      <w:r w:rsidR="00B47F87" w:rsidRPr="00B47F87">
        <w:rPr>
          <w:rFonts w:asciiTheme="majorBidi" w:hAnsiTheme="majorBidi" w:cstheme="majorBidi"/>
          <w:sz w:val="24"/>
          <w:szCs w:val="24"/>
          <w:lang w:bidi="ar-IQ"/>
        </w:rPr>
        <w:t xml:space="preserve"> and foster innovation</w:t>
      </w:r>
      <w:r w:rsidR="00EB2C43">
        <w:rPr>
          <w:rFonts w:asciiTheme="majorBidi" w:hAnsiTheme="majorBidi" w:cstheme="majorBidi"/>
          <w:sz w:val="24"/>
          <w:szCs w:val="24"/>
          <w:lang w:bidi="ar-IQ"/>
        </w:rPr>
        <w:t xml:space="preserve"> </w:t>
      </w:r>
      <w:r w:rsidR="00EB2C43">
        <w:rPr>
          <w:rFonts w:asciiTheme="majorBidi" w:hAnsiTheme="majorBidi" w:cstheme="majorBidi"/>
          <w:sz w:val="24"/>
          <w:szCs w:val="24"/>
        </w:rPr>
        <w:t>(</w:t>
      </w:r>
      <w:r w:rsidR="00EB2C43" w:rsidRPr="00EB2C43">
        <w:rPr>
          <w:rFonts w:asciiTheme="majorBidi" w:hAnsiTheme="majorBidi" w:cstheme="majorBidi"/>
          <w:sz w:val="24"/>
          <w:szCs w:val="24"/>
        </w:rPr>
        <w:t xml:space="preserve">Goal </w:t>
      </w:r>
      <w:r w:rsidR="00F774E8">
        <w:rPr>
          <w:rFonts w:asciiTheme="majorBidi" w:hAnsiTheme="majorBidi" w:cstheme="majorBidi"/>
          <w:sz w:val="24"/>
          <w:szCs w:val="24"/>
        </w:rPr>
        <w:t>9</w:t>
      </w:r>
      <w:r w:rsidR="00EB2C43">
        <w:rPr>
          <w:rFonts w:asciiTheme="majorBidi" w:hAnsiTheme="majorBidi" w:cstheme="majorBidi"/>
          <w:sz w:val="24"/>
          <w:szCs w:val="24"/>
        </w:rPr>
        <w:t>)</w:t>
      </w:r>
      <w:r w:rsidR="003C41A7">
        <w:rPr>
          <w:rFonts w:asciiTheme="majorBidi" w:hAnsiTheme="majorBidi" w:cstheme="majorBidi"/>
          <w:sz w:val="24"/>
          <w:szCs w:val="24"/>
        </w:rPr>
        <w:t xml:space="preserve"> </w:t>
      </w:r>
      <w:r w:rsidR="003C41A7" w:rsidRPr="003C41A7">
        <w:rPr>
          <w:rFonts w:asciiTheme="majorBidi" w:hAnsiTheme="majorBidi" w:cstheme="majorBidi"/>
          <w:sz w:val="24"/>
          <w:szCs w:val="24"/>
        </w:rPr>
        <w:t xml:space="preserve">(Anderson </w:t>
      </w:r>
      <w:r w:rsidR="003C41A7">
        <w:rPr>
          <w:rFonts w:asciiTheme="majorBidi" w:hAnsiTheme="majorBidi" w:cstheme="majorBidi"/>
          <w:sz w:val="24"/>
          <w:szCs w:val="24"/>
        </w:rPr>
        <w:t>&amp;</w:t>
      </w:r>
      <w:r w:rsidR="003C41A7" w:rsidRPr="003C41A7">
        <w:rPr>
          <w:rFonts w:asciiTheme="majorBidi" w:hAnsiTheme="majorBidi" w:cstheme="majorBidi"/>
          <w:sz w:val="24"/>
          <w:szCs w:val="24"/>
        </w:rPr>
        <w:t xml:space="preserve"> Gough, 2021)</w:t>
      </w:r>
      <w:r w:rsidR="00EB2C43">
        <w:rPr>
          <w:rFonts w:asciiTheme="majorBidi" w:hAnsiTheme="majorBidi" w:cstheme="majorBidi"/>
          <w:sz w:val="24"/>
          <w:szCs w:val="24"/>
        </w:rPr>
        <w:t>.</w:t>
      </w:r>
      <w:r w:rsidR="00B47F87">
        <w:rPr>
          <w:rFonts w:asciiTheme="majorBidi" w:hAnsiTheme="majorBidi" w:cstheme="majorBidi"/>
          <w:sz w:val="24"/>
          <w:szCs w:val="24"/>
          <w:lang w:bidi="ar-IQ"/>
        </w:rPr>
        <w:t xml:space="preserve"> </w:t>
      </w:r>
    </w:p>
    <w:p w14:paraId="59DC0AC8" w14:textId="77777777" w:rsidR="008C5716" w:rsidRPr="00F844E2" w:rsidRDefault="005B39F5" w:rsidP="00456827">
      <w:pPr>
        <w:pStyle w:val="ListParagraph"/>
        <w:numPr>
          <w:ilvl w:val="0"/>
          <w:numId w:val="3"/>
        </w:numPr>
        <w:bidi w:val="0"/>
        <w:jc w:val="both"/>
        <w:rPr>
          <w:rFonts w:asciiTheme="majorBidi" w:hAnsiTheme="majorBidi" w:cstheme="majorBidi"/>
          <w:sz w:val="24"/>
          <w:szCs w:val="24"/>
          <w:rtl/>
          <w:lang w:bidi="ar-IQ"/>
        </w:rPr>
      </w:pPr>
      <w:r w:rsidRPr="00B47F87">
        <w:rPr>
          <w:rFonts w:asciiTheme="majorBidi" w:hAnsiTheme="majorBidi" w:cstheme="majorBidi"/>
          <w:sz w:val="24"/>
          <w:szCs w:val="24"/>
        </w:rPr>
        <w:t>Sustainable Cities and Communities</w:t>
      </w:r>
      <w:r w:rsidR="008C5716" w:rsidRPr="00B47F87">
        <w:rPr>
          <w:rFonts w:asciiTheme="majorBidi" w:hAnsiTheme="majorBidi" w:cstheme="majorBidi"/>
          <w:sz w:val="24"/>
          <w:szCs w:val="24"/>
        </w:rPr>
        <w:t xml:space="preserve">: </w:t>
      </w:r>
      <w:r w:rsidR="001D2CE1" w:rsidRPr="00B47F87">
        <w:rPr>
          <w:rFonts w:asciiTheme="majorBidi" w:hAnsiTheme="majorBidi" w:cstheme="majorBidi"/>
          <w:sz w:val="24"/>
          <w:szCs w:val="24"/>
        </w:rPr>
        <w:t xml:space="preserve">  </w:t>
      </w:r>
      <w:r w:rsidR="00B47F87" w:rsidRPr="00B47F87">
        <w:rPr>
          <w:rFonts w:asciiTheme="majorBidi" w:hAnsiTheme="majorBidi" w:cstheme="majorBidi"/>
          <w:sz w:val="24"/>
          <w:szCs w:val="24"/>
          <w:lang w:bidi="ar-IQ"/>
        </w:rPr>
        <w:t>Make cities and human settlements inclusive, safe, resilient</w:t>
      </w:r>
      <w:r w:rsidR="009F08B1">
        <w:rPr>
          <w:rFonts w:asciiTheme="majorBidi" w:hAnsiTheme="majorBidi" w:cstheme="majorBidi"/>
          <w:sz w:val="24"/>
          <w:szCs w:val="24"/>
          <w:lang w:bidi="ar-IQ"/>
        </w:rPr>
        <w:t>,</w:t>
      </w:r>
      <w:r w:rsidR="00B47F87" w:rsidRPr="00B47F87">
        <w:rPr>
          <w:rFonts w:asciiTheme="majorBidi" w:hAnsiTheme="majorBidi" w:cstheme="majorBidi"/>
          <w:sz w:val="24"/>
          <w:szCs w:val="24"/>
          <w:lang w:bidi="ar-IQ"/>
        </w:rPr>
        <w:t xml:space="preserve"> and sustainable</w:t>
      </w:r>
      <w:r w:rsidR="00F774E8">
        <w:rPr>
          <w:rFonts w:asciiTheme="majorBidi" w:hAnsiTheme="majorBidi" w:cstheme="majorBidi"/>
          <w:sz w:val="24"/>
          <w:szCs w:val="24"/>
          <w:lang w:bidi="ar-IQ"/>
        </w:rPr>
        <w:t xml:space="preserve"> </w:t>
      </w:r>
      <w:r w:rsidR="00EB2C43">
        <w:rPr>
          <w:rFonts w:asciiTheme="majorBidi" w:hAnsiTheme="majorBidi" w:cstheme="majorBidi"/>
          <w:sz w:val="24"/>
          <w:szCs w:val="24"/>
        </w:rPr>
        <w:t>(</w:t>
      </w:r>
      <w:r w:rsidR="00EB2C43" w:rsidRPr="00EB2C43">
        <w:rPr>
          <w:rFonts w:asciiTheme="majorBidi" w:hAnsiTheme="majorBidi" w:cstheme="majorBidi"/>
          <w:sz w:val="24"/>
          <w:szCs w:val="24"/>
        </w:rPr>
        <w:t xml:space="preserve">Goal </w:t>
      </w:r>
      <w:r w:rsidR="00F774E8">
        <w:rPr>
          <w:rFonts w:asciiTheme="majorBidi" w:hAnsiTheme="majorBidi" w:cstheme="majorBidi"/>
          <w:sz w:val="24"/>
          <w:szCs w:val="24"/>
        </w:rPr>
        <w:t>11</w:t>
      </w:r>
      <w:r w:rsidR="00EB2C43">
        <w:rPr>
          <w:rFonts w:asciiTheme="majorBidi" w:hAnsiTheme="majorBidi" w:cstheme="majorBidi"/>
          <w:sz w:val="24"/>
          <w:szCs w:val="24"/>
        </w:rPr>
        <w:t>).</w:t>
      </w:r>
      <w:r w:rsidR="00B47F87">
        <w:rPr>
          <w:rFonts w:asciiTheme="majorBidi" w:hAnsiTheme="majorBidi" w:cstheme="majorBidi"/>
          <w:sz w:val="24"/>
          <w:szCs w:val="24"/>
          <w:lang w:bidi="ar-IQ"/>
        </w:rPr>
        <w:t xml:space="preserve"> </w:t>
      </w:r>
    </w:p>
    <w:p w14:paraId="6996794A" w14:textId="77777777" w:rsidR="00EE293E" w:rsidRPr="00E86D40" w:rsidRDefault="008C5716" w:rsidP="00456827">
      <w:pPr>
        <w:bidi w:val="0"/>
        <w:jc w:val="both"/>
        <w:rPr>
          <w:rFonts w:asciiTheme="majorBidi" w:hAnsiTheme="majorBidi" w:cstheme="majorBidi"/>
          <w:b/>
          <w:bCs/>
          <w:sz w:val="24"/>
          <w:szCs w:val="24"/>
        </w:rPr>
      </w:pPr>
      <w:r w:rsidRPr="00E86D40">
        <w:rPr>
          <w:rFonts w:asciiTheme="majorBidi" w:hAnsiTheme="majorBidi" w:cstheme="majorBidi"/>
          <w:b/>
          <w:bCs/>
          <w:sz w:val="24"/>
          <w:szCs w:val="24"/>
          <w:lang w:bidi="ar-IQ"/>
        </w:rPr>
        <w:t xml:space="preserve"> </w:t>
      </w:r>
      <w:r w:rsidR="00EE293E" w:rsidRPr="00E86D40">
        <w:rPr>
          <w:rFonts w:asciiTheme="majorBidi" w:hAnsiTheme="majorBidi" w:cstheme="majorBidi"/>
          <w:b/>
          <w:bCs/>
          <w:sz w:val="24"/>
          <w:szCs w:val="24"/>
        </w:rPr>
        <w:t>Methodology</w:t>
      </w:r>
    </w:p>
    <w:p w14:paraId="4CB7F588" w14:textId="77777777" w:rsidR="00A9575B" w:rsidRDefault="007A53F3" w:rsidP="003178C2">
      <w:pPr>
        <w:bidi w:val="0"/>
        <w:jc w:val="both"/>
        <w:rPr>
          <w:rFonts w:asciiTheme="majorBidi" w:hAnsiTheme="majorBidi" w:cstheme="majorBidi"/>
          <w:sz w:val="24"/>
          <w:szCs w:val="24"/>
        </w:rPr>
      </w:pPr>
      <w:r w:rsidRPr="007A53F3">
        <w:rPr>
          <w:rFonts w:asciiTheme="majorBidi" w:hAnsiTheme="majorBidi" w:cstheme="majorBidi"/>
          <w:sz w:val="24"/>
          <w:szCs w:val="24"/>
        </w:rPr>
        <w:t>The research</w:t>
      </w:r>
      <w:r w:rsidR="00AC55E6">
        <w:rPr>
          <w:rFonts w:asciiTheme="majorBidi" w:hAnsiTheme="majorBidi" w:cstheme="majorBidi"/>
          <w:sz w:val="24"/>
          <w:szCs w:val="24"/>
        </w:rPr>
        <w:t>ers</w:t>
      </w:r>
      <w:r w:rsidRPr="007A53F3">
        <w:rPr>
          <w:rFonts w:asciiTheme="majorBidi" w:hAnsiTheme="majorBidi" w:cstheme="majorBidi"/>
          <w:sz w:val="24"/>
          <w:szCs w:val="24"/>
        </w:rPr>
        <w:t xml:space="preserve"> used a checklist to determine the extent of implementation of the six </w:t>
      </w:r>
      <w:r w:rsidR="003178C2">
        <w:rPr>
          <w:rFonts w:asciiTheme="majorBidi" w:hAnsiTheme="majorBidi" w:cstheme="majorBidi"/>
          <w:sz w:val="24"/>
          <w:szCs w:val="24"/>
        </w:rPr>
        <w:t xml:space="preserve">Sustainable Development Goals </w:t>
      </w:r>
      <w:r w:rsidRPr="007A53F3">
        <w:rPr>
          <w:rFonts w:asciiTheme="majorBidi" w:hAnsiTheme="majorBidi" w:cstheme="majorBidi"/>
          <w:sz w:val="24"/>
          <w:szCs w:val="24"/>
        </w:rPr>
        <w:t>(SDGs) on a seven-point scale (</w:t>
      </w:r>
      <w:r w:rsidR="00625A28">
        <w:rPr>
          <w:rFonts w:asciiTheme="majorBidi" w:hAnsiTheme="majorBidi" w:cstheme="majorBidi"/>
          <w:sz w:val="24"/>
          <w:szCs w:val="24"/>
        </w:rPr>
        <w:t xml:space="preserve">1- </w:t>
      </w:r>
      <w:r w:rsidRPr="007A53F3">
        <w:rPr>
          <w:rFonts w:asciiTheme="majorBidi" w:hAnsiTheme="majorBidi" w:cstheme="majorBidi"/>
          <w:sz w:val="24"/>
          <w:szCs w:val="24"/>
        </w:rPr>
        <w:t>fully implemented</w:t>
      </w:r>
      <w:r w:rsidR="00095BEA">
        <w:rPr>
          <w:rFonts w:asciiTheme="majorBidi" w:hAnsiTheme="majorBidi" w:cstheme="majorBidi"/>
          <w:sz w:val="24"/>
          <w:szCs w:val="24"/>
        </w:rPr>
        <w:t>,</w:t>
      </w:r>
      <w:r w:rsidR="00625A28">
        <w:rPr>
          <w:rFonts w:asciiTheme="majorBidi" w:hAnsiTheme="majorBidi" w:cstheme="majorBidi"/>
          <w:sz w:val="24"/>
          <w:szCs w:val="24"/>
        </w:rPr>
        <w:t xml:space="preserve"> fully documented</w:t>
      </w:r>
      <w:r w:rsidR="003178C2">
        <w:rPr>
          <w:rFonts w:asciiTheme="majorBidi" w:hAnsiTheme="majorBidi" w:cstheme="majorBidi"/>
          <w:sz w:val="24"/>
          <w:szCs w:val="24"/>
        </w:rPr>
        <w:t>,</w:t>
      </w:r>
      <w:r w:rsidR="00625A28">
        <w:rPr>
          <w:rFonts w:asciiTheme="majorBidi" w:hAnsiTheme="majorBidi" w:cstheme="majorBidi"/>
          <w:sz w:val="24"/>
          <w:szCs w:val="24"/>
        </w:rPr>
        <w:t xml:space="preserve"> 7- not implemented</w:t>
      </w:r>
      <w:r w:rsidR="00DB003F">
        <w:rPr>
          <w:rFonts w:asciiTheme="majorBidi" w:hAnsiTheme="majorBidi" w:cstheme="majorBidi"/>
          <w:sz w:val="24"/>
          <w:szCs w:val="24"/>
        </w:rPr>
        <w:t>,</w:t>
      </w:r>
      <w:r w:rsidR="00625A28">
        <w:rPr>
          <w:rFonts w:asciiTheme="majorBidi" w:hAnsiTheme="majorBidi" w:cstheme="majorBidi"/>
          <w:sz w:val="24"/>
          <w:szCs w:val="24"/>
        </w:rPr>
        <w:t xml:space="preserve"> </w:t>
      </w:r>
      <w:r w:rsidRPr="007A53F3">
        <w:rPr>
          <w:rFonts w:asciiTheme="majorBidi" w:hAnsiTheme="majorBidi" w:cstheme="majorBidi"/>
          <w:sz w:val="24"/>
          <w:szCs w:val="24"/>
        </w:rPr>
        <w:t>not documented), based on the indicators adopted by the United Nations for th</w:t>
      </w:r>
      <w:r w:rsidR="00625A28">
        <w:rPr>
          <w:rFonts w:asciiTheme="majorBidi" w:hAnsiTheme="majorBidi" w:cstheme="majorBidi"/>
          <w:sz w:val="24"/>
          <w:szCs w:val="24"/>
        </w:rPr>
        <w:t xml:space="preserve">e </w:t>
      </w:r>
      <w:r w:rsidR="00095BEA">
        <w:rPr>
          <w:rFonts w:asciiTheme="majorBidi" w:hAnsiTheme="majorBidi" w:cstheme="majorBidi"/>
          <w:sz w:val="24"/>
          <w:szCs w:val="24"/>
        </w:rPr>
        <w:t>SDGs</w:t>
      </w:r>
      <w:r w:rsidR="00095BEA" w:rsidRPr="009B601D">
        <w:rPr>
          <w:rFonts w:asciiTheme="majorBidi" w:hAnsiTheme="majorBidi" w:cstheme="majorBidi"/>
          <w:sz w:val="24"/>
          <w:szCs w:val="24"/>
        </w:rPr>
        <w:t xml:space="preserve"> </w:t>
      </w:r>
      <w:r w:rsidR="00625A28" w:rsidRPr="00625A28">
        <w:rPr>
          <w:rFonts w:asciiTheme="majorBidi" w:hAnsiTheme="majorBidi" w:cstheme="majorBidi"/>
          <w:sz w:val="24"/>
          <w:szCs w:val="24"/>
        </w:rPr>
        <w:t>(</w:t>
      </w:r>
      <w:r w:rsidR="00625A28">
        <w:rPr>
          <w:rFonts w:asciiTheme="majorBidi" w:hAnsiTheme="majorBidi" w:cstheme="majorBidi"/>
          <w:sz w:val="24"/>
          <w:szCs w:val="24"/>
        </w:rPr>
        <w:t>THE 17 GOALS</w:t>
      </w:r>
      <w:r w:rsidR="00625A28" w:rsidRPr="00625A28">
        <w:rPr>
          <w:rFonts w:asciiTheme="majorBidi" w:hAnsiTheme="majorBidi" w:cstheme="majorBidi"/>
          <w:sz w:val="24"/>
          <w:szCs w:val="24"/>
        </w:rPr>
        <w:t>)</w:t>
      </w:r>
      <w:r w:rsidR="00625A28">
        <w:rPr>
          <w:rFonts w:asciiTheme="majorBidi" w:hAnsiTheme="majorBidi" w:cstheme="majorBidi"/>
          <w:sz w:val="24"/>
          <w:szCs w:val="24"/>
        </w:rPr>
        <w:t xml:space="preserve">. </w:t>
      </w:r>
      <w:r w:rsidR="009B79B2">
        <w:rPr>
          <w:rFonts w:asciiTheme="majorBidi" w:hAnsiTheme="majorBidi" w:cstheme="majorBidi"/>
          <w:sz w:val="24"/>
          <w:szCs w:val="24"/>
        </w:rPr>
        <w:t>I</w:t>
      </w:r>
      <w:r w:rsidR="00725693">
        <w:rPr>
          <w:rFonts w:asciiTheme="majorBidi" w:hAnsiTheme="majorBidi" w:cstheme="majorBidi"/>
          <w:sz w:val="24"/>
          <w:szCs w:val="24"/>
        </w:rPr>
        <w:t>ndicator</w:t>
      </w:r>
      <w:r w:rsidRPr="007A53F3">
        <w:rPr>
          <w:rFonts w:asciiTheme="majorBidi" w:hAnsiTheme="majorBidi" w:cstheme="majorBidi"/>
          <w:sz w:val="24"/>
          <w:szCs w:val="24"/>
        </w:rPr>
        <w:t xml:space="preserve">s were developed for each dimension in line with </w:t>
      </w:r>
      <w:r w:rsidR="00C926C5">
        <w:rPr>
          <w:rFonts w:asciiTheme="majorBidi" w:hAnsiTheme="majorBidi" w:cstheme="majorBidi"/>
          <w:sz w:val="24"/>
          <w:szCs w:val="24"/>
        </w:rPr>
        <w:t xml:space="preserve">the objectives of the dimensions that have been selected </w:t>
      </w:r>
      <w:r w:rsidR="00C926C5" w:rsidRPr="00C926C5">
        <w:rPr>
          <w:rFonts w:asciiTheme="majorBidi" w:hAnsiTheme="majorBidi" w:cstheme="majorBidi"/>
          <w:sz w:val="24"/>
          <w:szCs w:val="24"/>
        </w:rPr>
        <w:t xml:space="preserve">(Partnerships for Goals, No Poverty, Gender Equality, Quality Education, Industry, Innovation, </w:t>
      </w:r>
      <w:r w:rsidR="005B39F5">
        <w:rPr>
          <w:rFonts w:asciiTheme="majorBidi" w:hAnsiTheme="majorBidi" w:cstheme="majorBidi"/>
          <w:sz w:val="24"/>
          <w:szCs w:val="24"/>
        </w:rPr>
        <w:t xml:space="preserve">and </w:t>
      </w:r>
      <w:r w:rsidR="00C926C5" w:rsidRPr="00C926C5">
        <w:rPr>
          <w:rFonts w:asciiTheme="majorBidi" w:hAnsiTheme="majorBidi" w:cstheme="majorBidi"/>
          <w:sz w:val="24"/>
          <w:szCs w:val="24"/>
        </w:rPr>
        <w:t>Infrastructure, Sust</w:t>
      </w:r>
      <w:r w:rsidR="00C926C5">
        <w:rPr>
          <w:rFonts w:asciiTheme="majorBidi" w:hAnsiTheme="majorBidi" w:cstheme="majorBidi"/>
          <w:sz w:val="24"/>
          <w:szCs w:val="24"/>
        </w:rPr>
        <w:t>ainable Cities and Communities)</w:t>
      </w:r>
      <w:r w:rsidRPr="007A53F3">
        <w:rPr>
          <w:rFonts w:asciiTheme="majorBidi" w:hAnsiTheme="majorBidi" w:cstheme="majorBidi"/>
          <w:sz w:val="24"/>
          <w:szCs w:val="24"/>
        </w:rPr>
        <w:t xml:space="preserve">. The checklist is a statistical tool used to determine the </w:t>
      </w:r>
      <w:r w:rsidR="00AC55E6">
        <w:rPr>
          <w:rFonts w:asciiTheme="majorBidi" w:hAnsiTheme="majorBidi" w:cstheme="majorBidi"/>
          <w:sz w:val="24"/>
          <w:szCs w:val="24"/>
        </w:rPr>
        <w:t xml:space="preserve">gap between the required percentage </w:t>
      </w:r>
      <w:r w:rsidR="00625A28">
        <w:rPr>
          <w:rFonts w:asciiTheme="majorBidi" w:hAnsiTheme="majorBidi" w:cstheme="majorBidi"/>
          <w:sz w:val="24"/>
          <w:szCs w:val="24"/>
        </w:rPr>
        <w:t xml:space="preserve">standards </w:t>
      </w:r>
      <w:r w:rsidRPr="007A53F3">
        <w:rPr>
          <w:rFonts w:asciiTheme="majorBidi" w:hAnsiTheme="majorBidi" w:cstheme="majorBidi"/>
          <w:sz w:val="24"/>
          <w:szCs w:val="24"/>
        </w:rPr>
        <w:t>and the actual reality of the organization. This is to diagnose dimensions that need correction, identify causes and reasons, and provide results to improve the future situation. The checklist also ensures the credibility and validity of the research and enhances its results</w:t>
      </w:r>
      <w:r w:rsidR="00625A28">
        <w:rPr>
          <w:rFonts w:asciiTheme="majorBidi" w:hAnsiTheme="majorBidi" w:cstheme="majorBidi"/>
          <w:sz w:val="24"/>
          <w:szCs w:val="24"/>
        </w:rPr>
        <w:t xml:space="preserve"> </w:t>
      </w:r>
      <w:r w:rsidR="00625A28" w:rsidRPr="00625A28">
        <w:rPr>
          <w:rFonts w:asciiTheme="majorBidi" w:hAnsiTheme="majorBidi" w:cstheme="majorBidi"/>
          <w:sz w:val="24"/>
          <w:szCs w:val="24"/>
        </w:rPr>
        <w:t>(Kerschbaumer, 2025)</w:t>
      </w:r>
      <w:r w:rsidRPr="00625A28">
        <w:rPr>
          <w:rFonts w:asciiTheme="majorBidi" w:hAnsiTheme="majorBidi" w:cstheme="majorBidi"/>
          <w:sz w:val="24"/>
          <w:szCs w:val="24"/>
        </w:rPr>
        <w:t>.</w:t>
      </w:r>
    </w:p>
    <w:p w14:paraId="48534097" w14:textId="77777777" w:rsidR="00916567" w:rsidRPr="00916567" w:rsidRDefault="00916567" w:rsidP="0048769A">
      <w:pPr>
        <w:bidi w:val="0"/>
        <w:jc w:val="both"/>
        <w:rPr>
          <w:rFonts w:asciiTheme="majorBidi" w:hAnsiTheme="majorBidi" w:cstheme="majorBidi"/>
          <w:sz w:val="24"/>
          <w:szCs w:val="24"/>
        </w:rPr>
      </w:pPr>
      <w:r w:rsidRPr="00916567">
        <w:rPr>
          <w:rFonts w:asciiTheme="majorBidi" w:hAnsiTheme="majorBidi" w:cstheme="majorBidi"/>
          <w:sz w:val="24"/>
          <w:szCs w:val="24"/>
        </w:rPr>
        <w:t>The cu</w:t>
      </w:r>
      <w:r w:rsidR="0048769A">
        <w:rPr>
          <w:rFonts w:asciiTheme="majorBidi" w:hAnsiTheme="majorBidi" w:cstheme="majorBidi"/>
          <w:sz w:val="24"/>
          <w:szCs w:val="24"/>
        </w:rPr>
        <w:t>rrent research will discuss the</w:t>
      </w:r>
      <w:r w:rsidRPr="00916567">
        <w:rPr>
          <w:rFonts w:asciiTheme="majorBidi" w:hAnsiTheme="majorBidi" w:cstheme="majorBidi"/>
          <w:sz w:val="24"/>
          <w:szCs w:val="24"/>
        </w:rPr>
        <w:t xml:space="preserve"> issue</w:t>
      </w:r>
      <w:r w:rsidR="0048769A">
        <w:rPr>
          <w:rFonts w:asciiTheme="majorBidi" w:hAnsiTheme="majorBidi" w:cstheme="majorBidi"/>
          <w:sz w:val="24"/>
          <w:szCs w:val="24"/>
        </w:rPr>
        <w:t>s by answering the main</w:t>
      </w:r>
      <w:r w:rsidRPr="00916567">
        <w:rPr>
          <w:rFonts w:asciiTheme="majorBidi" w:hAnsiTheme="majorBidi" w:cstheme="majorBidi"/>
          <w:sz w:val="24"/>
          <w:szCs w:val="24"/>
        </w:rPr>
        <w:t xml:space="preserve"> question: What </w:t>
      </w:r>
      <w:r w:rsidR="00AE0F28">
        <w:rPr>
          <w:rFonts w:asciiTheme="majorBidi" w:hAnsiTheme="majorBidi" w:cstheme="majorBidi"/>
          <w:sz w:val="24"/>
          <w:szCs w:val="24"/>
        </w:rPr>
        <w:t xml:space="preserve">is the </w:t>
      </w:r>
      <w:r w:rsidR="00D70B30">
        <w:rPr>
          <w:rFonts w:asciiTheme="majorBidi" w:hAnsiTheme="majorBidi" w:cstheme="majorBidi"/>
          <w:sz w:val="24"/>
          <w:szCs w:val="24"/>
        </w:rPr>
        <w:t>UB</w:t>
      </w:r>
      <w:r w:rsidR="00AE0F28">
        <w:rPr>
          <w:rFonts w:asciiTheme="majorBidi" w:hAnsiTheme="majorBidi" w:cstheme="majorBidi"/>
          <w:sz w:val="24"/>
          <w:szCs w:val="24"/>
        </w:rPr>
        <w:t>'s role</w:t>
      </w:r>
      <w:r w:rsidR="0048769A">
        <w:rPr>
          <w:rFonts w:asciiTheme="majorBidi" w:hAnsiTheme="majorBidi" w:cstheme="majorBidi"/>
          <w:sz w:val="24"/>
          <w:szCs w:val="24"/>
        </w:rPr>
        <w:t xml:space="preserve"> in achieving SDGs</w:t>
      </w:r>
      <w:r w:rsidRPr="00916567">
        <w:rPr>
          <w:rFonts w:asciiTheme="majorBidi" w:hAnsiTheme="majorBidi" w:cstheme="majorBidi"/>
          <w:sz w:val="24"/>
          <w:szCs w:val="24"/>
        </w:rPr>
        <w:t>? From this, the following sub-questions are derived:</w:t>
      </w:r>
    </w:p>
    <w:p w14:paraId="3CE1C70F" w14:textId="02CEA694" w:rsidR="00916567" w:rsidRPr="00916567" w:rsidRDefault="00916567" w:rsidP="00456827">
      <w:pPr>
        <w:bidi w:val="0"/>
        <w:jc w:val="both"/>
        <w:rPr>
          <w:rFonts w:asciiTheme="majorBidi" w:hAnsiTheme="majorBidi" w:cstheme="majorBidi"/>
          <w:sz w:val="24"/>
          <w:szCs w:val="24"/>
        </w:rPr>
      </w:pPr>
      <w:r w:rsidRPr="00916567">
        <w:rPr>
          <w:rFonts w:asciiTheme="majorBidi" w:hAnsiTheme="majorBidi" w:cstheme="majorBidi"/>
          <w:sz w:val="24"/>
          <w:szCs w:val="24"/>
        </w:rPr>
        <w:t xml:space="preserve">1. What is the role of the </w:t>
      </w:r>
      <w:r w:rsidR="00D70B30">
        <w:rPr>
          <w:rFonts w:asciiTheme="majorBidi" w:hAnsiTheme="majorBidi" w:cstheme="majorBidi"/>
          <w:sz w:val="24"/>
          <w:szCs w:val="24"/>
        </w:rPr>
        <w:t>U</w:t>
      </w:r>
      <w:r w:rsidR="003D36E7">
        <w:rPr>
          <w:rFonts w:asciiTheme="majorBidi" w:hAnsiTheme="majorBidi" w:cstheme="majorBidi"/>
          <w:sz w:val="24"/>
          <w:szCs w:val="24"/>
        </w:rPr>
        <w:t xml:space="preserve">niversity of </w:t>
      </w:r>
      <w:r w:rsidR="00D70B30">
        <w:rPr>
          <w:rFonts w:asciiTheme="majorBidi" w:hAnsiTheme="majorBidi" w:cstheme="majorBidi"/>
          <w:sz w:val="24"/>
          <w:szCs w:val="24"/>
        </w:rPr>
        <w:t>B</w:t>
      </w:r>
      <w:r w:rsidR="003D36E7">
        <w:rPr>
          <w:rFonts w:asciiTheme="majorBidi" w:hAnsiTheme="majorBidi" w:cstheme="majorBidi"/>
          <w:sz w:val="24"/>
          <w:szCs w:val="24"/>
        </w:rPr>
        <w:t>aghdad</w:t>
      </w:r>
      <w:r w:rsidRPr="00916567">
        <w:rPr>
          <w:rFonts w:asciiTheme="majorBidi" w:hAnsiTheme="majorBidi" w:cstheme="majorBidi"/>
          <w:sz w:val="24"/>
          <w:szCs w:val="24"/>
        </w:rPr>
        <w:t xml:space="preserve"> in achieving the Partnerships for Goals dimension?</w:t>
      </w:r>
    </w:p>
    <w:p w14:paraId="3C9E5AFF" w14:textId="690A1EA7" w:rsidR="00916567" w:rsidRPr="00916567" w:rsidRDefault="00916567" w:rsidP="003D36E7">
      <w:pPr>
        <w:bidi w:val="0"/>
        <w:jc w:val="both"/>
        <w:rPr>
          <w:rFonts w:asciiTheme="majorBidi" w:hAnsiTheme="majorBidi" w:cstheme="majorBidi"/>
          <w:sz w:val="24"/>
          <w:szCs w:val="24"/>
        </w:rPr>
      </w:pPr>
      <w:r w:rsidRPr="00916567">
        <w:rPr>
          <w:rFonts w:asciiTheme="majorBidi" w:hAnsiTheme="majorBidi" w:cstheme="majorBidi"/>
          <w:sz w:val="24"/>
          <w:szCs w:val="24"/>
        </w:rPr>
        <w:t xml:space="preserve">2. What is the role of the </w:t>
      </w:r>
      <w:r w:rsidR="003D36E7">
        <w:rPr>
          <w:rFonts w:asciiTheme="majorBidi" w:hAnsiTheme="majorBidi" w:cstheme="majorBidi"/>
          <w:sz w:val="24"/>
          <w:szCs w:val="24"/>
        </w:rPr>
        <w:t>University of Baghdad</w:t>
      </w:r>
      <w:r w:rsidR="003D36E7" w:rsidRPr="00916567">
        <w:rPr>
          <w:rFonts w:asciiTheme="majorBidi" w:hAnsiTheme="majorBidi" w:cstheme="majorBidi"/>
          <w:sz w:val="24"/>
          <w:szCs w:val="24"/>
        </w:rPr>
        <w:t xml:space="preserve"> </w:t>
      </w:r>
      <w:r w:rsidRPr="00916567">
        <w:rPr>
          <w:rFonts w:asciiTheme="majorBidi" w:hAnsiTheme="majorBidi" w:cstheme="majorBidi"/>
          <w:sz w:val="24"/>
          <w:szCs w:val="24"/>
        </w:rPr>
        <w:t>in achieving the No Poverty dimension?</w:t>
      </w:r>
    </w:p>
    <w:p w14:paraId="2215CC98" w14:textId="678713E8" w:rsidR="00916567" w:rsidRPr="00916567" w:rsidRDefault="00916567" w:rsidP="003D36E7">
      <w:pPr>
        <w:bidi w:val="0"/>
        <w:jc w:val="both"/>
        <w:rPr>
          <w:rFonts w:asciiTheme="majorBidi" w:hAnsiTheme="majorBidi" w:cstheme="majorBidi"/>
          <w:sz w:val="24"/>
          <w:szCs w:val="24"/>
        </w:rPr>
      </w:pPr>
      <w:r w:rsidRPr="00916567">
        <w:rPr>
          <w:rFonts w:asciiTheme="majorBidi" w:hAnsiTheme="majorBidi" w:cstheme="majorBidi"/>
          <w:sz w:val="24"/>
          <w:szCs w:val="24"/>
        </w:rPr>
        <w:t xml:space="preserve">3. What is the role of the </w:t>
      </w:r>
      <w:r w:rsidR="003D36E7">
        <w:rPr>
          <w:rFonts w:asciiTheme="majorBidi" w:hAnsiTheme="majorBidi" w:cstheme="majorBidi"/>
          <w:sz w:val="24"/>
          <w:szCs w:val="24"/>
        </w:rPr>
        <w:t>University of Baghdad</w:t>
      </w:r>
      <w:r w:rsidR="003D36E7" w:rsidRPr="00916567">
        <w:rPr>
          <w:rFonts w:asciiTheme="majorBidi" w:hAnsiTheme="majorBidi" w:cstheme="majorBidi"/>
          <w:sz w:val="24"/>
          <w:szCs w:val="24"/>
        </w:rPr>
        <w:t xml:space="preserve"> </w:t>
      </w:r>
      <w:r w:rsidRPr="00916567">
        <w:rPr>
          <w:rFonts w:asciiTheme="majorBidi" w:hAnsiTheme="majorBidi" w:cstheme="majorBidi"/>
          <w:sz w:val="24"/>
          <w:szCs w:val="24"/>
        </w:rPr>
        <w:t>in achieving the Gender Equality dimension?</w:t>
      </w:r>
    </w:p>
    <w:p w14:paraId="3956A289" w14:textId="15593202" w:rsidR="00916567" w:rsidRPr="00916567" w:rsidRDefault="00916567" w:rsidP="003D36E7">
      <w:pPr>
        <w:bidi w:val="0"/>
        <w:jc w:val="both"/>
        <w:rPr>
          <w:rFonts w:asciiTheme="majorBidi" w:hAnsiTheme="majorBidi" w:cstheme="majorBidi"/>
          <w:sz w:val="24"/>
          <w:szCs w:val="24"/>
        </w:rPr>
      </w:pPr>
      <w:r w:rsidRPr="00916567">
        <w:rPr>
          <w:rFonts w:asciiTheme="majorBidi" w:hAnsiTheme="majorBidi" w:cstheme="majorBidi"/>
          <w:sz w:val="24"/>
          <w:szCs w:val="24"/>
        </w:rPr>
        <w:t xml:space="preserve">4. What is the role of the </w:t>
      </w:r>
      <w:r w:rsidR="003D36E7">
        <w:rPr>
          <w:rFonts w:asciiTheme="majorBidi" w:hAnsiTheme="majorBidi" w:cstheme="majorBidi"/>
          <w:sz w:val="24"/>
          <w:szCs w:val="24"/>
        </w:rPr>
        <w:t>University of Baghdad</w:t>
      </w:r>
      <w:r w:rsidR="003D36E7" w:rsidRPr="00916567">
        <w:rPr>
          <w:rFonts w:asciiTheme="majorBidi" w:hAnsiTheme="majorBidi" w:cstheme="majorBidi"/>
          <w:sz w:val="24"/>
          <w:szCs w:val="24"/>
        </w:rPr>
        <w:t xml:space="preserve"> </w:t>
      </w:r>
      <w:r w:rsidRPr="00916567">
        <w:rPr>
          <w:rFonts w:asciiTheme="majorBidi" w:hAnsiTheme="majorBidi" w:cstheme="majorBidi"/>
          <w:sz w:val="24"/>
          <w:szCs w:val="24"/>
        </w:rPr>
        <w:t>in achieving the Quality Education dimension?</w:t>
      </w:r>
    </w:p>
    <w:p w14:paraId="4BA627E7" w14:textId="29894DD6" w:rsidR="00916567" w:rsidRPr="00916567" w:rsidRDefault="00916567" w:rsidP="003D36E7">
      <w:pPr>
        <w:bidi w:val="0"/>
        <w:jc w:val="both"/>
        <w:rPr>
          <w:rFonts w:asciiTheme="majorBidi" w:hAnsiTheme="majorBidi" w:cstheme="majorBidi"/>
          <w:sz w:val="24"/>
          <w:szCs w:val="24"/>
        </w:rPr>
      </w:pPr>
      <w:r w:rsidRPr="00916567">
        <w:rPr>
          <w:rFonts w:asciiTheme="majorBidi" w:hAnsiTheme="majorBidi" w:cstheme="majorBidi"/>
          <w:sz w:val="24"/>
          <w:szCs w:val="24"/>
        </w:rPr>
        <w:t xml:space="preserve">5. What is the role of the </w:t>
      </w:r>
      <w:r w:rsidR="003D36E7">
        <w:rPr>
          <w:rFonts w:asciiTheme="majorBidi" w:hAnsiTheme="majorBidi" w:cstheme="majorBidi"/>
          <w:sz w:val="24"/>
          <w:szCs w:val="24"/>
        </w:rPr>
        <w:t>University of Baghdad</w:t>
      </w:r>
      <w:r w:rsidR="003D36E7" w:rsidRPr="00916567">
        <w:rPr>
          <w:rFonts w:asciiTheme="majorBidi" w:hAnsiTheme="majorBidi" w:cstheme="majorBidi"/>
          <w:sz w:val="24"/>
          <w:szCs w:val="24"/>
        </w:rPr>
        <w:t xml:space="preserve"> </w:t>
      </w:r>
      <w:r w:rsidRPr="00916567">
        <w:rPr>
          <w:rFonts w:asciiTheme="majorBidi" w:hAnsiTheme="majorBidi" w:cstheme="majorBidi"/>
          <w:sz w:val="24"/>
          <w:szCs w:val="24"/>
        </w:rPr>
        <w:t>in achi</w:t>
      </w:r>
      <w:r w:rsidR="00A7695E">
        <w:rPr>
          <w:rFonts w:asciiTheme="majorBidi" w:hAnsiTheme="majorBidi" w:cstheme="majorBidi"/>
          <w:sz w:val="24"/>
          <w:szCs w:val="24"/>
        </w:rPr>
        <w:t xml:space="preserve">eving the Industry, Innovation, </w:t>
      </w:r>
      <w:r w:rsidRPr="00916567">
        <w:rPr>
          <w:rFonts w:asciiTheme="majorBidi" w:hAnsiTheme="majorBidi" w:cstheme="majorBidi"/>
          <w:sz w:val="24"/>
          <w:szCs w:val="24"/>
        </w:rPr>
        <w:t>and Infrastructure dimension?</w:t>
      </w:r>
    </w:p>
    <w:p w14:paraId="4055A35B" w14:textId="304FBA8B" w:rsidR="00916567" w:rsidRDefault="00916567" w:rsidP="003D36E7">
      <w:pPr>
        <w:bidi w:val="0"/>
        <w:jc w:val="both"/>
        <w:rPr>
          <w:rFonts w:asciiTheme="majorBidi" w:hAnsiTheme="majorBidi" w:cstheme="majorBidi"/>
          <w:sz w:val="24"/>
          <w:szCs w:val="24"/>
        </w:rPr>
      </w:pPr>
      <w:r w:rsidRPr="00916567">
        <w:rPr>
          <w:rFonts w:asciiTheme="majorBidi" w:hAnsiTheme="majorBidi" w:cstheme="majorBidi"/>
          <w:sz w:val="24"/>
          <w:szCs w:val="24"/>
        </w:rPr>
        <w:t xml:space="preserve">6. What is the role of the </w:t>
      </w:r>
      <w:r w:rsidR="003D36E7">
        <w:rPr>
          <w:rFonts w:asciiTheme="majorBidi" w:hAnsiTheme="majorBidi" w:cstheme="majorBidi"/>
          <w:sz w:val="24"/>
          <w:szCs w:val="24"/>
        </w:rPr>
        <w:t>University of Baghdad</w:t>
      </w:r>
      <w:r w:rsidR="003D36E7" w:rsidRPr="00916567">
        <w:rPr>
          <w:rFonts w:asciiTheme="majorBidi" w:hAnsiTheme="majorBidi" w:cstheme="majorBidi"/>
          <w:sz w:val="24"/>
          <w:szCs w:val="24"/>
        </w:rPr>
        <w:t xml:space="preserve"> </w:t>
      </w:r>
      <w:r w:rsidRPr="00916567">
        <w:rPr>
          <w:rFonts w:asciiTheme="majorBidi" w:hAnsiTheme="majorBidi" w:cstheme="majorBidi"/>
          <w:sz w:val="24"/>
          <w:szCs w:val="24"/>
        </w:rPr>
        <w:t>in achieving the Sustainable Cities and Communities dimension?</w:t>
      </w:r>
    </w:p>
    <w:p w14:paraId="3068BD1D" w14:textId="77777777" w:rsidR="006C77C4" w:rsidRPr="00C12F0D" w:rsidRDefault="00D95689" w:rsidP="00456827">
      <w:pPr>
        <w:bidi w:val="0"/>
        <w:jc w:val="both"/>
        <w:rPr>
          <w:rFonts w:asciiTheme="majorBidi" w:hAnsiTheme="majorBidi" w:cstheme="majorBidi"/>
          <w:b/>
          <w:bCs/>
          <w:sz w:val="24"/>
          <w:szCs w:val="24"/>
        </w:rPr>
      </w:pPr>
      <w:r>
        <w:rPr>
          <w:rFonts w:asciiTheme="majorBidi" w:hAnsiTheme="majorBidi" w:cstheme="majorBidi"/>
          <w:b/>
          <w:bCs/>
          <w:sz w:val="24"/>
          <w:szCs w:val="24"/>
        </w:rPr>
        <w:t xml:space="preserve">Checklist </w:t>
      </w:r>
      <w:r w:rsidR="00EE293E" w:rsidRPr="00C12F0D">
        <w:rPr>
          <w:rFonts w:asciiTheme="majorBidi" w:hAnsiTheme="majorBidi" w:cstheme="majorBidi"/>
          <w:b/>
          <w:bCs/>
          <w:sz w:val="24"/>
          <w:szCs w:val="24"/>
        </w:rPr>
        <w:t xml:space="preserve">Results </w:t>
      </w:r>
    </w:p>
    <w:p w14:paraId="3D2BE052" w14:textId="77777777" w:rsidR="00C12F0D" w:rsidRPr="005E2307" w:rsidRDefault="00C12F0D" w:rsidP="00456827">
      <w:pPr>
        <w:bidi w:val="0"/>
        <w:jc w:val="both"/>
        <w:rPr>
          <w:rFonts w:asciiTheme="majorBidi" w:hAnsiTheme="majorBidi" w:cstheme="majorBidi"/>
          <w:b/>
          <w:bCs/>
          <w:sz w:val="24"/>
          <w:szCs w:val="24"/>
        </w:rPr>
      </w:pPr>
      <w:r w:rsidRPr="005E2307">
        <w:rPr>
          <w:rFonts w:asciiTheme="majorBidi" w:hAnsiTheme="majorBidi" w:cstheme="majorBidi"/>
          <w:b/>
          <w:bCs/>
          <w:sz w:val="24"/>
          <w:szCs w:val="24"/>
        </w:rPr>
        <w:t xml:space="preserve">Dimension One: Partnerships </w:t>
      </w:r>
      <w:r w:rsidR="005E2307">
        <w:rPr>
          <w:rFonts w:asciiTheme="majorBidi" w:hAnsiTheme="majorBidi" w:cstheme="majorBidi"/>
          <w:b/>
          <w:bCs/>
          <w:sz w:val="24"/>
          <w:szCs w:val="24"/>
        </w:rPr>
        <w:t>for</w:t>
      </w:r>
      <w:r w:rsidRPr="005E2307">
        <w:rPr>
          <w:rFonts w:asciiTheme="majorBidi" w:hAnsiTheme="majorBidi" w:cstheme="majorBidi"/>
          <w:b/>
          <w:bCs/>
          <w:sz w:val="24"/>
          <w:szCs w:val="24"/>
        </w:rPr>
        <w:t xml:space="preserve"> Goals</w:t>
      </w:r>
    </w:p>
    <w:p w14:paraId="57497B03" w14:textId="2A5E488D" w:rsidR="00134B76" w:rsidRPr="005203E9" w:rsidRDefault="00725693" w:rsidP="00B003BC">
      <w:pPr>
        <w:bidi w:val="0"/>
        <w:jc w:val="both"/>
        <w:rPr>
          <w:rFonts w:asciiTheme="majorBidi" w:hAnsiTheme="majorBidi" w:cstheme="majorBidi"/>
          <w:sz w:val="24"/>
          <w:szCs w:val="24"/>
          <w:rtl/>
        </w:rPr>
      </w:pPr>
      <w:r>
        <w:rPr>
          <w:rFonts w:asciiTheme="majorBidi" w:hAnsiTheme="majorBidi" w:cstheme="majorBidi"/>
          <w:sz w:val="24"/>
          <w:szCs w:val="24"/>
        </w:rPr>
        <w:t>Indicator</w:t>
      </w:r>
      <w:r w:rsidR="00C12F0D" w:rsidRPr="00C12F0D">
        <w:rPr>
          <w:rFonts w:asciiTheme="majorBidi" w:hAnsiTheme="majorBidi" w:cstheme="majorBidi"/>
          <w:sz w:val="24"/>
          <w:szCs w:val="24"/>
        </w:rPr>
        <w:t xml:space="preserve"> </w:t>
      </w:r>
      <w:r w:rsidR="0041722C">
        <w:rPr>
          <w:rFonts w:asciiTheme="majorBidi" w:hAnsiTheme="majorBidi" w:cstheme="majorBidi"/>
          <w:sz w:val="24"/>
          <w:szCs w:val="24"/>
        </w:rPr>
        <w:t>1</w:t>
      </w:r>
      <w:r w:rsidR="00C12F0D" w:rsidRPr="00C12F0D">
        <w:rPr>
          <w:rFonts w:asciiTheme="majorBidi" w:hAnsiTheme="majorBidi" w:cstheme="majorBidi"/>
          <w:sz w:val="24"/>
          <w:szCs w:val="24"/>
        </w:rPr>
        <w:t xml:space="preserve">: </w:t>
      </w:r>
      <w:r w:rsidR="00F358BE">
        <w:rPr>
          <w:rFonts w:asciiTheme="majorBidi" w:hAnsiTheme="majorBidi" w:cstheme="majorBidi"/>
          <w:sz w:val="24"/>
          <w:szCs w:val="24"/>
        </w:rPr>
        <w:t xml:space="preserve">The international partnerships </w:t>
      </w:r>
      <w:r w:rsidR="00D65304">
        <w:rPr>
          <w:rFonts w:asciiTheme="majorBidi" w:hAnsiTheme="majorBidi" w:cstheme="majorBidi"/>
          <w:sz w:val="24"/>
          <w:szCs w:val="24"/>
        </w:rPr>
        <w:t>g</w:t>
      </w:r>
      <w:r w:rsidR="00C12F0D" w:rsidRPr="00C12F0D">
        <w:rPr>
          <w:rFonts w:asciiTheme="majorBidi" w:hAnsiTheme="majorBidi" w:cstheme="majorBidi"/>
          <w:sz w:val="24"/>
          <w:szCs w:val="24"/>
        </w:rPr>
        <w:t>ap</w:t>
      </w:r>
      <w:r w:rsidR="00D65304">
        <w:rPr>
          <w:rFonts w:asciiTheme="majorBidi" w:hAnsiTheme="majorBidi" w:cstheme="majorBidi"/>
          <w:sz w:val="24"/>
          <w:szCs w:val="24"/>
        </w:rPr>
        <w:t xml:space="preserve"> was</w:t>
      </w:r>
      <w:r w:rsidR="00C12F0D" w:rsidRPr="00C12F0D">
        <w:rPr>
          <w:rFonts w:asciiTheme="majorBidi" w:hAnsiTheme="majorBidi" w:cstheme="majorBidi"/>
          <w:sz w:val="24"/>
          <w:szCs w:val="24"/>
        </w:rPr>
        <w:t xml:space="preserve"> 46.7%</w:t>
      </w:r>
      <w:r w:rsidR="00D65304">
        <w:rPr>
          <w:rFonts w:asciiTheme="majorBidi" w:hAnsiTheme="majorBidi" w:cstheme="majorBidi"/>
          <w:sz w:val="24"/>
          <w:szCs w:val="24"/>
        </w:rPr>
        <w:t xml:space="preserve">, which </w:t>
      </w:r>
      <w:r w:rsidR="00134B76" w:rsidRPr="005203E9">
        <w:rPr>
          <w:rFonts w:asciiTheme="majorBidi" w:hAnsiTheme="majorBidi" w:cstheme="majorBidi"/>
          <w:sz w:val="24"/>
          <w:szCs w:val="24"/>
          <w:lang w:bidi="ar-IQ"/>
        </w:rPr>
        <w:t>indicates weak international cooperation or a lack of formal documentation</w:t>
      </w:r>
      <w:r w:rsidR="0025191B">
        <w:rPr>
          <w:rFonts w:asciiTheme="majorBidi" w:hAnsiTheme="majorBidi" w:cstheme="majorBidi"/>
          <w:sz w:val="24"/>
          <w:szCs w:val="24"/>
          <w:lang w:bidi="ar-IQ"/>
        </w:rPr>
        <w:t xml:space="preserve">. </w:t>
      </w:r>
      <w:r>
        <w:rPr>
          <w:rFonts w:asciiTheme="majorBidi" w:hAnsiTheme="majorBidi" w:cstheme="majorBidi"/>
          <w:sz w:val="24"/>
          <w:szCs w:val="24"/>
        </w:rPr>
        <w:t>Indicator</w:t>
      </w:r>
      <w:r w:rsidR="00C12F0D" w:rsidRPr="00C12F0D">
        <w:rPr>
          <w:rFonts w:asciiTheme="majorBidi" w:hAnsiTheme="majorBidi" w:cstheme="majorBidi"/>
          <w:sz w:val="24"/>
          <w:szCs w:val="24"/>
        </w:rPr>
        <w:t xml:space="preserve"> </w:t>
      </w:r>
      <w:r w:rsidR="0041722C">
        <w:rPr>
          <w:rFonts w:asciiTheme="majorBidi" w:hAnsiTheme="majorBidi" w:cstheme="majorBidi"/>
          <w:sz w:val="24"/>
          <w:szCs w:val="24"/>
        </w:rPr>
        <w:t>2</w:t>
      </w:r>
      <w:r w:rsidR="00C12F0D" w:rsidRPr="00C12F0D">
        <w:rPr>
          <w:rFonts w:asciiTheme="majorBidi" w:hAnsiTheme="majorBidi" w:cstheme="majorBidi"/>
          <w:sz w:val="24"/>
          <w:szCs w:val="24"/>
        </w:rPr>
        <w:t xml:space="preserve">: </w:t>
      </w:r>
      <w:r w:rsidR="00F358BE">
        <w:rPr>
          <w:rFonts w:asciiTheme="majorBidi" w:hAnsiTheme="majorBidi" w:cstheme="majorBidi"/>
          <w:sz w:val="24"/>
          <w:szCs w:val="24"/>
        </w:rPr>
        <w:t>The national partnership gap was 29.2%,</w:t>
      </w:r>
      <w:r w:rsidR="00D65304">
        <w:rPr>
          <w:rFonts w:asciiTheme="majorBidi" w:hAnsiTheme="majorBidi" w:cstheme="majorBidi"/>
          <w:sz w:val="24"/>
          <w:szCs w:val="24"/>
        </w:rPr>
        <w:t xml:space="preserve"> which explains </w:t>
      </w:r>
      <w:r w:rsidR="0025191B">
        <w:rPr>
          <w:rFonts w:asciiTheme="majorBidi" w:hAnsiTheme="majorBidi" w:cstheme="majorBidi"/>
          <w:sz w:val="24"/>
          <w:szCs w:val="24"/>
        </w:rPr>
        <w:t>the inadequate</w:t>
      </w:r>
      <w:r w:rsidR="00134B76" w:rsidRPr="005203E9">
        <w:rPr>
          <w:rFonts w:asciiTheme="majorBidi" w:hAnsiTheme="majorBidi" w:cstheme="majorBidi"/>
          <w:sz w:val="24"/>
          <w:szCs w:val="24"/>
          <w:lang w:bidi="ar-IQ"/>
        </w:rPr>
        <w:t xml:space="preserve"> partnerships with loca</w:t>
      </w:r>
      <w:r w:rsidR="00F358BE">
        <w:rPr>
          <w:rFonts w:asciiTheme="majorBidi" w:hAnsiTheme="majorBidi" w:cstheme="majorBidi"/>
          <w:sz w:val="24"/>
          <w:szCs w:val="24"/>
          <w:lang w:bidi="ar-IQ"/>
        </w:rPr>
        <w:t>l industrial sectors and</w:t>
      </w:r>
      <w:r w:rsidR="00134B76" w:rsidRPr="005203E9">
        <w:rPr>
          <w:rFonts w:asciiTheme="majorBidi" w:hAnsiTheme="majorBidi" w:cstheme="majorBidi"/>
          <w:sz w:val="24"/>
          <w:szCs w:val="24"/>
          <w:lang w:bidi="ar-IQ"/>
        </w:rPr>
        <w:t xml:space="preserve"> their contribution to innovation and entrepreneurship.</w:t>
      </w:r>
      <w:r w:rsidR="00194EA6">
        <w:rPr>
          <w:rFonts w:asciiTheme="majorBidi" w:hAnsiTheme="majorBidi" w:cstheme="majorBidi"/>
          <w:sz w:val="24"/>
          <w:szCs w:val="24"/>
        </w:rPr>
        <w:t xml:space="preserve"> </w:t>
      </w:r>
      <w:r>
        <w:rPr>
          <w:rFonts w:asciiTheme="majorBidi" w:hAnsiTheme="majorBidi" w:cstheme="majorBidi"/>
          <w:sz w:val="24"/>
          <w:szCs w:val="24"/>
        </w:rPr>
        <w:t>Indicator</w:t>
      </w:r>
      <w:r w:rsidR="00C12F0D" w:rsidRPr="00C12F0D">
        <w:rPr>
          <w:rFonts w:asciiTheme="majorBidi" w:hAnsiTheme="majorBidi" w:cstheme="majorBidi"/>
          <w:sz w:val="24"/>
          <w:szCs w:val="24"/>
        </w:rPr>
        <w:t xml:space="preserve"> </w:t>
      </w:r>
      <w:r w:rsidR="0041722C">
        <w:rPr>
          <w:rFonts w:asciiTheme="majorBidi" w:hAnsiTheme="majorBidi" w:cstheme="majorBidi"/>
          <w:sz w:val="24"/>
          <w:szCs w:val="24"/>
        </w:rPr>
        <w:t>3</w:t>
      </w:r>
      <w:r w:rsidR="00C12F0D" w:rsidRPr="00C12F0D">
        <w:rPr>
          <w:rFonts w:asciiTheme="majorBidi" w:hAnsiTheme="majorBidi" w:cstheme="majorBidi"/>
          <w:sz w:val="24"/>
          <w:szCs w:val="24"/>
        </w:rPr>
        <w:t xml:space="preserve">: </w:t>
      </w:r>
      <w:r w:rsidR="00F358BE">
        <w:rPr>
          <w:rFonts w:asciiTheme="majorBidi" w:hAnsiTheme="majorBidi" w:cstheme="majorBidi"/>
          <w:sz w:val="24"/>
          <w:szCs w:val="24"/>
        </w:rPr>
        <w:t>The r</w:t>
      </w:r>
      <w:r w:rsidR="00C12F0D" w:rsidRPr="00C12F0D">
        <w:rPr>
          <w:rFonts w:asciiTheme="majorBidi" w:hAnsiTheme="majorBidi" w:cstheme="majorBidi"/>
          <w:sz w:val="24"/>
          <w:szCs w:val="24"/>
        </w:rPr>
        <w:t xml:space="preserve">esources and </w:t>
      </w:r>
      <w:r w:rsidR="00F358BE">
        <w:rPr>
          <w:rFonts w:asciiTheme="majorBidi" w:hAnsiTheme="majorBidi" w:cstheme="majorBidi"/>
          <w:sz w:val="24"/>
          <w:szCs w:val="24"/>
        </w:rPr>
        <w:t>funding</w:t>
      </w:r>
      <w:r w:rsidR="0025191B">
        <w:rPr>
          <w:rFonts w:asciiTheme="majorBidi" w:hAnsiTheme="majorBidi" w:cstheme="majorBidi"/>
          <w:sz w:val="24"/>
          <w:szCs w:val="24"/>
        </w:rPr>
        <w:t xml:space="preserve"> g</w:t>
      </w:r>
      <w:r w:rsidR="0025191B" w:rsidRPr="00C12F0D">
        <w:rPr>
          <w:rFonts w:asciiTheme="majorBidi" w:hAnsiTheme="majorBidi" w:cstheme="majorBidi"/>
          <w:sz w:val="24"/>
          <w:szCs w:val="24"/>
        </w:rPr>
        <w:t>ap</w:t>
      </w:r>
      <w:r w:rsidR="0025191B">
        <w:rPr>
          <w:rFonts w:asciiTheme="majorBidi" w:hAnsiTheme="majorBidi" w:cstheme="majorBidi"/>
          <w:sz w:val="24"/>
          <w:szCs w:val="24"/>
        </w:rPr>
        <w:t xml:space="preserve"> was</w:t>
      </w:r>
      <w:r w:rsidR="0025191B" w:rsidRPr="00C12F0D">
        <w:rPr>
          <w:rFonts w:asciiTheme="majorBidi" w:hAnsiTheme="majorBidi" w:cstheme="majorBidi"/>
          <w:sz w:val="24"/>
          <w:szCs w:val="24"/>
        </w:rPr>
        <w:t xml:space="preserve"> 54.2</w:t>
      </w:r>
      <w:r w:rsidR="00C12F0D" w:rsidRPr="00C12F0D">
        <w:rPr>
          <w:rFonts w:asciiTheme="majorBidi" w:hAnsiTheme="majorBidi" w:cstheme="majorBidi"/>
          <w:sz w:val="24"/>
          <w:szCs w:val="24"/>
        </w:rPr>
        <w:t>%</w:t>
      </w:r>
      <w:r w:rsidR="0025191B">
        <w:rPr>
          <w:rFonts w:asciiTheme="majorBidi" w:hAnsiTheme="majorBidi" w:cstheme="majorBidi"/>
          <w:sz w:val="24"/>
          <w:szCs w:val="24"/>
        </w:rPr>
        <w:t xml:space="preserve">, </w:t>
      </w:r>
      <w:r w:rsidR="00F358BE">
        <w:rPr>
          <w:rFonts w:asciiTheme="majorBidi" w:hAnsiTheme="majorBidi" w:cstheme="majorBidi"/>
          <w:sz w:val="24"/>
          <w:szCs w:val="24"/>
        </w:rPr>
        <w:t>demonstrating</w:t>
      </w:r>
      <w:r w:rsidR="00134B76" w:rsidRPr="005203E9">
        <w:rPr>
          <w:rFonts w:asciiTheme="majorBidi" w:hAnsiTheme="majorBidi" w:cstheme="majorBidi"/>
          <w:sz w:val="24"/>
          <w:szCs w:val="24"/>
          <w:lang w:bidi="ar-IQ"/>
        </w:rPr>
        <w:t xml:space="preserve"> the absence of accurate mechanisms to monitor the impact of partnerships or weak reporting</w:t>
      </w:r>
      <w:r w:rsidR="00F358BE">
        <w:rPr>
          <w:rFonts w:asciiTheme="majorBidi" w:hAnsiTheme="majorBidi" w:cstheme="majorBidi"/>
          <w:sz w:val="24"/>
          <w:szCs w:val="24"/>
          <w:lang w:bidi="ar-IQ"/>
        </w:rPr>
        <w:t xml:space="preserve"> for </w:t>
      </w:r>
      <w:r w:rsidR="00134B76" w:rsidRPr="005203E9">
        <w:rPr>
          <w:rFonts w:asciiTheme="majorBidi" w:hAnsiTheme="majorBidi" w:cstheme="majorBidi"/>
          <w:sz w:val="24"/>
          <w:szCs w:val="24"/>
          <w:lang w:bidi="ar-IQ"/>
        </w:rPr>
        <w:t>comprehensive evaluation of the effectiveness of partnerships.</w:t>
      </w:r>
      <w:r w:rsidR="00B003BC">
        <w:rPr>
          <w:rFonts w:asciiTheme="majorBidi" w:hAnsiTheme="majorBidi" w:cstheme="majorBidi"/>
          <w:sz w:val="24"/>
          <w:szCs w:val="24"/>
          <w:lang w:bidi="ar-IQ"/>
        </w:rPr>
        <w:t xml:space="preserve"> </w:t>
      </w:r>
      <w:r w:rsidR="00B003BC" w:rsidRPr="00B003BC">
        <w:rPr>
          <w:rFonts w:asciiTheme="majorBidi" w:hAnsiTheme="majorBidi" w:cstheme="majorBidi"/>
          <w:sz w:val="24"/>
          <w:szCs w:val="24"/>
          <w:lang w:bidi="ar-IQ"/>
        </w:rPr>
        <w:t xml:space="preserve">The Times </w:t>
      </w:r>
      <w:r w:rsidR="00B003BC">
        <w:rPr>
          <w:rFonts w:asciiTheme="majorBidi" w:hAnsiTheme="majorBidi" w:cstheme="majorBidi"/>
          <w:sz w:val="24"/>
          <w:szCs w:val="24"/>
          <w:lang w:bidi="ar-IQ"/>
        </w:rPr>
        <w:t xml:space="preserve">Higher Education </w:t>
      </w:r>
      <w:r w:rsidR="00B003BC" w:rsidRPr="00B003BC">
        <w:rPr>
          <w:rFonts w:asciiTheme="majorBidi" w:hAnsiTheme="majorBidi" w:cstheme="majorBidi"/>
          <w:sz w:val="24"/>
          <w:szCs w:val="24"/>
          <w:lang w:bidi="ar-IQ"/>
        </w:rPr>
        <w:t>rankings</w:t>
      </w:r>
      <w:r w:rsidR="0099426C">
        <w:rPr>
          <w:rFonts w:asciiTheme="majorBidi" w:hAnsiTheme="majorBidi" w:cstheme="majorBidi"/>
          <w:sz w:val="24"/>
          <w:szCs w:val="24"/>
          <w:lang w:bidi="ar-IQ"/>
        </w:rPr>
        <w:t xml:space="preserve"> (2025)</w:t>
      </w:r>
      <w:r w:rsidR="00B003BC" w:rsidRPr="00B003BC">
        <w:rPr>
          <w:rFonts w:asciiTheme="majorBidi" w:hAnsiTheme="majorBidi" w:cstheme="majorBidi"/>
          <w:sz w:val="24"/>
          <w:szCs w:val="24"/>
          <w:lang w:bidi="ar-IQ"/>
        </w:rPr>
        <w:t xml:space="preserve"> also indicated </w:t>
      </w:r>
      <w:r w:rsidR="00B003BC">
        <w:rPr>
          <w:rFonts w:asciiTheme="majorBidi" w:hAnsiTheme="majorBidi" w:cstheme="majorBidi"/>
          <w:sz w:val="24"/>
          <w:szCs w:val="24"/>
          <w:lang w:bidi="ar-IQ"/>
        </w:rPr>
        <w:t xml:space="preserve">that </w:t>
      </w:r>
      <w:r w:rsidR="00B003BC" w:rsidRPr="00B003BC">
        <w:rPr>
          <w:rFonts w:asciiTheme="majorBidi" w:hAnsiTheme="majorBidi" w:cstheme="majorBidi"/>
          <w:sz w:val="24"/>
          <w:szCs w:val="24"/>
          <w:lang w:bidi="ar-IQ"/>
        </w:rPr>
        <w:t xml:space="preserve">the University of Baghdad's ranking </w:t>
      </w:r>
      <w:r w:rsidR="00B003BC">
        <w:rPr>
          <w:rFonts w:asciiTheme="majorBidi" w:hAnsiTheme="majorBidi" w:cstheme="majorBidi"/>
          <w:sz w:val="24"/>
          <w:szCs w:val="24"/>
          <w:lang w:bidi="ar-IQ"/>
        </w:rPr>
        <w:t xml:space="preserve">in </w:t>
      </w:r>
      <w:r w:rsidR="00B003BC" w:rsidRPr="00B003BC">
        <w:rPr>
          <w:rFonts w:asciiTheme="majorBidi" w:hAnsiTheme="majorBidi" w:cstheme="majorBidi"/>
          <w:sz w:val="24"/>
          <w:szCs w:val="24"/>
          <w:lang w:bidi="ar-IQ"/>
        </w:rPr>
        <w:t>2024 and 20</w:t>
      </w:r>
      <w:r w:rsidR="00B003BC">
        <w:rPr>
          <w:rFonts w:asciiTheme="majorBidi" w:hAnsiTheme="majorBidi" w:cstheme="majorBidi"/>
          <w:sz w:val="24"/>
          <w:szCs w:val="24"/>
          <w:lang w:bidi="ar-IQ"/>
        </w:rPr>
        <w:t>20 was</w:t>
      </w:r>
      <w:r w:rsidR="00B003BC" w:rsidRPr="00B003BC">
        <w:rPr>
          <w:rFonts w:asciiTheme="majorBidi" w:hAnsiTheme="majorBidi" w:cstheme="majorBidi"/>
          <w:sz w:val="24"/>
          <w:szCs w:val="24"/>
          <w:lang w:bidi="ar-IQ"/>
        </w:rPr>
        <w:t xml:space="preserve"> (801st-1000th and 401st-600th), respectively</w:t>
      </w:r>
      <w:r w:rsidR="00E24F1F">
        <w:rPr>
          <w:rFonts w:asciiTheme="majorBidi" w:hAnsiTheme="majorBidi" w:cstheme="majorBidi"/>
          <w:sz w:val="24"/>
          <w:szCs w:val="24"/>
          <w:lang w:bidi="ar-IQ"/>
        </w:rPr>
        <w:t>, with the same level of improvement.</w:t>
      </w:r>
    </w:p>
    <w:p w14:paraId="3900F809" w14:textId="77777777" w:rsidR="00C12F0D" w:rsidRPr="005E2307" w:rsidRDefault="00C12F0D" w:rsidP="0041722C">
      <w:pPr>
        <w:bidi w:val="0"/>
        <w:rPr>
          <w:rFonts w:asciiTheme="majorBidi" w:hAnsiTheme="majorBidi" w:cstheme="majorBidi"/>
          <w:b/>
          <w:bCs/>
          <w:sz w:val="24"/>
          <w:szCs w:val="24"/>
        </w:rPr>
      </w:pPr>
      <w:r w:rsidRPr="005E2307">
        <w:rPr>
          <w:rFonts w:asciiTheme="majorBidi" w:hAnsiTheme="majorBidi" w:cstheme="majorBidi"/>
          <w:b/>
          <w:bCs/>
          <w:sz w:val="24"/>
          <w:szCs w:val="24"/>
        </w:rPr>
        <w:t xml:space="preserve">Dimension Two: </w:t>
      </w:r>
      <w:r w:rsidR="005E2307">
        <w:rPr>
          <w:rFonts w:asciiTheme="majorBidi" w:hAnsiTheme="majorBidi" w:cstheme="majorBidi"/>
          <w:b/>
          <w:bCs/>
          <w:sz w:val="24"/>
          <w:szCs w:val="24"/>
        </w:rPr>
        <w:t xml:space="preserve">No </w:t>
      </w:r>
      <w:r w:rsidRPr="005E2307">
        <w:rPr>
          <w:rFonts w:asciiTheme="majorBidi" w:hAnsiTheme="majorBidi" w:cstheme="majorBidi"/>
          <w:b/>
          <w:bCs/>
          <w:sz w:val="24"/>
          <w:szCs w:val="24"/>
        </w:rPr>
        <w:t xml:space="preserve">Poverty </w:t>
      </w:r>
    </w:p>
    <w:p w14:paraId="753831DB" w14:textId="59550C04" w:rsidR="00DB5301" w:rsidRPr="005203E9" w:rsidRDefault="00725693" w:rsidP="005B6551">
      <w:pPr>
        <w:bidi w:val="0"/>
        <w:jc w:val="both"/>
        <w:rPr>
          <w:rFonts w:asciiTheme="majorBidi" w:hAnsiTheme="majorBidi" w:cstheme="majorBidi"/>
          <w:sz w:val="24"/>
          <w:szCs w:val="24"/>
        </w:rPr>
      </w:pPr>
      <w:r>
        <w:rPr>
          <w:rFonts w:asciiTheme="majorBidi" w:hAnsiTheme="majorBidi" w:cstheme="majorBidi"/>
          <w:sz w:val="24"/>
          <w:szCs w:val="24"/>
        </w:rPr>
        <w:t>Indicator</w:t>
      </w:r>
      <w:r w:rsidR="00C12F0D" w:rsidRPr="00C12F0D">
        <w:rPr>
          <w:rFonts w:asciiTheme="majorBidi" w:hAnsiTheme="majorBidi" w:cstheme="majorBidi"/>
          <w:sz w:val="24"/>
          <w:szCs w:val="24"/>
        </w:rPr>
        <w:t xml:space="preserve"> </w:t>
      </w:r>
      <w:r w:rsidR="0041722C">
        <w:rPr>
          <w:rFonts w:asciiTheme="majorBidi" w:hAnsiTheme="majorBidi" w:cstheme="majorBidi"/>
          <w:sz w:val="24"/>
          <w:szCs w:val="24"/>
        </w:rPr>
        <w:t>1</w:t>
      </w:r>
      <w:r w:rsidR="00C12F0D" w:rsidRPr="00C12F0D">
        <w:rPr>
          <w:rFonts w:asciiTheme="majorBidi" w:hAnsiTheme="majorBidi" w:cstheme="majorBidi"/>
          <w:sz w:val="24"/>
          <w:szCs w:val="24"/>
        </w:rPr>
        <w:t xml:space="preserve">: </w:t>
      </w:r>
      <w:r w:rsidR="00323373">
        <w:rPr>
          <w:rFonts w:asciiTheme="majorBidi" w:hAnsiTheme="majorBidi" w:cstheme="majorBidi"/>
          <w:sz w:val="24"/>
          <w:szCs w:val="24"/>
        </w:rPr>
        <w:t>The s</w:t>
      </w:r>
      <w:r w:rsidR="00C12F0D" w:rsidRPr="00C12F0D">
        <w:rPr>
          <w:rFonts w:asciiTheme="majorBidi" w:hAnsiTheme="majorBidi" w:cstheme="majorBidi"/>
          <w:sz w:val="24"/>
          <w:szCs w:val="24"/>
        </w:rPr>
        <w:t xml:space="preserve">tudent </w:t>
      </w:r>
      <w:r w:rsidR="00323373">
        <w:rPr>
          <w:rFonts w:asciiTheme="majorBidi" w:hAnsiTheme="majorBidi" w:cstheme="majorBidi"/>
          <w:sz w:val="24"/>
          <w:szCs w:val="24"/>
        </w:rPr>
        <w:t>f</w:t>
      </w:r>
      <w:r w:rsidR="00C12F0D" w:rsidRPr="00C12F0D">
        <w:rPr>
          <w:rFonts w:asciiTheme="majorBidi" w:hAnsiTheme="majorBidi" w:cstheme="majorBidi"/>
          <w:sz w:val="24"/>
          <w:szCs w:val="24"/>
        </w:rPr>
        <w:t xml:space="preserve">inancial </w:t>
      </w:r>
      <w:r w:rsidR="00323373">
        <w:rPr>
          <w:rFonts w:asciiTheme="majorBidi" w:hAnsiTheme="majorBidi" w:cstheme="majorBidi"/>
          <w:sz w:val="24"/>
          <w:szCs w:val="24"/>
        </w:rPr>
        <w:t xml:space="preserve">support </w:t>
      </w:r>
      <w:r w:rsidR="0025191B">
        <w:rPr>
          <w:rFonts w:asciiTheme="majorBidi" w:hAnsiTheme="majorBidi" w:cstheme="majorBidi"/>
          <w:sz w:val="24"/>
          <w:szCs w:val="24"/>
        </w:rPr>
        <w:t>g</w:t>
      </w:r>
      <w:r w:rsidR="0025191B" w:rsidRPr="00C12F0D">
        <w:rPr>
          <w:rFonts w:asciiTheme="majorBidi" w:hAnsiTheme="majorBidi" w:cstheme="majorBidi"/>
          <w:sz w:val="24"/>
          <w:szCs w:val="24"/>
        </w:rPr>
        <w:t>ap</w:t>
      </w:r>
      <w:r w:rsidR="0025191B">
        <w:rPr>
          <w:rFonts w:asciiTheme="majorBidi" w:hAnsiTheme="majorBidi" w:cstheme="majorBidi"/>
          <w:sz w:val="24"/>
          <w:szCs w:val="24"/>
        </w:rPr>
        <w:t xml:space="preserve"> was</w:t>
      </w:r>
      <w:r w:rsidR="0025191B" w:rsidRPr="00C12F0D">
        <w:rPr>
          <w:rFonts w:asciiTheme="majorBidi" w:hAnsiTheme="majorBidi" w:cstheme="majorBidi"/>
          <w:sz w:val="24"/>
          <w:szCs w:val="24"/>
        </w:rPr>
        <w:t xml:space="preserve"> 33.3%</w:t>
      </w:r>
      <w:r w:rsidR="00323373">
        <w:rPr>
          <w:rFonts w:asciiTheme="majorBidi" w:hAnsiTheme="majorBidi" w:cstheme="majorBidi"/>
          <w:sz w:val="24"/>
          <w:szCs w:val="24"/>
        </w:rPr>
        <w:t>, showing</w:t>
      </w:r>
      <w:r w:rsidR="00987D8B" w:rsidRPr="005203E9">
        <w:rPr>
          <w:rFonts w:asciiTheme="majorBidi" w:hAnsiTheme="majorBidi" w:cstheme="majorBidi"/>
          <w:sz w:val="24"/>
          <w:szCs w:val="24"/>
          <w:lang w:bidi="ar-IQ"/>
        </w:rPr>
        <w:t xml:space="preserve"> a lack of </w:t>
      </w:r>
      <w:r w:rsidR="00323373">
        <w:rPr>
          <w:rFonts w:asciiTheme="majorBidi" w:hAnsiTheme="majorBidi" w:cstheme="majorBidi"/>
          <w:sz w:val="24"/>
          <w:szCs w:val="24"/>
          <w:lang w:bidi="ar-IQ"/>
        </w:rPr>
        <w:t xml:space="preserve">transparency and documentation of </w:t>
      </w:r>
      <w:r w:rsidR="00987D8B" w:rsidRPr="005203E9">
        <w:rPr>
          <w:rFonts w:asciiTheme="majorBidi" w:hAnsiTheme="majorBidi" w:cstheme="majorBidi"/>
          <w:sz w:val="24"/>
          <w:szCs w:val="24"/>
          <w:lang w:bidi="ar-IQ"/>
        </w:rPr>
        <w:t>fairness and accessibility</w:t>
      </w:r>
      <w:r w:rsidR="00323373">
        <w:rPr>
          <w:rFonts w:asciiTheme="majorBidi" w:hAnsiTheme="majorBidi" w:cstheme="majorBidi"/>
          <w:sz w:val="24"/>
          <w:szCs w:val="24"/>
          <w:lang w:bidi="ar-IQ"/>
        </w:rPr>
        <w:t xml:space="preserve"> services</w:t>
      </w:r>
      <w:r w:rsidR="00987D8B" w:rsidRPr="005203E9">
        <w:rPr>
          <w:rFonts w:asciiTheme="majorBidi" w:hAnsiTheme="majorBidi" w:cstheme="majorBidi"/>
          <w:sz w:val="24"/>
          <w:szCs w:val="24"/>
          <w:lang w:bidi="ar-IQ"/>
        </w:rPr>
        <w:t xml:space="preserve">. </w:t>
      </w:r>
      <w:r w:rsidR="00194EA6">
        <w:rPr>
          <w:rFonts w:asciiTheme="majorBidi" w:hAnsiTheme="majorBidi" w:cstheme="majorBidi"/>
          <w:sz w:val="24"/>
          <w:szCs w:val="24"/>
        </w:rPr>
        <w:t xml:space="preserve"> </w:t>
      </w:r>
      <w:r>
        <w:rPr>
          <w:rFonts w:asciiTheme="majorBidi" w:hAnsiTheme="majorBidi" w:cstheme="majorBidi"/>
          <w:sz w:val="24"/>
          <w:szCs w:val="24"/>
        </w:rPr>
        <w:t>Indicator</w:t>
      </w:r>
      <w:r w:rsidR="00C12F0D" w:rsidRPr="00C12F0D">
        <w:rPr>
          <w:rFonts w:asciiTheme="majorBidi" w:hAnsiTheme="majorBidi" w:cstheme="majorBidi"/>
          <w:sz w:val="24"/>
          <w:szCs w:val="24"/>
        </w:rPr>
        <w:t xml:space="preserve"> </w:t>
      </w:r>
      <w:r w:rsidR="0041722C">
        <w:rPr>
          <w:rFonts w:asciiTheme="majorBidi" w:hAnsiTheme="majorBidi" w:cstheme="majorBidi"/>
          <w:sz w:val="24"/>
          <w:szCs w:val="24"/>
        </w:rPr>
        <w:t>2</w:t>
      </w:r>
      <w:r w:rsidR="00C12F0D" w:rsidRPr="00C12F0D">
        <w:rPr>
          <w:rFonts w:asciiTheme="majorBidi" w:hAnsiTheme="majorBidi" w:cstheme="majorBidi"/>
          <w:sz w:val="24"/>
          <w:szCs w:val="24"/>
        </w:rPr>
        <w:t xml:space="preserve">: </w:t>
      </w:r>
      <w:r w:rsidR="00323373">
        <w:rPr>
          <w:rFonts w:asciiTheme="majorBidi" w:hAnsiTheme="majorBidi" w:cstheme="majorBidi"/>
          <w:sz w:val="24"/>
          <w:szCs w:val="24"/>
        </w:rPr>
        <w:t>The s</w:t>
      </w:r>
      <w:r w:rsidR="00C12F0D" w:rsidRPr="00C12F0D">
        <w:rPr>
          <w:rFonts w:asciiTheme="majorBidi" w:hAnsiTheme="majorBidi" w:cstheme="majorBidi"/>
          <w:sz w:val="24"/>
          <w:szCs w:val="24"/>
        </w:rPr>
        <w:t xml:space="preserve">tudent </w:t>
      </w:r>
      <w:r w:rsidR="00323373">
        <w:rPr>
          <w:rFonts w:asciiTheme="majorBidi" w:hAnsiTheme="majorBidi" w:cstheme="majorBidi"/>
          <w:sz w:val="24"/>
          <w:szCs w:val="24"/>
        </w:rPr>
        <w:t>h</w:t>
      </w:r>
      <w:r w:rsidR="00C12F0D" w:rsidRPr="00C12F0D">
        <w:rPr>
          <w:rFonts w:asciiTheme="majorBidi" w:hAnsiTheme="majorBidi" w:cstheme="majorBidi"/>
          <w:sz w:val="24"/>
          <w:szCs w:val="24"/>
        </w:rPr>
        <w:t xml:space="preserve">ousing </w:t>
      </w:r>
      <w:r w:rsidR="0025191B">
        <w:rPr>
          <w:rFonts w:asciiTheme="majorBidi" w:hAnsiTheme="majorBidi" w:cstheme="majorBidi"/>
          <w:sz w:val="24"/>
          <w:szCs w:val="24"/>
        </w:rPr>
        <w:t>g</w:t>
      </w:r>
      <w:r w:rsidR="0025191B" w:rsidRPr="00C12F0D">
        <w:rPr>
          <w:rFonts w:asciiTheme="majorBidi" w:hAnsiTheme="majorBidi" w:cstheme="majorBidi"/>
          <w:sz w:val="24"/>
          <w:szCs w:val="24"/>
        </w:rPr>
        <w:t>ap</w:t>
      </w:r>
      <w:r w:rsidR="0025191B">
        <w:rPr>
          <w:rFonts w:asciiTheme="majorBidi" w:hAnsiTheme="majorBidi" w:cstheme="majorBidi"/>
          <w:sz w:val="24"/>
          <w:szCs w:val="24"/>
        </w:rPr>
        <w:t xml:space="preserve"> was</w:t>
      </w:r>
      <w:r w:rsidR="0025191B" w:rsidRPr="00C12F0D">
        <w:rPr>
          <w:rFonts w:asciiTheme="majorBidi" w:hAnsiTheme="majorBidi" w:cstheme="majorBidi"/>
          <w:sz w:val="24"/>
          <w:szCs w:val="24"/>
        </w:rPr>
        <w:t xml:space="preserve"> </w:t>
      </w:r>
      <w:r w:rsidR="00C12F0D" w:rsidRPr="00C12F0D">
        <w:rPr>
          <w:rFonts w:asciiTheme="majorBidi" w:hAnsiTheme="majorBidi" w:cstheme="majorBidi"/>
          <w:sz w:val="24"/>
          <w:szCs w:val="24"/>
        </w:rPr>
        <w:t>50%</w:t>
      </w:r>
      <w:r w:rsidR="00323373">
        <w:rPr>
          <w:rFonts w:asciiTheme="majorBidi" w:hAnsiTheme="majorBidi" w:cstheme="majorBidi"/>
          <w:sz w:val="24"/>
          <w:szCs w:val="24"/>
        </w:rPr>
        <w:t>,</w:t>
      </w:r>
      <w:r w:rsidR="0025191B">
        <w:rPr>
          <w:rFonts w:asciiTheme="majorBidi" w:hAnsiTheme="majorBidi" w:cstheme="majorBidi"/>
          <w:sz w:val="24"/>
          <w:szCs w:val="24"/>
        </w:rPr>
        <w:t xml:space="preserve"> which reflects </w:t>
      </w:r>
      <w:r w:rsidR="00DB5301">
        <w:rPr>
          <w:rFonts w:asciiTheme="majorBidi" w:hAnsiTheme="majorBidi" w:cstheme="majorBidi"/>
          <w:sz w:val="24"/>
          <w:szCs w:val="24"/>
          <w:lang w:bidi="ar-IQ"/>
        </w:rPr>
        <w:t xml:space="preserve">inadequate facilities, </w:t>
      </w:r>
      <w:r w:rsidR="00DB5301" w:rsidRPr="005203E9">
        <w:rPr>
          <w:rFonts w:asciiTheme="majorBidi" w:hAnsiTheme="majorBidi" w:cstheme="majorBidi"/>
          <w:sz w:val="24"/>
          <w:szCs w:val="24"/>
          <w:lang w:bidi="ar-IQ"/>
        </w:rPr>
        <w:t xml:space="preserve">weak exemptions, </w:t>
      </w:r>
      <w:r w:rsidR="0025191B">
        <w:rPr>
          <w:rFonts w:asciiTheme="majorBidi" w:hAnsiTheme="majorBidi" w:cstheme="majorBidi"/>
          <w:sz w:val="24"/>
          <w:szCs w:val="24"/>
          <w:lang w:bidi="ar-IQ"/>
        </w:rPr>
        <w:t>and documentation</w:t>
      </w:r>
      <w:r w:rsidR="00DB5301" w:rsidRPr="005203E9">
        <w:rPr>
          <w:rFonts w:asciiTheme="majorBidi" w:hAnsiTheme="majorBidi" w:cstheme="majorBidi"/>
          <w:sz w:val="24"/>
          <w:szCs w:val="24"/>
          <w:lang w:bidi="ar-IQ"/>
        </w:rPr>
        <w:t>.</w:t>
      </w:r>
      <w:r w:rsidR="00194EA6">
        <w:rPr>
          <w:rFonts w:asciiTheme="majorBidi" w:hAnsiTheme="majorBidi" w:cstheme="majorBidi"/>
          <w:sz w:val="24"/>
          <w:szCs w:val="24"/>
          <w:lang w:bidi="ar-IQ"/>
        </w:rPr>
        <w:t xml:space="preserve"> </w:t>
      </w:r>
      <w:r>
        <w:rPr>
          <w:rFonts w:asciiTheme="majorBidi" w:hAnsiTheme="majorBidi" w:cstheme="majorBidi"/>
          <w:sz w:val="24"/>
          <w:szCs w:val="24"/>
        </w:rPr>
        <w:t>Indicator</w:t>
      </w:r>
      <w:r w:rsidR="00C12F0D" w:rsidRPr="00C12F0D">
        <w:rPr>
          <w:rFonts w:asciiTheme="majorBidi" w:hAnsiTheme="majorBidi" w:cstheme="majorBidi"/>
          <w:sz w:val="24"/>
          <w:szCs w:val="24"/>
        </w:rPr>
        <w:t xml:space="preserve"> </w:t>
      </w:r>
      <w:r w:rsidR="0041722C">
        <w:rPr>
          <w:rFonts w:asciiTheme="majorBidi" w:hAnsiTheme="majorBidi" w:cstheme="majorBidi"/>
          <w:sz w:val="24"/>
          <w:szCs w:val="24"/>
        </w:rPr>
        <w:t>3</w:t>
      </w:r>
      <w:r w:rsidR="00C12F0D" w:rsidRPr="00C12F0D">
        <w:rPr>
          <w:rFonts w:asciiTheme="majorBidi" w:hAnsiTheme="majorBidi" w:cstheme="majorBidi"/>
          <w:sz w:val="24"/>
          <w:szCs w:val="24"/>
        </w:rPr>
        <w:t xml:space="preserve">: </w:t>
      </w:r>
      <w:r w:rsidR="00323373">
        <w:rPr>
          <w:rFonts w:asciiTheme="majorBidi" w:hAnsiTheme="majorBidi" w:cstheme="majorBidi"/>
          <w:sz w:val="24"/>
          <w:szCs w:val="24"/>
        </w:rPr>
        <w:t>The community initiatives gap was</w:t>
      </w:r>
      <w:r w:rsidR="00C12F0D" w:rsidRPr="00C12F0D">
        <w:rPr>
          <w:rFonts w:asciiTheme="majorBidi" w:hAnsiTheme="majorBidi" w:cstheme="majorBidi"/>
          <w:sz w:val="24"/>
          <w:szCs w:val="24"/>
        </w:rPr>
        <w:t xml:space="preserve"> 33.3%</w:t>
      </w:r>
      <w:r w:rsidR="00323373">
        <w:rPr>
          <w:rFonts w:asciiTheme="majorBidi" w:hAnsiTheme="majorBidi" w:cstheme="majorBidi"/>
          <w:sz w:val="24"/>
          <w:szCs w:val="24"/>
        </w:rPr>
        <w:t xml:space="preserve">, which means </w:t>
      </w:r>
      <w:r w:rsidR="00DB5301" w:rsidRPr="005203E9">
        <w:rPr>
          <w:rFonts w:asciiTheme="majorBidi" w:hAnsiTheme="majorBidi" w:cstheme="majorBidi"/>
          <w:sz w:val="24"/>
          <w:szCs w:val="24"/>
          <w:lang w:bidi="ar-IQ"/>
        </w:rPr>
        <w:t>there is a need to expand community programs, especially in poorer areas.</w:t>
      </w:r>
      <w:r w:rsidR="00194EA6">
        <w:rPr>
          <w:rFonts w:asciiTheme="majorBidi" w:hAnsiTheme="majorBidi" w:cstheme="majorBidi"/>
          <w:sz w:val="24"/>
          <w:szCs w:val="24"/>
        </w:rPr>
        <w:t xml:space="preserve"> </w:t>
      </w:r>
      <w:r>
        <w:rPr>
          <w:rFonts w:asciiTheme="majorBidi" w:hAnsiTheme="majorBidi" w:cstheme="majorBidi"/>
          <w:sz w:val="24"/>
          <w:szCs w:val="24"/>
        </w:rPr>
        <w:t>Indicator</w:t>
      </w:r>
      <w:r w:rsidR="00C12F0D" w:rsidRPr="00C12F0D">
        <w:rPr>
          <w:rFonts w:asciiTheme="majorBidi" w:hAnsiTheme="majorBidi" w:cstheme="majorBidi"/>
          <w:sz w:val="24"/>
          <w:szCs w:val="24"/>
        </w:rPr>
        <w:t xml:space="preserve"> </w:t>
      </w:r>
      <w:r w:rsidR="0041722C">
        <w:rPr>
          <w:rFonts w:asciiTheme="majorBidi" w:hAnsiTheme="majorBidi" w:cstheme="majorBidi"/>
          <w:sz w:val="24"/>
          <w:szCs w:val="24"/>
        </w:rPr>
        <w:t>4</w:t>
      </w:r>
      <w:r w:rsidR="00C12F0D" w:rsidRPr="00C12F0D">
        <w:rPr>
          <w:rFonts w:asciiTheme="majorBidi" w:hAnsiTheme="majorBidi" w:cstheme="majorBidi"/>
          <w:sz w:val="24"/>
          <w:szCs w:val="24"/>
        </w:rPr>
        <w:t xml:space="preserve">: </w:t>
      </w:r>
      <w:r w:rsidR="0098039A">
        <w:rPr>
          <w:rFonts w:asciiTheme="majorBidi" w:hAnsiTheme="majorBidi" w:cstheme="majorBidi"/>
          <w:sz w:val="24"/>
          <w:szCs w:val="24"/>
        </w:rPr>
        <w:t>The e</w:t>
      </w:r>
      <w:r w:rsidR="00C12F0D" w:rsidRPr="00C12F0D">
        <w:rPr>
          <w:rFonts w:asciiTheme="majorBidi" w:hAnsiTheme="majorBidi" w:cstheme="majorBidi"/>
          <w:sz w:val="24"/>
          <w:szCs w:val="24"/>
        </w:rPr>
        <w:t xml:space="preserve">qual </w:t>
      </w:r>
      <w:r w:rsidR="0098039A">
        <w:rPr>
          <w:rFonts w:asciiTheme="majorBidi" w:hAnsiTheme="majorBidi" w:cstheme="majorBidi"/>
          <w:sz w:val="24"/>
          <w:szCs w:val="24"/>
        </w:rPr>
        <w:t>opportunity in Admission gap was</w:t>
      </w:r>
      <w:r w:rsidR="00C12F0D" w:rsidRPr="00C12F0D">
        <w:rPr>
          <w:rFonts w:asciiTheme="majorBidi" w:hAnsiTheme="majorBidi" w:cstheme="majorBidi"/>
          <w:sz w:val="24"/>
          <w:szCs w:val="24"/>
        </w:rPr>
        <w:t xml:space="preserve"> 45.8%</w:t>
      </w:r>
      <w:r w:rsidR="0098039A">
        <w:rPr>
          <w:rFonts w:asciiTheme="majorBidi" w:hAnsiTheme="majorBidi" w:cstheme="majorBidi"/>
          <w:sz w:val="24"/>
          <w:szCs w:val="24"/>
        </w:rPr>
        <w:t>, reflecting</w:t>
      </w:r>
      <w:r w:rsidR="0041722C">
        <w:rPr>
          <w:rFonts w:asciiTheme="majorBidi" w:hAnsiTheme="majorBidi" w:cstheme="majorBidi"/>
          <w:sz w:val="24"/>
          <w:szCs w:val="24"/>
        </w:rPr>
        <w:t xml:space="preserve"> </w:t>
      </w:r>
      <w:r w:rsidR="0098039A">
        <w:rPr>
          <w:rFonts w:asciiTheme="majorBidi" w:hAnsiTheme="majorBidi" w:cstheme="majorBidi"/>
          <w:sz w:val="24"/>
          <w:szCs w:val="24"/>
          <w:lang w:bidi="ar-IQ"/>
        </w:rPr>
        <w:t>t</w:t>
      </w:r>
      <w:r w:rsidR="00DB5301" w:rsidRPr="005203E9">
        <w:rPr>
          <w:rFonts w:asciiTheme="majorBidi" w:hAnsiTheme="majorBidi" w:cstheme="majorBidi"/>
          <w:sz w:val="24"/>
          <w:szCs w:val="24"/>
          <w:lang w:bidi="ar-IQ"/>
        </w:rPr>
        <w:t>he absence of impact measurement reports</w:t>
      </w:r>
      <w:r w:rsidR="0048769A">
        <w:rPr>
          <w:rFonts w:asciiTheme="majorBidi" w:hAnsiTheme="majorBidi" w:cstheme="majorBidi"/>
          <w:sz w:val="24"/>
          <w:szCs w:val="24"/>
          <w:lang w:bidi="ar-IQ"/>
        </w:rPr>
        <w:t>, which</w:t>
      </w:r>
      <w:r w:rsidR="00DB5301" w:rsidRPr="005203E9">
        <w:rPr>
          <w:rFonts w:asciiTheme="majorBidi" w:hAnsiTheme="majorBidi" w:cstheme="majorBidi"/>
          <w:sz w:val="24"/>
          <w:szCs w:val="24"/>
          <w:lang w:bidi="ar-IQ"/>
        </w:rPr>
        <w:t xml:space="preserve"> leads to wea</w:t>
      </w:r>
      <w:r w:rsidR="00DB5301">
        <w:rPr>
          <w:rFonts w:asciiTheme="majorBidi" w:hAnsiTheme="majorBidi" w:cstheme="majorBidi"/>
          <w:sz w:val="24"/>
          <w:szCs w:val="24"/>
          <w:lang w:bidi="ar-IQ"/>
        </w:rPr>
        <w:t>k monitoring</w:t>
      </w:r>
      <w:r w:rsidR="0098039A">
        <w:rPr>
          <w:rFonts w:asciiTheme="majorBidi" w:hAnsiTheme="majorBidi" w:cstheme="majorBidi"/>
          <w:sz w:val="24"/>
          <w:szCs w:val="24"/>
          <w:lang w:bidi="ar-IQ"/>
        </w:rPr>
        <w:t xml:space="preserve"> of</w:t>
      </w:r>
      <w:r w:rsidR="00DB5301" w:rsidRPr="005203E9">
        <w:rPr>
          <w:rFonts w:asciiTheme="majorBidi" w:hAnsiTheme="majorBidi" w:cstheme="majorBidi"/>
          <w:sz w:val="24"/>
          <w:szCs w:val="24"/>
          <w:lang w:bidi="ar-IQ"/>
        </w:rPr>
        <w:t xml:space="preserve"> inclusion of equity indicators in official sustainability reports.</w:t>
      </w:r>
      <w:r w:rsidR="005333AC">
        <w:rPr>
          <w:rFonts w:asciiTheme="majorBidi" w:hAnsiTheme="majorBidi" w:cstheme="majorBidi"/>
          <w:sz w:val="24"/>
          <w:szCs w:val="24"/>
        </w:rPr>
        <w:t xml:space="preserve"> </w:t>
      </w:r>
      <w:r w:rsidR="005333AC" w:rsidRPr="00B003BC">
        <w:rPr>
          <w:rFonts w:asciiTheme="majorBidi" w:hAnsiTheme="majorBidi" w:cstheme="majorBidi"/>
          <w:sz w:val="24"/>
          <w:szCs w:val="24"/>
          <w:lang w:bidi="ar-IQ"/>
        </w:rPr>
        <w:t xml:space="preserve">The Times </w:t>
      </w:r>
      <w:r w:rsidR="005333AC">
        <w:rPr>
          <w:rFonts w:asciiTheme="majorBidi" w:hAnsiTheme="majorBidi" w:cstheme="majorBidi"/>
          <w:sz w:val="24"/>
          <w:szCs w:val="24"/>
          <w:lang w:bidi="ar-IQ"/>
        </w:rPr>
        <w:t xml:space="preserve">Higher Education </w:t>
      </w:r>
      <w:r w:rsidR="005333AC" w:rsidRPr="00B003BC">
        <w:rPr>
          <w:rFonts w:asciiTheme="majorBidi" w:hAnsiTheme="majorBidi" w:cstheme="majorBidi"/>
          <w:sz w:val="24"/>
          <w:szCs w:val="24"/>
          <w:lang w:bidi="ar-IQ"/>
        </w:rPr>
        <w:t>rankings</w:t>
      </w:r>
      <w:r w:rsidR="005333AC">
        <w:rPr>
          <w:rFonts w:asciiTheme="majorBidi" w:hAnsiTheme="majorBidi" w:cstheme="majorBidi"/>
          <w:sz w:val="24"/>
          <w:szCs w:val="24"/>
          <w:lang w:bidi="ar-IQ"/>
        </w:rPr>
        <w:t xml:space="preserve"> (2025)</w:t>
      </w:r>
      <w:r w:rsidR="005333AC" w:rsidRPr="00B003BC">
        <w:rPr>
          <w:rFonts w:asciiTheme="majorBidi" w:hAnsiTheme="majorBidi" w:cstheme="majorBidi"/>
          <w:sz w:val="24"/>
          <w:szCs w:val="24"/>
          <w:lang w:bidi="ar-IQ"/>
        </w:rPr>
        <w:t xml:space="preserve"> also showed </w:t>
      </w:r>
      <w:r w:rsidR="005333AC">
        <w:rPr>
          <w:rFonts w:asciiTheme="majorBidi" w:hAnsiTheme="majorBidi" w:cstheme="majorBidi"/>
          <w:sz w:val="24"/>
          <w:szCs w:val="24"/>
          <w:lang w:bidi="ar-IQ"/>
        </w:rPr>
        <w:t xml:space="preserve">that </w:t>
      </w:r>
      <w:r w:rsidR="005333AC" w:rsidRPr="00B003BC">
        <w:rPr>
          <w:rFonts w:asciiTheme="majorBidi" w:hAnsiTheme="majorBidi" w:cstheme="majorBidi"/>
          <w:sz w:val="24"/>
          <w:szCs w:val="24"/>
          <w:lang w:bidi="ar-IQ"/>
        </w:rPr>
        <w:t xml:space="preserve">the University of Baghdad's ranking </w:t>
      </w:r>
      <w:r w:rsidR="005333AC">
        <w:rPr>
          <w:rFonts w:asciiTheme="majorBidi" w:hAnsiTheme="majorBidi" w:cstheme="majorBidi"/>
          <w:sz w:val="24"/>
          <w:szCs w:val="24"/>
          <w:lang w:bidi="ar-IQ"/>
        </w:rPr>
        <w:t xml:space="preserve">in </w:t>
      </w:r>
      <w:r w:rsidR="005333AC" w:rsidRPr="00B003BC">
        <w:rPr>
          <w:rFonts w:asciiTheme="majorBidi" w:hAnsiTheme="majorBidi" w:cstheme="majorBidi"/>
          <w:sz w:val="24"/>
          <w:szCs w:val="24"/>
          <w:lang w:bidi="ar-IQ"/>
        </w:rPr>
        <w:t>20</w:t>
      </w:r>
      <w:r w:rsidR="005333AC">
        <w:rPr>
          <w:rFonts w:asciiTheme="majorBidi" w:hAnsiTheme="majorBidi" w:cstheme="majorBidi"/>
          <w:sz w:val="24"/>
          <w:szCs w:val="24"/>
          <w:lang w:bidi="ar-IQ"/>
        </w:rPr>
        <w:t>25</w:t>
      </w:r>
      <w:r w:rsidR="005333AC" w:rsidRPr="00B003BC">
        <w:rPr>
          <w:rFonts w:asciiTheme="majorBidi" w:hAnsiTheme="majorBidi" w:cstheme="majorBidi"/>
          <w:sz w:val="24"/>
          <w:szCs w:val="24"/>
          <w:lang w:bidi="ar-IQ"/>
        </w:rPr>
        <w:t xml:space="preserve"> and 20</w:t>
      </w:r>
      <w:r w:rsidR="005333AC">
        <w:rPr>
          <w:rFonts w:asciiTheme="majorBidi" w:hAnsiTheme="majorBidi" w:cstheme="majorBidi"/>
          <w:sz w:val="24"/>
          <w:szCs w:val="24"/>
          <w:lang w:bidi="ar-IQ"/>
        </w:rPr>
        <w:t>24 was</w:t>
      </w:r>
      <w:r w:rsidR="005333AC" w:rsidRPr="00B003BC">
        <w:rPr>
          <w:rFonts w:asciiTheme="majorBidi" w:hAnsiTheme="majorBidi" w:cstheme="majorBidi"/>
          <w:sz w:val="24"/>
          <w:szCs w:val="24"/>
          <w:lang w:bidi="ar-IQ"/>
        </w:rPr>
        <w:t xml:space="preserve"> (</w:t>
      </w:r>
      <w:r w:rsidR="005B6551">
        <w:rPr>
          <w:rFonts w:asciiTheme="majorBidi" w:hAnsiTheme="majorBidi" w:cstheme="majorBidi"/>
          <w:sz w:val="24"/>
          <w:szCs w:val="24"/>
          <w:lang w:bidi="ar-IQ"/>
        </w:rPr>
        <w:t>6</w:t>
      </w:r>
      <w:r w:rsidR="005333AC" w:rsidRPr="00B003BC">
        <w:rPr>
          <w:rFonts w:asciiTheme="majorBidi" w:hAnsiTheme="majorBidi" w:cstheme="majorBidi"/>
          <w:sz w:val="24"/>
          <w:szCs w:val="24"/>
          <w:lang w:bidi="ar-IQ"/>
        </w:rPr>
        <w:t>01st-</w:t>
      </w:r>
      <w:r w:rsidR="005B6551">
        <w:rPr>
          <w:rFonts w:asciiTheme="majorBidi" w:hAnsiTheme="majorBidi" w:cstheme="majorBidi"/>
          <w:sz w:val="24"/>
          <w:szCs w:val="24"/>
          <w:lang w:bidi="ar-IQ"/>
        </w:rPr>
        <w:t>800</w:t>
      </w:r>
      <w:r w:rsidR="005333AC">
        <w:rPr>
          <w:rFonts w:asciiTheme="majorBidi" w:hAnsiTheme="majorBidi" w:cstheme="majorBidi"/>
          <w:sz w:val="24"/>
          <w:szCs w:val="24"/>
          <w:lang w:bidi="ar-IQ"/>
        </w:rPr>
        <w:t xml:space="preserve">th and </w:t>
      </w:r>
      <w:r w:rsidR="005B6551">
        <w:rPr>
          <w:rFonts w:asciiTheme="majorBidi" w:hAnsiTheme="majorBidi" w:cstheme="majorBidi"/>
          <w:sz w:val="24"/>
          <w:szCs w:val="24"/>
          <w:lang w:bidi="ar-IQ"/>
        </w:rPr>
        <w:t>3</w:t>
      </w:r>
      <w:r w:rsidR="005333AC">
        <w:rPr>
          <w:rFonts w:asciiTheme="majorBidi" w:hAnsiTheme="majorBidi" w:cstheme="majorBidi"/>
          <w:sz w:val="24"/>
          <w:szCs w:val="24"/>
          <w:lang w:bidi="ar-IQ"/>
        </w:rPr>
        <w:t>01st-</w:t>
      </w:r>
      <w:r w:rsidR="005B6551">
        <w:rPr>
          <w:rFonts w:asciiTheme="majorBidi" w:hAnsiTheme="majorBidi" w:cstheme="majorBidi"/>
          <w:sz w:val="24"/>
          <w:szCs w:val="24"/>
          <w:lang w:bidi="ar-IQ"/>
        </w:rPr>
        <w:t>4</w:t>
      </w:r>
      <w:r w:rsidR="005333AC">
        <w:rPr>
          <w:rFonts w:asciiTheme="majorBidi" w:hAnsiTheme="majorBidi" w:cstheme="majorBidi"/>
          <w:sz w:val="24"/>
          <w:szCs w:val="24"/>
          <w:lang w:bidi="ar-IQ"/>
        </w:rPr>
        <w:t xml:space="preserve">00th), respectively, with </w:t>
      </w:r>
      <w:r w:rsidR="005B6551">
        <w:rPr>
          <w:rFonts w:asciiTheme="majorBidi" w:hAnsiTheme="majorBidi" w:cstheme="majorBidi"/>
          <w:sz w:val="24"/>
          <w:szCs w:val="24"/>
          <w:lang w:bidi="ar-IQ"/>
        </w:rPr>
        <w:t>a decline</w:t>
      </w:r>
      <w:r w:rsidR="005333AC">
        <w:rPr>
          <w:rFonts w:asciiTheme="majorBidi" w:hAnsiTheme="majorBidi" w:cstheme="majorBidi"/>
          <w:sz w:val="24"/>
          <w:szCs w:val="24"/>
          <w:lang w:bidi="ar-IQ"/>
        </w:rPr>
        <w:t xml:space="preserve"> </w:t>
      </w:r>
      <w:r w:rsidR="005B6551">
        <w:rPr>
          <w:rFonts w:asciiTheme="majorBidi" w:hAnsiTheme="majorBidi" w:cstheme="majorBidi"/>
          <w:sz w:val="24"/>
          <w:szCs w:val="24"/>
          <w:lang w:bidi="ar-IQ"/>
        </w:rPr>
        <w:t xml:space="preserve">in </w:t>
      </w:r>
      <w:r w:rsidR="005333AC">
        <w:rPr>
          <w:rFonts w:asciiTheme="majorBidi" w:hAnsiTheme="majorBidi" w:cstheme="majorBidi"/>
          <w:sz w:val="24"/>
          <w:szCs w:val="24"/>
          <w:lang w:bidi="ar-IQ"/>
        </w:rPr>
        <w:t xml:space="preserve">improvements during 2025. </w:t>
      </w:r>
    </w:p>
    <w:p w14:paraId="07DD8E6E" w14:textId="77777777" w:rsidR="00C12F0D" w:rsidRPr="005E2307" w:rsidRDefault="00C12F0D" w:rsidP="0041722C">
      <w:pPr>
        <w:bidi w:val="0"/>
        <w:rPr>
          <w:rFonts w:asciiTheme="majorBidi" w:hAnsiTheme="majorBidi" w:cstheme="majorBidi"/>
          <w:b/>
          <w:bCs/>
          <w:sz w:val="24"/>
          <w:szCs w:val="24"/>
        </w:rPr>
      </w:pPr>
      <w:r w:rsidRPr="005E2307">
        <w:rPr>
          <w:rFonts w:asciiTheme="majorBidi" w:hAnsiTheme="majorBidi" w:cstheme="majorBidi"/>
          <w:b/>
          <w:bCs/>
          <w:sz w:val="24"/>
          <w:szCs w:val="24"/>
        </w:rPr>
        <w:t>Dimension Three: Gender Equality</w:t>
      </w:r>
    </w:p>
    <w:p w14:paraId="59ADCCC7" w14:textId="77777777" w:rsidR="007F1CAE" w:rsidRPr="005203E9" w:rsidRDefault="00725693" w:rsidP="003178C2">
      <w:pPr>
        <w:bidi w:val="0"/>
        <w:jc w:val="both"/>
        <w:rPr>
          <w:rFonts w:asciiTheme="majorBidi" w:hAnsiTheme="majorBidi" w:cstheme="majorBidi"/>
          <w:sz w:val="24"/>
          <w:szCs w:val="24"/>
        </w:rPr>
      </w:pPr>
      <w:r>
        <w:rPr>
          <w:rFonts w:asciiTheme="majorBidi" w:hAnsiTheme="majorBidi" w:cstheme="majorBidi"/>
          <w:sz w:val="24"/>
          <w:szCs w:val="24"/>
        </w:rPr>
        <w:t>Indicator</w:t>
      </w:r>
      <w:r w:rsidR="00C12F0D" w:rsidRPr="00C12F0D">
        <w:rPr>
          <w:rFonts w:asciiTheme="majorBidi" w:hAnsiTheme="majorBidi" w:cstheme="majorBidi"/>
          <w:sz w:val="24"/>
          <w:szCs w:val="24"/>
        </w:rPr>
        <w:t xml:space="preserve"> </w:t>
      </w:r>
      <w:r w:rsidR="0041722C">
        <w:rPr>
          <w:rFonts w:asciiTheme="majorBidi" w:hAnsiTheme="majorBidi" w:cstheme="majorBidi"/>
          <w:sz w:val="24"/>
          <w:szCs w:val="24"/>
        </w:rPr>
        <w:t>1</w:t>
      </w:r>
      <w:r w:rsidR="00C12F0D" w:rsidRPr="00C12F0D">
        <w:rPr>
          <w:rFonts w:asciiTheme="majorBidi" w:hAnsiTheme="majorBidi" w:cstheme="majorBidi"/>
          <w:sz w:val="24"/>
          <w:szCs w:val="24"/>
        </w:rPr>
        <w:t xml:space="preserve">: </w:t>
      </w:r>
      <w:r w:rsidR="0098039A">
        <w:rPr>
          <w:rFonts w:asciiTheme="majorBidi" w:hAnsiTheme="majorBidi" w:cstheme="majorBidi"/>
          <w:sz w:val="24"/>
          <w:szCs w:val="24"/>
        </w:rPr>
        <w:t>The a</w:t>
      </w:r>
      <w:r w:rsidR="00C12F0D" w:rsidRPr="00C12F0D">
        <w:rPr>
          <w:rFonts w:asciiTheme="majorBidi" w:hAnsiTheme="majorBidi" w:cstheme="majorBidi"/>
          <w:sz w:val="24"/>
          <w:szCs w:val="24"/>
        </w:rPr>
        <w:t xml:space="preserve">dministrative </w:t>
      </w:r>
      <w:r w:rsidR="0098039A">
        <w:rPr>
          <w:rFonts w:asciiTheme="majorBidi" w:hAnsiTheme="majorBidi" w:cstheme="majorBidi"/>
          <w:sz w:val="24"/>
          <w:szCs w:val="24"/>
        </w:rPr>
        <w:t>representation of</w:t>
      </w:r>
      <w:r w:rsidR="0048769A">
        <w:rPr>
          <w:rFonts w:asciiTheme="majorBidi" w:hAnsiTheme="majorBidi" w:cstheme="majorBidi"/>
          <w:sz w:val="24"/>
          <w:szCs w:val="24"/>
        </w:rPr>
        <w:t xml:space="preserve"> the</w:t>
      </w:r>
      <w:r w:rsidR="0098039A">
        <w:rPr>
          <w:rFonts w:asciiTheme="majorBidi" w:hAnsiTheme="majorBidi" w:cstheme="majorBidi"/>
          <w:sz w:val="24"/>
          <w:szCs w:val="24"/>
        </w:rPr>
        <w:t xml:space="preserve"> </w:t>
      </w:r>
      <w:r w:rsidR="0048769A">
        <w:rPr>
          <w:rFonts w:asciiTheme="majorBidi" w:hAnsiTheme="majorBidi" w:cstheme="majorBidi"/>
          <w:sz w:val="24"/>
          <w:szCs w:val="24"/>
        </w:rPr>
        <w:t>w</w:t>
      </w:r>
      <w:r w:rsidR="0098039A">
        <w:rPr>
          <w:rFonts w:asciiTheme="majorBidi" w:hAnsiTheme="majorBidi" w:cstheme="majorBidi"/>
          <w:sz w:val="24"/>
          <w:szCs w:val="24"/>
        </w:rPr>
        <w:t>omen</w:t>
      </w:r>
      <w:r w:rsidR="0048769A">
        <w:rPr>
          <w:rFonts w:asciiTheme="majorBidi" w:hAnsiTheme="majorBidi" w:cstheme="majorBidi"/>
          <w:sz w:val="24"/>
          <w:szCs w:val="24"/>
        </w:rPr>
        <w:t>'s</w:t>
      </w:r>
      <w:r w:rsidR="0098039A">
        <w:rPr>
          <w:rFonts w:asciiTheme="majorBidi" w:hAnsiTheme="majorBidi" w:cstheme="majorBidi"/>
          <w:sz w:val="24"/>
          <w:szCs w:val="24"/>
        </w:rPr>
        <w:t xml:space="preserve"> gap was</w:t>
      </w:r>
      <w:r w:rsidR="00C12F0D" w:rsidRPr="00C12F0D">
        <w:rPr>
          <w:rFonts w:asciiTheme="majorBidi" w:hAnsiTheme="majorBidi" w:cstheme="majorBidi"/>
          <w:sz w:val="24"/>
          <w:szCs w:val="24"/>
        </w:rPr>
        <w:t xml:space="preserve"> 30%</w:t>
      </w:r>
      <w:r w:rsidR="0098039A">
        <w:rPr>
          <w:rFonts w:asciiTheme="majorBidi" w:hAnsiTheme="majorBidi" w:cstheme="majorBidi"/>
          <w:sz w:val="24"/>
          <w:szCs w:val="24"/>
        </w:rPr>
        <w:t>, meaning that female</w:t>
      </w:r>
      <w:r w:rsidR="00DB5301" w:rsidRPr="005203E9">
        <w:rPr>
          <w:rFonts w:asciiTheme="majorBidi" w:hAnsiTheme="majorBidi" w:cstheme="majorBidi"/>
          <w:sz w:val="24"/>
          <w:szCs w:val="24"/>
          <w:lang w:bidi="ar-IQ"/>
        </w:rPr>
        <w:t xml:space="preserve"> participation exists, but it is insufficient</w:t>
      </w:r>
      <w:r w:rsidR="0048769A">
        <w:rPr>
          <w:rFonts w:asciiTheme="majorBidi" w:hAnsiTheme="majorBidi" w:cstheme="majorBidi"/>
          <w:sz w:val="24"/>
          <w:szCs w:val="24"/>
          <w:lang w:bidi="ar-IQ"/>
        </w:rPr>
        <w:t>,</w:t>
      </w:r>
      <w:r w:rsidR="00F66F3B">
        <w:rPr>
          <w:rFonts w:asciiTheme="majorBidi" w:hAnsiTheme="majorBidi" w:cstheme="majorBidi"/>
          <w:sz w:val="24"/>
          <w:szCs w:val="24"/>
          <w:lang w:bidi="ar-IQ"/>
        </w:rPr>
        <w:t xml:space="preserve"> especially in empow</w:t>
      </w:r>
      <w:r w:rsidR="00BD1A29">
        <w:rPr>
          <w:rFonts w:asciiTheme="majorBidi" w:hAnsiTheme="majorBidi" w:cstheme="majorBidi"/>
          <w:sz w:val="24"/>
          <w:szCs w:val="24"/>
          <w:lang w:bidi="ar-IQ"/>
        </w:rPr>
        <w:t>er</w:t>
      </w:r>
      <w:r w:rsidR="00F66F3B">
        <w:rPr>
          <w:rFonts w:asciiTheme="majorBidi" w:hAnsiTheme="majorBidi" w:cstheme="majorBidi"/>
          <w:sz w:val="24"/>
          <w:szCs w:val="24"/>
          <w:lang w:bidi="ar-IQ"/>
        </w:rPr>
        <w:t>ing</w:t>
      </w:r>
      <w:r w:rsidR="00DB5301" w:rsidRPr="005203E9">
        <w:rPr>
          <w:rFonts w:asciiTheme="majorBidi" w:hAnsiTheme="majorBidi" w:cstheme="majorBidi"/>
          <w:sz w:val="24"/>
          <w:szCs w:val="24"/>
          <w:lang w:bidi="ar-IQ"/>
        </w:rPr>
        <w:t xml:space="preserve"> women administratively.</w:t>
      </w:r>
      <w:r w:rsidR="00194EA6">
        <w:rPr>
          <w:rFonts w:asciiTheme="majorBidi" w:hAnsiTheme="majorBidi" w:cstheme="majorBidi"/>
          <w:sz w:val="24"/>
          <w:szCs w:val="24"/>
        </w:rPr>
        <w:t xml:space="preserve"> </w:t>
      </w:r>
      <w:r>
        <w:rPr>
          <w:rFonts w:asciiTheme="majorBidi" w:hAnsiTheme="majorBidi" w:cstheme="majorBidi"/>
          <w:sz w:val="24"/>
          <w:szCs w:val="24"/>
        </w:rPr>
        <w:t>Indicator</w:t>
      </w:r>
      <w:r w:rsidR="00C12F0D" w:rsidRPr="00C12F0D">
        <w:rPr>
          <w:rFonts w:asciiTheme="majorBidi" w:hAnsiTheme="majorBidi" w:cstheme="majorBidi"/>
          <w:sz w:val="24"/>
          <w:szCs w:val="24"/>
        </w:rPr>
        <w:t xml:space="preserve"> </w:t>
      </w:r>
      <w:r w:rsidR="0041722C">
        <w:rPr>
          <w:rFonts w:asciiTheme="majorBidi" w:hAnsiTheme="majorBidi" w:cstheme="majorBidi"/>
          <w:sz w:val="24"/>
          <w:szCs w:val="24"/>
        </w:rPr>
        <w:t>2</w:t>
      </w:r>
      <w:r w:rsidR="00C12F0D" w:rsidRPr="00C12F0D">
        <w:rPr>
          <w:rFonts w:asciiTheme="majorBidi" w:hAnsiTheme="majorBidi" w:cstheme="majorBidi"/>
          <w:sz w:val="24"/>
          <w:szCs w:val="24"/>
        </w:rPr>
        <w:t xml:space="preserve">: </w:t>
      </w:r>
      <w:r w:rsidR="00BD1A29">
        <w:rPr>
          <w:rFonts w:asciiTheme="majorBidi" w:hAnsiTheme="majorBidi" w:cstheme="majorBidi"/>
          <w:sz w:val="24"/>
          <w:szCs w:val="24"/>
        </w:rPr>
        <w:t>The a</w:t>
      </w:r>
      <w:r w:rsidR="00C12F0D" w:rsidRPr="00C12F0D">
        <w:rPr>
          <w:rFonts w:asciiTheme="majorBidi" w:hAnsiTheme="majorBidi" w:cstheme="majorBidi"/>
          <w:sz w:val="24"/>
          <w:szCs w:val="24"/>
        </w:rPr>
        <w:t xml:space="preserve">cademic </w:t>
      </w:r>
      <w:r w:rsidR="00BD1A29">
        <w:rPr>
          <w:rFonts w:asciiTheme="majorBidi" w:hAnsiTheme="majorBidi" w:cstheme="majorBidi"/>
          <w:sz w:val="24"/>
          <w:szCs w:val="24"/>
        </w:rPr>
        <w:t>p</w:t>
      </w:r>
      <w:r w:rsidR="00C12F0D" w:rsidRPr="00C12F0D">
        <w:rPr>
          <w:rFonts w:asciiTheme="majorBidi" w:hAnsiTheme="majorBidi" w:cstheme="majorBidi"/>
          <w:sz w:val="24"/>
          <w:szCs w:val="24"/>
        </w:rPr>
        <w:t xml:space="preserve">articipation </w:t>
      </w:r>
      <w:r w:rsidR="00BD1A29">
        <w:rPr>
          <w:rFonts w:asciiTheme="majorBidi" w:hAnsiTheme="majorBidi" w:cstheme="majorBidi"/>
          <w:sz w:val="24"/>
          <w:szCs w:val="24"/>
        </w:rPr>
        <w:t>gap was</w:t>
      </w:r>
      <w:r w:rsidR="00C12F0D" w:rsidRPr="00C12F0D">
        <w:rPr>
          <w:rFonts w:asciiTheme="majorBidi" w:hAnsiTheme="majorBidi" w:cstheme="majorBidi"/>
          <w:sz w:val="24"/>
          <w:szCs w:val="24"/>
        </w:rPr>
        <w:t xml:space="preserve"> 33.3%</w:t>
      </w:r>
      <w:r w:rsidR="00BD1A29">
        <w:rPr>
          <w:rFonts w:asciiTheme="majorBidi" w:hAnsiTheme="majorBidi" w:cstheme="majorBidi"/>
          <w:sz w:val="24"/>
          <w:szCs w:val="24"/>
        </w:rPr>
        <w:t>,</w:t>
      </w:r>
      <w:r w:rsidR="0048769A">
        <w:rPr>
          <w:rFonts w:asciiTheme="majorBidi" w:hAnsiTheme="majorBidi" w:cstheme="majorBidi"/>
          <w:sz w:val="24"/>
          <w:szCs w:val="24"/>
        </w:rPr>
        <w:t xml:space="preserve"> </w:t>
      </w:r>
      <w:r w:rsidR="0048769A">
        <w:rPr>
          <w:rFonts w:asciiTheme="majorBidi" w:hAnsiTheme="majorBidi" w:cstheme="majorBidi"/>
          <w:sz w:val="24"/>
          <w:szCs w:val="24"/>
          <w:lang w:bidi="ar-IQ"/>
        </w:rPr>
        <w:t>reflecting girls'</w:t>
      </w:r>
      <w:r w:rsidR="007F1CAE" w:rsidRPr="005203E9">
        <w:rPr>
          <w:rFonts w:asciiTheme="majorBidi" w:hAnsiTheme="majorBidi" w:cstheme="majorBidi"/>
          <w:sz w:val="24"/>
          <w:szCs w:val="24"/>
          <w:lang w:bidi="ar-IQ"/>
        </w:rPr>
        <w:t xml:space="preserve"> </w:t>
      </w:r>
      <w:r w:rsidR="0048769A" w:rsidRPr="005203E9">
        <w:rPr>
          <w:rFonts w:asciiTheme="majorBidi" w:hAnsiTheme="majorBidi" w:cstheme="majorBidi"/>
          <w:sz w:val="24"/>
          <w:szCs w:val="24"/>
          <w:lang w:bidi="ar-IQ"/>
        </w:rPr>
        <w:t>weak guida</w:t>
      </w:r>
      <w:r w:rsidR="0048769A">
        <w:rPr>
          <w:rFonts w:asciiTheme="majorBidi" w:hAnsiTheme="majorBidi" w:cstheme="majorBidi"/>
          <w:sz w:val="24"/>
          <w:szCs w:val="24"/>
          <w:lang w:bidi="ar-IQ"/>
        </w:rPr>
        <w:t xml:space="preserve">nce </w:t>
      </w:r>
      <w:r w:rsidR="007F1CAE" w:rsidRPr="005203E9">
        <w:rPr>
          <w:rFonts w:asciiTheme="majorBidi" w:hAnsiTheme="majorBidi" w:cstheme="majorBidi"/>
          <w:sz w:val="24"/>
          <w:szCs w:val="24"/>
          <w:lang w:bidi="ar-IQ"/>
        </w:rPr>
        <w:t xml:space="preserve">towards scientific disciplines and the absence of dedicated support programs. </w:t>
      </w:r>
      <w:r w:rsidR="00194EA6">
        <w:rPr>
          <w:rFonts w:asciiTheme="majorBidi" w:hAnsiTheme="majorBidi" w:cstheme="majorBidi"/>
          <w:sz w:val="24"/>
          <w:szCs w:val="24"/>
        </w:rPr>
        <w:t xml:space="preserve"> </w:t>
      </w:r>
      <w:r>
        <w:rPr>
          <w:rFonts w:asciiTheme="majorBidi" w:hAnsiTheme="majorBidi" w:cstheme="majorBidi"/>
          <w:sz w:val="24"/>
          <w:szCs w:val="24"/>
        </w:rPr>
        <w:t>Indicator</w:t>
      </w:r>
      <w:r w:rsidR="00C12F0D" w:rsidRPr="00C12F0D">
        <w:rPr>
          <w:rFonts w:asciiTheme="majorBidi" w:hAnsiTheme="majorBidi" w:cstheme="majorBidi"/>
          <w:sz w:val="24"/>
          <w:szCs w:val="24"/>
        </w:rPr>
        <w:t xml:space="preserve"> </w:t>
      </w:r>
      <w:r w:rsidR="0041722C">
        <w:rPr>
          <w:rFonts w:asciiTheme="majorBidi" w:hAnsiTheme="majorBidi" w:cstheme="majorBidi"/>
          <w:sz w:val="24"/>
          <w:szCs w:val="24"/>
        </w:rPr>
        <w:t>3</w:t>
      </w:r>
      <w:r w:rsidR="00C12F0D" w:rsidRPr="00C12F0D">
        <w:rPr>
          <w:rFonts w:asciiTheme="majorBidi" w:hAnsiTheme="majorBidi" w:cstheme="majorBidi"/>
          <w:sz w:val="24"/>
          <w:szCs w:val="24"/>
        </w:rPr>
        <w:t xml:space="preserve">: </w:t>
      </w:r>
      <w:r w:rsidR="00BD1A29">
        <w:rPr>
          <w:rFonts w:asciiTheme="majorBidi" w:hAnsiTheme="majorBidi" w:cstheme="majorBidi"/>
          <w:sz w:val="24"/>
          <w:szCs w:val="24"/>
        </w:rPr>
        <w:t xml:space="preserve">The </w:t>
      </w:r>
      <w:r w:rsidR="00C12F0D" w:rsidRPr="00C12F0D">
        <w:rPr>
          <w:rFonts w:asciiTheme="majorBidi" w:hAnsiTheme="majorBidi" w:cstheme="majorBidi"/>
          <w:sz w:val="24"/>
          <w:szCs w:val="24"/>
        </w:rPr>
        <w:t xml:space="preserve">Women's Affairs </w:t>
      </w:r>
      <w:r w:rsidR="003178C2">
        <w:rPr>
          <w:rFonts w:asciiTheme="majorBidi" w:hAnsiTheme="majorBidi" w:cstheme="majorBidi"/>
          <w:sz w:val="24"/>
          <w:szCs w:val="24"/>
        </w:rPr>
        <w:t>Centers'</w:t>
      </w:r>
      <w:r w:rsidR="00C12F0D" w:rsidRPr="00C12F0D">
        <w:rPr>
          <w:rFonts w:asciiTheme="majorBidi" w:hAnsiTheme="majorBidi" w:cstheme="majorBidi"/>
          <w:sz w:val="24"/>
          <w:szCs w:val="24"/>
        </w:rPr>
        <w:t xml:space="preserve"> </w:t>
      </w:r>
      <w:r w:rsidR="00BD1A29">
        <w:rPr>
          <w:rFonts w:asciiTheme="majorBidi" w:hAnsiTheme="majorBidi" w:cstheme="majorBidi"/>
          <w:sz w:val="24"/>
          <w:szCs w:val="24"/>
        </w:rPr>
        <w:t>gap</w:t>
      </w:r>
      <w:r w:rsidR="0025191B">
        <w:rPr>
          <w:rFonts w:asciiTheme="majorBidi" w:hAnsiTheme="majorBidi" w:cstheme="majorBidi"/>
          <w:sz w:val="24"/>
          <w:szCs w:val="24"/>
        </w:rPr>
        <w:t xml:space="preserve"> was</w:t>
      </w:r>
      <w:r w:rsidR="0025191B" w:rsidRPr="00C12F0D">
        <w:rPr>
          <w:rFonts w:asciiTheme="majorBidi" w:hAnsiTheme="majorBidi" w:cstheme="majorBidi"/>
          <w:sz w:val="24"/>
          <w:szCs w:val="24"/>
        </w:rPr>
        <w:t xml:space="preserve"> </w:t>
      </w:r>
      <w:r w:rsidR="00C12F0D" w:rsidRPr="00C12F0D">
        <w:rPr>
          <w:rFonts w:asciiTheme="majorBidi" w:hAnsiTheme="majorBidi" w:cstheme="majorBidi"/>
          <w:sz w:val="24"/>
          <w:szCs w:val="24"/>
        </w:rPr>
        <w:t>40%</w:t>
      </w:r>
      <w:r w:rsidR="0025191B">
        <w:rPr>
          <w:rFonts w:asciiTheme="majorBidi" w:hAnsiTheme="majorBidi" w:cstheme="majorBidi"/>
          <w:sz w:val="24"/>
          <w:szCs w:val="24"/>
        </w:rPr>
        <w:t xml:space="preserve">, which shows </w:t>
      </w:r>
      <w:r w:rsidR="007F1CAE" w:rsidRPr="005203E9">
        <w:rPr>
          <w:rFonts w:asciiTheme="majorBidi" w:hAnsiTheme="majorBidi" w:cstheme="majorBidi"/>
          <w:sz w:val="24"/>
          <w:szCs w:val="24"/>
          <w:lang w:bidi="ar-IQ"/>
        </w:rPr>
        <w:t>weak activity and documentation</w:t>
      </w:r>
      <w:r w:rsidR="00263B10">
        <w:rPr>
          <w:rFonts w:asciiTheme="majorBidi" w:hAnsiTheme="majorBidi" w:cstheme="majorBidi"/>
          <w:sz w:val="24"/>
          <w:szCs w:val="24"/>
          <w:lang w:bidi="ar-IQ"/>
        </w:rPr>
        <w:t xml:space="preserve"> related to </w:t>
      </w:r>
      <w:r w:rsidR="007F1CAE" w:rsidRPr="005203E9">
        <w:rPr>
          <w:rFonts w:asciiTheme="majorBidi" w:hAnsiTheme="majorBidi" w:cstheme="majorBidi"/>
          <w:sz w:val="24"/>
          <w:szCs w:val="24"/>
          <w:lang w:bidi="ar-IQ"/>
        </w:rPr>
        <w:t>programs that clearly outline their objectives.</w:t>
      </w:r>
      <w:r w:rsidR="00194EA6">
        <w:rPr>
          <w:rFonts w:asciiTheme="majorBidi" w:hAnsiTheme="majorBidi" w:cstheme="majorBidi"/>
          <w:sz w:val="24"/>
          <w:szCs w:val="24"/>
        </w:rPr>
        <w:t xml:space="preserve"> </w:t>
      </w:r>
      <w:r>
        <w:rPr>
          <w:rFonts w:asciiTheme="majorBidi" w:hAnsiTheme="majorBidi" w:cstheme="majorBidi"/>
          <w:sz w:val="24"/>
          <w:szCs w:val="24"/>
        </w:rPr>
        <w:t>Indicator</w:t>
      </w:r>
      <w:r w:rsidR="00C12F0D" w:rsidRPr="00C12F0D">
        <w:rPr>
          <w:rFonts w:asciiTheme="majorBidi" w:hAnsiTheme="majorBidi" w:cstheme="majorBidi"/>
          <w:sz w:val="24"/>
          <w:szCs w:val="24"/>
        </w:rPr>
        <w:t xml:space="preserve"> </w:t>
      </w:r>
      <w:r w:rsidR="0041722C">
        <w:rPr>
          <w:rFonts w:asciiTheme="majorBidi" w:hAnsiTheme="majorBidi" w:cstheme="majorBidi"/>
          <w:sz w:val="24"/>
          <w:szCs w:val="24"/>
        </w:rPr>
        <w:t>4</w:t>
      </w:r>
      <w:r w:rsidR="00C12F0D" w:rsidRPr="00C12F0D">
        <w:rPr>
          <w:rFonts w:asciiTheme="majorBidi" w:hAnsiTheme="majorBidi" w:cstheme="majorBidi"/>
          <w:sz w:val="24"/>
          <w:szCs w:val="24"/>
        </w:rPr>
        <w:t xml:space="preserve">: </w:t>
      </w:r>
      <w:r w:rsidR="00BB67B4">
        <w:rPr>
          <w:rFonts w:asciiTheme="majorBidi" w:hAnsiTheme="majorBidi" w:cstheme="majorBidi"/>
          <w:sz w:val="24"/>
          <w:szCs w:val="24"/>
        </w:rPr>
        <w:t>The p</w:t>
      </w:r>
      <w:r w:rsidR="00C12F0D" w:rsidRPr="00C12F0D">
        <w:rPr>
          <w:rFonts w:asciiTheme="majorBidi" w:hAnsiTheme="majorBidi" w:cstheme="majorBidi"/>
          <w:sz w:val="24"/>
          <w:szCs w:val="24"/>
        </w:rPr>
        <w:t xml:space="preserve">olicies and </w:t>
      </w:r>
      <w:r w:rsidR="00BB67B4">
        <w:rPr>
          <w:rFonts w:asciiTheme="majorBidi" w:hAnsiTheme="majorBidi" w:cstheme="majorBidi"/>
          <w:sz w:val="24"/>
          <w:szCs w:val="24"/>
        </w:rPr>
        <w:t>a</w:t>
      </w:r>
      <w:r w:rsidR="00C12F0D" w:rsidRPr="00C12F0D">
        <w:rPr>
          <w:rFonts w:asciiTheme="majorBidi" w:hAnsiTheme="majorBidi" w:cstheme="majorBidi"/>
          <w:sz w:val="24"/>
          <w:szCs w:val="24"/>
        </w:rPr>
        <w:t>nti-</w:t>
      </w:r>
      <w:r w:rsidR="00BB67B4">
        <w:rPr>
          <w:rFonts w:asciiTheme="majorBidi" w:hAnsiTheme="majorBidi" w:cstheme="majorBidi"/>
          <w:sz w:val="24"/>
          <w:szCs w:val="24"/>
        </w:rPr>
        <w:t>d</w:t>
      </w:r>
      <w:r w:rsidR="00C12F0D" w:rsidRPr="00C12F0D">
        <w:rPr>
          <w:rFonts w:asciiTheme="majorBidi" w:hAnsiTheme="majorBidi" w:cstheme="majorBidi"/>
          <w:sz w:val="24"/>
          <w:szCs w:val="24"/>
        </w:rPr>
        <w:t xml:space="preserve">iscrimination </w:t>
      </w:r>
      <w:r w:rsidR="00263B10">
        <w:rPr>
          <w:rFonts w:asciiTheme="majorBidi" w:hAnsiTheme="majorBidi" w:cstheme="majorBidi"/>
          <w:sz w:val="24"/>
          <w:szCs w:val="24"/>
        </w:rPr>
        <w:t>g</w:t>
      </w:r>
      <w:r w:rsidR="00263B10" w:rsidRPr="00C12F0D">
        <w:rPr>
          <w:rFonts w:asciiTheme="majorBidi" w:hAnsiTheme="majorBidi" w:cstheme="majorBidi"/>
          <w:sz w:val="24"/>
          <w:szCs w:val="24"/>
        </w:rPr>
        <w:t>ap</w:t>
      </w:r>
      <w:r w:rsidR="00263B10">
        <w:rPr>
          <w:rFonts w:asciiTheme="majorBidi" w:hAnsiTheme="majorBidi" w:cstheme="majorBidi"/>
          <w:sz w:val="24"/>
          <w:szCs w:val="24"/>
        </w:rPr>
        <w:t xml:space="preserve"> </w:t>
      </w:r>
      <w:r w:rsidR="003178C2">
        <w:rPr>
          <w:rFonts w:asciiTheme="majorBidi" w:hAnsiTheme="majorBidi" w:cstheme="majorBidi"/>
          <w:sz w:val="24"/>
          <w:szCs w:val="24"/>
        </w:rPr>
        <w:t>were</w:t>
      </w:r>
      <w:r w:rsidR="00C12F0D" w:rsidRPr="00C12F0D">
        <w:rPr>
          <w:rFonts w:asciiTheme="majorBidi" w:hAnsiTheme="majorBidi" w:cstheme="majorBidi"/>
          <w:sz w:val="24"/>
          <w:szCs w:val="24"/>
        </w:rPr>
        <w:t xml:space="preserve"> 50%</w:t>
      </w:r>
      <w:r w:rsidR="00263B10">
        <w:rPr>
          <w:rFonts w:asciiTheme="majorBidi" w:hAnsiTheme="majorBidi" w:cstheme="majorBidi"/>
          <w:sz w:val="24"/>
          <w:szCs w:val="24"/>
        </w:rPr>
        <w:t>, which</w:t>
      </w:r>
      <w:r w:rsidR="007F1CAE" w:rsidRPr="005203E9">
        <w:rPr>
          <w:rFonts w:asciiTheme="majorBidi" w:hAnsiTheme="majorBidi" w:cstheme="majorBidi"/>
          <w:sz w:val="24"/>
          <w:szCs w:val="24"/>
          <w:lang w:bidi="ar-IQ"/>
        </w:rPr>
        <w:t xml:space="preserve"> indicates the absence of explicit policies and effective mechanisms to combat</w:t>
      </w:r>
      <w:r w:rsidR="00263B10">
        <w:rPr>
          <w:rFonts w:asciiTheme="majorBidi" w:hAnsiTheme="majorBidi" w:cstheme="majorBidi"/>
          <w:sz w:val="24"/>
          <w:szCs w:val="24"/>
          <w:lang w:bidi="ar-IQ"/>
        </w:rPr>
        <w:t xml:space="preserve"> discrimination and harassment.</w:t>
      </w:r>
      <w:r w:rsidR="00194EA6">
        <w:rPr>
          <w:rFonts w:asciiTheme="majorBidi" w:hAnsiTheme="majorBidi" w:cstheme="majorBidi"/>
          <w:sz w:val="24"/>
          <w:szCs w:val="24"/>
          <w:lang w:bidi="ar-IQ"/>
        </w:rPr>
        <w:t xml:space="preserve"> </w:t>
      </w:r>
      <w:r>
        <w:rPr>
          <w:rFonts w:asciiTheme="majorBidi" w:hAnsiTheme="majorBidi" w:cstheme="majorBidi"/>
          <w:sz w:val="24"/>
          <w:szCs w:val="24"/>
        </w:rPr>
        <w:t>Indicator</w:t>
      </w:r>
      <w:r w:rsidR="00C12F0D" w:rsidRPr="00C12F0D">
        <w:rPr>
          <w:rFonts w:asciiTheme="majorBidi" w:hAnsiTheme="majorBidi" w:cstheme="majorBidi"/>
          <w:sz w:val="24"/>
          <w:szCs w:val="24"/>
        </w:rPr>
        <w:t xml:space="preserve"> </w:t>
      </w:r>
      <w:r w:rsidR="0041722C">
        <w:rPr>
          <w:rFonts w:asciiTheme="majorBidi" w:hAnsiTheme="majorBidi" w:cstheme="majorBidi"/>
          <w:sz w:val="24"/>
          <w:szCs w:val="24"/>
        </w:rPr>
        <w:t>5</w:t>
      </w:r>
      <w:r w:rsidR="00194EA6">
        <w:rPr>
          <w:rFonts w:asciiTheme="majorBidi" w:hAnsiTheme="majorBidi" w:cstheme="majorBidi"/>
          <w:sz w:val="24"/>
          <w:szCs w:val="24"/>
        </w:rPr>
        <w:t xml:space="preserve">: </w:t>
      </w:r>
      <w:r w:rsidR="00BB67B4">
        <w:rPr>
          <w:rFonts w:asciiTheme="majorBidi" w:hAnsiTheme="majorBidi" w:cstheme="majorBidi"/>
          <w:sz w:val="24"/>
          <w:szCs w:val="24"/>
        </w:rPr>
        <w:t>The g</w:t>
      </w:r>
      <w:r w:rsidR="00194EA6">
        <w:rPr>
          <w:rFonts w:asciiTheme="majorBidi" w:hAnsiTheme="majorBidi" w:cstheme="majorBidi"/>
          <w:sz w:val="24"/>
          <w:szCs w:val="24"/>
        </w:rPr>
        <w:t xml:space="preserve">ender </w:t>
      </w:r>
      <w:r w:rsidR="00BB67B4">
        <w:rPr>
          <w:rFonts w:asciiTheme="majorBidi" w:hAnsiTheme="majorBidi" w:cstheme="majorBidi"/>
          <w:sz w:val="24"/>
          <w:szCs w:val="24"/>
        </w:rPr>
        <w:t>m</w:t>
      </w:r>
      <w:r w:rsidR="00C12F0D" w:rsidRPr="00C12F0D">
        <w:rPr>
          <w:rFonts w:asciiTheme="majorBidi" w:hAnsiTheme="majorBidi" w:cstheme="majorBidi"/>
          <w:sz w:val="24"/>
          <w:szCs w:val="24"/>
        </w:rPr>
        <w:t xml:space="preserve">onitoring and </w:t>
      </w:r>
      <w:r w:rsidR="00BB67B4">
        <w:rPr>
          <w:rFonts w:asciiTheme="majorBidi" w:hAnsiTheme="majorBidi" w:cstheme="majorBidi"/>
          <w:sz w:val="24"/>
          <w:szCs w:val="24"/>
        </w:rPr>
        <w:t xml:space="preserve">evaluation </w:t>
      </w:r>
      <w:r w:rsidR="00263B10">
        <w:rPr>
          <w:rFonts w:asciiTheme="majorBidi" w:hAnsiTheme="majorBidi" w:cstheme="majorBidi"/>
          <w:sz w:val="24"/>
          <w:szCs w:val="24"/>
        </w:rPr>
        <w:t>g</w:t>
      </w:r>
      <w:r w:rsidR="00263B10" w:rsidRPr="00C12F0D">
        <w:rPr>
          <w:rFonts w:asciiTheme="majorBidi" w:hAnsiTheme="majorBidi" w:cstheme="majorBidi"/>
          <w:sz w:val="24"/>
          <w:szCs w:val="24"/>
        </w:rPr>
        <w:t>ap</w:t>
      </w:r>
      <w:r w:rsidR="00263B10">
        <w:rPr>
          <w:rFonts w:asciiTheme="majorBidi" w:hAnsiTheme="majorBidi" w:cstheme="majorBidi"/>
          <w:sz w:val="24"/>
          <w:szCs w:val="24"/>
        </w:rPr>
        <w:t xml:space="preserve"> was</w:t>
      </w:r>
      <w:r w:rsidR="00C12F0D" w:rsidRPr="00C12F0D">
        <w:rPr>
          <w:rFonts w:asciiTheme="majorBidi" w:hAnsiTheme="majorBidi" w:cstheme="majorBidi"/>
          <w:sz w:val="24"/>
          <w:szCs w:val="24"/>
        </w:rPr>
        <w:t xml:space="preserve"> 54.2%</w:t>
      </w:r>
      <w:r w:rsidR="00263B10">
        <w:rPr>
          <w:rFonts w:asciiTheme="majorBidi" w:hAnsiTheme="majorBidi" w:cstheme="majorBidi"/>
          <w:sz w:val="24"/>
          <w:szCs w:val="24"/>
        </w:rPr>
        <w:t xml:space="preserve">, </w:t>
      </w:r>
      <w:r w:rsidR="00525573">
        <w:rPr>
          <w:rFonts w:asciiTheme="majorBidi" w:hAnsiTheme="majorBidi" w:cstheme="majorBidi"/>
          <w:sz w:val="24"/>
          <w:szCs w:val="24"/>
        </w:rPr>
        <w:t>which</w:t>
      </w:r>
      <w:r w:rsidR="00263B10">
        <w:rPr>
          <w:rFonts w:asciiTheme="majorBidi" w:hAnsiTheme="majorBidi" w:cstheme="majorBidi"/>
          <w:sz w:val="24"/>
          <w:szCs w:val="24"/>
        </w:rPr>
        <w:t xml:space="preserve"> indicates </w:t>
      </w:r>
      <w:r w:rsidR="00525573">
        <w:rPr>
          <w:rFonts w:asciiTheme="majorBidi" w:hAnsiTheme="majorBidi" w:cstheme="majorBidi"/>
          <w:sz w:val="24"/>
          <w:szCs w:val="24"/>
          <w:lang w:bidi="ar-IQ"/>
        </w:rPr>
        <w:t>a lack of</w:t>
      </w:r>
      <w:r w:rsidR="007F1CAE" w:rsidRPr="005203E9">
        <w:rPr>
          <w:rFonts w:asciiTheme="majorBidi" w:hAnsiTheme="majorBidi" w:cstheme="majorBidi"/>
          <w:sz w:val="24"/>
          <w:szCs w:val="24"/>
          <w:lang w:bidi="ar-IQ"/>
        </w:rPr>
        <w:t xml:space="preserve"> a database an</w:t>
      </w:r>
      <w:r w:rsidR="00525573">
        <w:rPr>
          <w:rFonts w:asciiTheme="majorBidi" w:hAnsiTheme="majorBidi" w:cstheme="majorBidi"/>
          <w:sz w:val="24"/>
          <w:szCs w:val="24"/>
          <w:lang w:bidi="ar-IQ"/>
        </w:rPr>
        <w:t xml:space="preserve">d periodic reports on equality, and </w:t>
      </w:r>
      <w:r w:rsidR="007F1CAE" w:rsidRPr="005203E9">
        <w:rPr>
          <w:rFonts w:asciiTheme="majorBidi" w:hAnsiTheme="majorBidi" w:cstheme="majorBidi"/>
          <w:sz w:val="24"/>
          <w:szCs w:val="24"/>
          <w:lang w:bidi="ar-IQ"/>
        </w:rPr>
        <w:t>weakens ongoing oversight and monitoring.</w:t>
      </w:r>
    </w:p>
    <w:p w14:paraId="7B95DEAF" w14:textId="77777777" w:rsidR="00C12F0D" w:rsidRPr="005E2307" w:rsidRDefault="00C12F0D" w:rsidP="0041722C">
      <w:pPr>
        <w:bidi w:val="0"/>
        <w:rPr>
          <w:rFonts w:asciiTheme="majorBidi" w:hAnsiTheme="majorBidi" w:cstheme="majorBidi"/>
          <w:b/>
          <w:bCs/>
          <w:sz w:val="24"/>
          <w:szCs w:val="24"/>
        </w:rPr>
      </w:pPr>
      <w:r w:rsidRPr="005E2307">
        <w:rPr>
          <w:rFonts w:asciiTheme="majorBidi" w:hAnsiTheme="majorBidi" w:cstheme="majorBidi"/>
          <w:b/>
          <w:bCs/>
          <w:sz w:val="24"/>
          <w:szCs w:val="24"/>
        </w:rPr>
        <w:t>Dimension Four: Quality Education</w:t>
      </w:r>
    </w:p>
    <w:p w14:paraId="3F8CCB19" w14:textId="135B99D1" w:rsidR="007B0424" w:rsidRDefault="00725693" w:rsidP="00EA2E6D">
      <w:pPr>
        <w:bidi w:val="0"/>
        <w:jc w:val="both"/>
        <w:rPr>
          <w:rFonts w:asciiTheme="majorBidi" w:hAnsiTheme="majorBidi" w:cstheme="majorBidi"/>
          <w:sz w:val="24"/>
          <w:szCs w:val="24"/>
          <w:lang w:bidi="ar-IQ"/>
        </w:rPr>
      </w:pPr>
      <w:r>
        <w:rPr>
          <w:rFonts w:asciiTheme="majorBidi" w:hAnsiTheme="majorBidi" w:cstheme="majorBidi"/>
          <w:sz w:val="24"/>
          <w:szCs w:val="24"/>
        </w:rPr>
        <w:t>Indicator</w:t>
      </w:r>
      <w:r w:rsidR="00C12F0D" w:rsidRPr="00C12F0D">
        <w:rPr>
          <w:rFonts w:asciiTheme="majorBidi" w:hAnsiTheme="majorBidi" w:cstheme="majorBidi"/>
          <w:sz w:val="24"/>
          <w:szCs w:val="24"/>
        </w:rPr>
        <w:t xml:space="preserve"> </w:t>
      </w:r>
      <w:r w:rsidR="0041722C">
        <w:rPr>
          <w:rFonts w:asciiTheme="majorBidi" w:hAnsiTheme="majorBidi" w:cstheme="majorBidi"/>
          <w:sz w:val="24"/>
          <w:szCs w:val="24"/>
        </w:rPr>
        <w:t>1</w:t>
      </w:r>
      <w:r w:rsidR="00C12F0D" w:rsidRPr="00C12F0D">
        <w:rPr>
          <w:rFonts w:asciiTheme="majorBidi" w:hAnsiTheme="majorBidi" w:cstheme="majorBidi"/>
          <w:sz w:val="24"/>
          <w:szCs w:val="24"/>
        </w:rPr>
        <w:t xml:space="preserve">: </w:t>
      </w:r>
      <w:r w:rsidR="00F60DDC">
        <w:rPr>
          <w:rFonts w:asciiTheme="majorBidi" w:hAnsiTheme="majorBidi" w:cstheme="majorBidi"/>
          <w:sz w:val="24"/>
          <w:szCs w:val="24"/>
        </w:rPr>
        <w:t>The gap in q</w:t>
      </w:r>
      <w:r w:rsidR="00C12F0D" w:rsidRPr="00C12F0D">
        <w:rPr>
          <w:rFonts w:asciiTheme="majorBidi" w:hAnsiTheme="majorBidi" w:cstheme="majorBidi"/>
          <w:sz w:val="24"/>
          <w:szCs w:val="24"/>
        </w:rPr>
        <w:t xml:space="preserve">uality </w:t>
      </w:r>
      <w:r w:rsidR="00F60DDC">
        <w:rPr>
          <w:rFonts w:asciiTheme="majorBidi" w:hAnsiTheme="majorBidi" w:cstheme="majorBidi"/>
          <w:sz w:val="24"/>
          <w:szCs w:val="24"/>
        </w:rPr>
        <w:t>of a</w:t>
      </w:r>
      <w:r w:rsidR="00C12F0D" w:rsidRPr="00C12F0D">
        <w:rPr>
          <w:rFonts w:asciiTheme="majorBidi" w:hAnsiTheme="majorBidi" w:cstheme="majorBidi"/>
          <w:sz w:val="24"/>
          <w:szCs w:val="24"/>
        </w:rPr>
        <w:t xml:space="preserve">cademic </w:t>
      </w:r>
      <w:r w:rsidR="00F60DDC">
        <w:rPr>
          <w:rFonts w:asciiTheme="majorBidi" w:hAnsiTheme="majorBidi" w:cstheme="majorBidi"/>
          <w:sz w:val="24"/>
          <w:szCs w:val="24"/>
        </w:rPr>
        <w:t xml:space="preserve">programs </w:t>
      </w:r>
      <w:r w:rsidR="00D676FF">
        <w:rPr>
          <w:rFonts w:asciiTheme="majorBidi" w:hAnsiTheme="majorBidi" w:cstheme="majorBidi"/>
          <w:sz w:val="24"/>
          <w:szCs w:val="24"/>
        </w:rPr>
        <w:t>was</w:t>
      </w:r>
      <w:r w:rsidR="00D676FF" w:rsidRPr="00C12F0D">
        <w:rPr>
          <w:rFonts w:asciiTheme="majorBidi" w:hAnsiTheme="majorBidi" w:cstheme="majorBidi"/>
          <w:sz w:val="24"/>
          <w:szCs w:val="24"/>
        </w:rPr>
        <w:t xml:space="preserve"> </w:t>
      </w:r>
      <w:r w:rsidR="00C12F0D" w:rsidRPr="00C12F0D">
        <w:rPr>
          <w:rFonts w:asciiTheme="majorBidi" w:hAnsiTheme="majorBidi" w:cstheme="majorBidi"/>
          <w:sz w:val="24"/>
          <w:szCs w:val="24"/>
        </w:rPr>
        <w:t>25%</w:t>
      </w:r>
      <w:r w:rsidR="00D676FF">
        <w:rPr>
          <w:rFonts w:asciiTheme="majorBidi" w:hAnsiTheme="majorBidi" w:cstheme="majorBidi"/>
          <w:sz w:val="24"/>
          <w:szCs w:val="24"/>
        </w:rPr>
        <w:t xml:space="preserve">, which </w:t>
      </w:r>
      <w:r w:rsidR="00BE04E6" w:rsidRPr="005203E9">
        <w:rPr>
          <w:rFonts w:asciiTheme="majorBidi" w:hAnsiTheme="majorBidi" w:cstheme="majorBidi"/>
          <w:sz w:val="24"/>
          <w:szCs w:val="24"/>
          <w:lang w:bidi="ar-IQ"/>
        </w:rPr>
        <w:t xml:space="preserve">reflects a relative commitment to academic standards, with </w:t>
      </w:r>
      <w:r w:rsidR="00D676FF">
        <w:rPr>
          <w:rFonts w:asciiTheme="majorBidi" w:hAnsiTheme="majorBidi" w:cstheme="majorBidi"/>
          <w:sz w:val="24"/>
          <w:szCs w:val="24"/>
          <w:lang w:bidi="ar-IQ"/>
        </w:rPr>
        <w:t xml:space="preserve">a lack of </w:t>
      </w:r>
      <w:r w:rsidR="00BE04E6" w:rsidRPr="005203E9">
        <w:rPr>
          <w:rFonts w:asciiTheme="majorBidi" w:hAnsiTheme="majorBidi" w:cstheme="majorBidi"/>
          <w:sz w:val="24"/>
          <w:szCs w:val="24"/>
          <w:lang w:bidi="ar-IQ"/>
        </w:rPr>
        <w:t>documentation and periodic evaluation mechanisms.</w:t>
      </w:r>
      <w:r w:rsidR="00194EA6">
        <w:rPr>
          <w:rFonts w:asciiTheme="majorBidi" w:hAnsiTheme="majorBidi" w:cstheme="majorBidi"/>
          <w:sz w:val="24"/>
          <w:szCs w:val="24"/>
        </w:rPr>
        <w:t xml:space="preserve"> </w:t>
      </w:r>
      <w:r>
        <w:rPr>
          <w:rFonts w:asciiTheme="majorBidi" w:hAnsiTheme="majorBidi" w:cstheme="majorBidi"/>
          <w:sz w:val="24"/>
          <w:szCs w:val="24"/>
        </w:rPr>
        <w:t>Indicator</w:t>
      </w:r>
      <w:r w:rsidR="00C12F0D" w:rsidRPr="00C12F0D">
        <w:rPr>
          <w:rFonts w:asciiTheme="majorBidi" w:hAnsiTheme="majorBidi" w:cstheme="majorBidi"/>
          <w:sz w:val="24"/>
          <w:szCs w:val="24"/>
        </w:rPr>
        <w:t xml:space="preserve"> </w:t>
      </w:r>
      <w:r w:rsidR="0041722C">
        <w:rPr>
          <w:rFonts w:asciiTheme="majorBidi" w:hAnsiTheme="majorBidi" w:cstheme="majorBidi"/>
          <w:sz w:val="24"/>
          <w:szCs w:val="24"/>
        </w:rPr>
        <w:t>2</w:t>
      </w:r>
      <w:r w:rsidR="00C12F0D" w:rsidRPr="00C12F0D">
        <w:rPr>
          <w:rFonts w:asciiTheme="majorBidi" w:hAnsiTheme="majorBidi" w:cstheme="majorBidi"/>
          <w:sz w:val="24"/>
          <w:szCs w:val="24"/>
        </w:rPr>
        <w:t xml:space="preserve">: </w:t>
      </w:r>
      <w:r w:rsidR="00BB2398">
        <w:rPr>
          <w:rFonts w:asciiTheme="majorBidi" w:hAnsiTheme="majorBidi" w:cstheme="majorBidi"/>
          <w:sz w:val="24"/>
          <w:szCs w:val="24"/>
        </w:rPr>
        <w:t>The e</w:t>
      </w:r>
      <w:r w:rsidR="00C12F0D" w:rsidRPr="00C12F0D">
        <w:rPr>
          <w:rFonts w:asciiTheme="majorBidi" w:hAnsiTheme="majorBidi" w:cstheme="majorBidi"/>
          <w:sz w:val="24"/>
          <w:szCs w:val="24"/>
        </w:rPr>
        <w:t xml:space="preserve">quitable </w:t>
      </w:r>
      <w:r w:rsidR="00BB2398">
        <w:rPr>
          <w:rFonts w:asciiTheme="majorBidi" w:hAnsiTheme="majorBidi" w:cstheme="majorBidi"/>
          <w:sz w:val="24"/>
          <w:szCs w:val="24"/>
        </w:rPr>
        <w:t>a</w:t>
      </w:r>
      <w:r w:rsidR="00C12F0D" w:rsidRPr="00C12F0D">
        <w:rPr>
          <w:rFonts w:asciiTheme="majorBidi" w:hAnsiTheme="majorBidi" w:cstheme="majorBidi"/>
          <w:sz w:val="24"/>
          <w:szCs w:val="24"/>
        </w:rPr>
        <w:t xml:space="preserve">ccess to </w:t>
      </w:r>
      <w:r w:rsidR="00BB2398">
        <w:rPr>
          <w:rFonts w:asciiTheme="majorBidi" w:hAnsiTheme="majorBidi" w:cstheme="majorBidi"/>
          <w:sz w:val="24"/>
          <w:szCs w:val="24"/>
        </w:rPr>
        <w:t>education</w:t>
      </w:r>
      <w:r w:rsidR="00D676FF">
        <w:rPr>
          <w:rFonts w:asciiTheme="majorBidi" w:hAnsiTheme="majorBidi" w:cstheme="majorBidi"/>
          <w:sz w:val="24"/>
          <w:szCs w:val="24"/>
        </w:rPr>
        <w:t xml:space="preserve"> g</w:t>
      </w:r>
      <w:r w:rsidR="00D676FF" w:rsidRPr="00C12F0D">
        <w:rPr>
          <w:rFonts w:asciiTheme="majorBidi" w:hAnsiTheme="majorBidi" w:cstheme="majorBidi"/>
          <w:sz w:val="24"/>
          <w:szCs w:val="24"/>
        </w:rPr>
        <w:t>ap</w:t>
      </w:r>
      <w:r w:rsidR="00D676FF">
        <w:rPr>
          <w:rFonts w:asciiTheme="majorBidi" w:hAnsiTheme="majorBidi" w:cstheme="majorBidi"/>
          <w:sz w:val="24"/>
          <w:szCs w:val="24"/>
        </w:rPr>
        <w:t xml:space="preserve"> was</w:t>
      </w:r>
      <w:r w:rsidR="00D676FF" w:rsidRPr="00C12F0D">
        <w:rPr>
          <w:rFonts w:asciiTheme="majorBidi" w:hAnsiTheme="majorBidi" w:cstheme="majorBidi"/>
          <w:sz w:val="24"/>
          <w:szCs w:val="24"/>
        </w:rPr>
        <w:t xml:space="preserve"> </w:t>
      </w:r>
      <w:r w:rsidR="00C12F0D" w:rsidRPr="00C12F0D">
        <w:rPr>
          <w:rFonts w:asciiTheme="majorBidi" w:hAnsiTheme="majorBidi" w:cstheme="majorBidi"/>
          <w:sz w:val="24"/>
          <w:szCs w:val="24"/>
        </w:rPr>
        <w:t>33.3%</w:t>
      </w:r>
      <w:r w:rsidR="00D676FF">
        <w:rPr>
          <w:rFonts w:asciiTheme="majorBidi" w:hAnsiTheme="majorBidi" w:cstheme="majorBidi"/>
          <w:sz w:val="24"/>
          <w:szCs w:val="24"/>
        </w:rPr>
        <w:t>,</w:t>
      </w:r>
      <w:r w:rsidR="00BB2398">
        <w:rPr>
          <w:rFonts w:asciiTheme="majorBidi" w:hAnsiTheme="majorBidi" w:cstheme="majorBidi"/>
          <w:sz w:val="24"/>
          <w:szCs w:val="24"/>
        </w:rPr>
        <w:t xml:space="preserve"> meaning</w:t>
      </w:r>
      <w:r w:rsidR="00D676FF">
        <w:rPr>
          <w:rFonts w:asciiTheme="majorBidi" w:hAnsiTheme="majorBidi" w:cstheme="majorBidi"/>
          <w:sz w:val="24"/>
          <w:szCs w:val="24"/>
        </w:rPr>
        <w:t xml:space="preserve"> that</w:t>
      </w:r>
      <w:r w:rsidR="00D676FF">
        <w:rPr>
          <w:rFonts w:asciiTheme="majorBidi" w:hAnsiTheme="majorBidi" w:cstheme="majorBidi"/>
          <w:sz w:val="24"/>
          <w:szCs w:val="24"/>
          <w:lang w:bidi="ar-IQ"/>
        </w:rPr>
        <w:t xml:space="preserve"> social inclusion policies and</w:t>
      </w:r>
      <w:r w:rsidR="00BE04E6" w:rsidRPr="005203E9">
        <w:rPr>
          <w:rFonts w:asciiTheme="majorBidi" w:hAnsiTheme="majorBidi" w:cstheme="majorBidi"/>
          <w:sz w:val="24"/>
          <w:szCs w:val="24"/>
          <w:lang w:bidi="ar-IQ"/>
        </w:rPr>
        <w:t xml:space="preserve"> equal </w:t>
      </w:r>
      <w:r w:rsidR="00BB2398" w:rsidRPr="005203E9">
        <w:rPr>
          <w:rFonts w:asciiTheme="majorBidi" w:hAnsiTheme="majorBidi" w:cstheme="majorBidi"/>
          <w:sz w:val="24"/>
          <w:szCs w:val="24"/>
          <w:lang w:bidi="ar-IQ"/>
        </w:rPr>
        <w:t>education</w:t>
      </w:r>
      <w:r w:rsidR="00BB2398">
        <w:rPr>
          <w:rFonts w:asciiTheme="majorBidi" w:hAnsiTheme="majorBidi" w:cstheme="majorBidi"/>
          <w:sz w:val="24"/>
          <w:szCs w:val="24"/>
          <w:lang w:bidi="ar-IQ"/>
        </w:rPr>
        <w:t>al</w:t>
      </w:r>
      <w:r w:rsidR="00BB2398" w:rsidRPr="005203E9">
        <w:rPr>
          <w:rFonts w:asciiTheme="majorBidi" w:hAnsiTheme="majorBidi" w:cstheme="majorBidi"/>
          <w:sz w:val="24"/>
          <w:szCs w:val="24"/>
          <w:lang w:bidi="ar-IQ"/>
        </w:rPr>
        <w:t xml:space="preserve"> </w:t>
      </w:r>
      <w:r w:rsidR="00BE04E6" w:rsidRPr="005203E9">
        <w:rPr>
          <w:rFonts w:asciiTheme="majorBidi" w:hAnsiTheme="majorBidi" w:cstheme="majorBidi"/>
          <w:sz w:val="24"/>
          <w:szCs w:val="24"/>
          <w:lang w:bidi="ar-IQ"/>
        </w:rPr>
        <w:t xml:space="preserve">opportunities </w:t>
      </w:r>
      <w:r w:rsidR="00D676FF">
        <w:rPr>
          <w:rFonts w:asciiTheme="majorBidi" w:hAnsiTheme="majorBidi" w:cstheme="majorBidi"/>
          <w:sz w:val="24"/>
          <w:szCs w:val="24"/>
          <w:lang w:bidi="ar-IQ"/>
        </w:rPr>
        <w:t>are</w:t>
      </w:r>
      <w:r w:rsidR="00BE04E6" w:rsidRPr="005203E9">
        <w:rPr>
          <w:rFonts w:asciiTheme="majorBidi" w:hAnsiTheme="majorBidi" w:cstheme="majorBidi"/>
          <w:sz w:val="24"/>
          <w:szCs w:val="24"/>
          <w:lang w:bidi="ar-IQ"/>
        </w:rPr>
        <w:t xml:space="preserve"> </w:t>
      </w:r>
      <w:r w:rsidR="00D676FF">
        <w:rPr>
          <w:rFonts w:asciiTheme="majorBidi" w:hAnsiTheme="majorBidi" w:cstheme="majorBidi"/>
          <w:sz w:val="24"/>
          <w:szCs w:val="24"/>
          <w:lang w:bidi="ar-IQ"/>
        </w:rPr>
        <w:t>inadequate</w:t>
      </w:r>
      <w:r w:rsidR="00D10DD4">
        <w:rPr>
          <w:rFonts w:asciiTheme="majorBidi" w:hAnsiTheme="majorBidi" w:cstheme="majorBidi"/>
          <w:sz w:val="24"/>
          <w:szCs w:val="24"/>
          <w:lang w:bidi="ar-IQ"/>
        </w:rPr>
        <w:t>.</w:t>
      </w:r>
      <w:r w:rsidR="00D676FF">
        <w:t xml:space="preserve"> </w:t>
      </w:r>
      <w:r>
        <w:rPr>
          <w:rFonts w:asciiTheme="majorBidi" w:hAnsiTheme="majorBidi" w:cstheme="majorBidi"/>
          <w:sz w:val="24"/>
          <w:szCs w:val="24"/>
        </w:rPr>
        <w:t>Indicator</w:t>
      </w:r>
      <w:r w:rsidR="00C12F0D" w:rsidRPr="00C12F0D">
        <w:rPr>
          <w:rFonts w:asciiTheme="majorBidi" w:hAnsiTheme="majorBidi" w:cstheme="majorBidi"/>
          <w:sz w:val="24"/>
          <w:szCs w:val="24"/>
        </w:rPr>
        <w:t xml:space="preserve"> </w:t>
      </w:r>
      <w:r w:rsidR="0041722C">
        <w:rPr>
          <w:rFonts w:asciiTheme="majorBidi" w:hAnsiTheme="majorBidi" w:cstheme="majorBidi"/>
          <w:sz w:val="24"/>
          <w:szCs w:val="24"/>
        </w:rPr>
        <w:t>3</w:t>
      </w:r>
      <w:r w:rsidR="00C12F0D" w:rsidRPr="00C12F0D">
        <w:rPr>
          <w:rFonts w:asciiTheme="majorBidi" w:hAnsiTheme="majorBidi" w:cstheme="majorBidi"/>
          <w:sz w:val="24"/>
          <w:szCs w:val="24"/>
        </w:rPr>
        <w:t xml:space="preserve">: </w:t>
      </w:r>
      <w:r w:rsidR="00234419">
        <w:rPr>
          <w:rFonts w:asciiTheme="majorBidi" w:hAnsiTheme="majorBidi" w:cstheme="majorBidi"/>
          <w:sz w:val="24"/>
          <w:szCs w:val="24"/>
        </w:rPr>
        <w:t>The l</w:t>
      </w:r>
      <w:r w:rsidR="00C12F0D" w:rsidRPr="00C12F0D">
        <w:rPr>
          <w:rFonts w:asciiTheme="majorBidi" w:hAnsiTheme="majorBidi" w:cstheme="majorBidi"/>
          <w:sz w:val="24"/>
          <w:szCs w:val="24"/>
        </w:rPr>
        <w:t xml:space="preserve">ifelong </w:t>
      </w:r>
      <w:r w:rsidR="00234419">
        <w:rPr>
          <w:rFonts w:asciiTheme="majorBidi" w:hAnsiTheme="majorBidi" w:cstheme="majorBidi"/>
          <w:sz w:val="24"/>
          <w:szCs w:val="24"/>
        </w:rPr>
        <w:t>l</w:t>
      </w:r>
      <w:r w:rsidR="00C12F0D" w:rsidRPr="00C12F0D">
        <w:rPr>
          <w:rFonts w:asciiTheme="majorBidi" w:hAnsiTheme="majorBidi" w:cstheme="majorBidi"/>
          <w:sz w:val="24"/>
          <w:szCs w:val="24"/>
        </w:rPr>
        <w:t xml:space="preserve">earning </w:t>
      </w:r>
      <w:r w:rsidR="00234419">
        <w:rPr>
          <w:rFonts w:asciiTheme="majorBidi" w:hAnsiTheme="majorBidi" w:cstheme="majorBidi"/>
          <w:sz w:val="24"/>
          <w:szCs w:val="24"/>
        </w:rPr>
        <w:t>gap</w:t>
      </w:r>
      <w:r w:rsidR="00D10DD4">
        <w:rPr>
          <w:rFonts w:asciiTheme="majorBidi" w:hAnsiTheme="majorBidi" w:cstheme="majorBidi"/>
          <w:sz w:val="24"/>
          <w:szCs w:val="24"/>
        </w:rPr>
        <w:t xml:space="preserve"> was</w:t>
      </w:r>
      <w:r w:rsidR="00D10DD4" w:rsidRPr="00C12F0D">
        <w:rPr>
          <w:rFonts w:asciiTheme="majorBidi" w:hAnsiTheme="majorBidi" w:cstheme="majorBidi"/>
          <w:sz w:val="24"/>
          <w:szCs w:val="24"/>
        </w:rPr>
        <w:t xml:space="preserve"> </w:t>
      </w:r>
      <w:r w:rsidR="00C12F0D" w:rsidRPr="00C12F0D">
        <w:rPr>
          <w:rFonts w:asciiTheme="majorBidi" w:hAnsiTheme="majorBidi" w:cstheme="majorBidi"/>
          <w:sz w:val="24"/>
          <w:szCs w:val="24"/>
        </w:rPr>
        <w:t>41.7%</w:t>
      </w:r>
      <w:r w:rsidR="00234419">
        <w:rPr>
          <w:rFonts w:asciiTheme="majorBidi" w:hAnsiTheme="majorBidi" w:cstheme="majorBidi"/>
          <w:sz w:val="24"/>
          <w:szCs w:val="24"/>
        </w:rPr>
        <w:t>,</w:t>
      </w:r>
      <w:r w:rsidR="00D10DD4">
        <w:rPr>
          <w:rFonts w:asciiTheme="majorBidi" w:hAnsiTheme="majorBidi" w:cstheme="majorBidi"/>
          <w:sz w:val="24"/>
          <w:szCs w:val="24"/>
        </w:rPr>
        <w:t xml:space="preserve"> which shows </w:t>
      </w:r>
      <w:r w:rsidR="00D10DD4">
        <w:rPr>
          <w:rFonts w:asciiTheme="majorBidi" w:hAnsiTheme="majorBidi" w:cstheme="majorBidi"/>
          <w:sz w:val="24"/>
          <w:szCs w:val="24"/>
          <w:lang w:bidi="ar-IQ"/>
        </w:rPr>
        <w:t>w</w:t>
      </w:r>
      <w:r w:rsidR="00BE04E6" w:rsidRPr="005203E9">
        <w:rPr>
          <w:rFonts w:asciiTheme="majorBidi" w:hAnsiTheme="majorBidi" w:cstheme="majorBidi"/>
          <w:sz w:val="24"/>
          <w:szCs w:val="24"/>
          <w:lang w:bidi="ar-IQ"/>
        </w:rPr>
        <w:t>eakness in com</w:t>
      </w:r>
      <w:r w:rsidR="00D10DD4">
        <w:rPr>
          <w:rFonts w:asciiTheme="majorBidi" w:hAnsiTheme="majorBidi" w:cstheme="majorBidi"/>
          <w:sz w:val="24"/>
          <w:szCs w:val="24"/>
          <w:lang w:bidi="ar-IQ"/>
        </w:rPr>
        <w:t>munity and continuing education</w:t>
      </w:r>
      <w:r w:rsidR="00BE04E6" w:rsidRPr="005203E9">
        <w:rPr>
          <w:rFonts w:asciiTheme="majorBidi" w:hAnsiTheme="majorBidi" w:cstheme="majorBidi"/>
          <w:sz w:val="24"/>
          <w:szCs w:val="24"/>
          <w:lang w:bidi="ar-IQ"/>
        </w:rPr>
        <w:t xml:space="preserve">. </w:t>
      </w:r>
      <w:r w:rsidR="00194EA6">
        <w:rPr>
          <w:rFonts w:asciiTheme="majorBidi" w:hAnsiTheme="majorBidi" w:cstheme="majorBidi"/>
          <w:sz w:val="24"/>
          <w:szCs w:val="24"/>
        </w:rPr>
        <w:t xml:space="preserve"> </w:t>
      </w:r>
      <w:r>
        <w:rPr>
          <w:rFonts w:asciiTheme="majorBidi" w:hAnsiTheme="majorBidi" w:cstheme="majorBidi"/>
          <w:sz w:val="24"/>
          <w:szCs w:val="24"/>
        </w:rPr>
        <w:t>Indicator</w:t>
      </w:r>
      <w:r w:rsidR="00C12F0D" w:rsidRPr="00C12F0D">
        <w:rPr>
          <w:rFonts w:asciiTheme="majorBidi" w:hAnsiTheme="majorBidi" w:cstheme="majorBidi"/>
          <w:sz w:val="24"/>
          <w:szCs w:val="24"/>
        </w:rPr>
        <w:t xml:space="preserve"> </w:t>
      </w:r>
      <w:r w:rsidR="0041722C">
        <w:rPr>
          <w:rFonts w:asciiTheme="majorBidi" w:hAnsiTheme="majorBidi" w:cstheme="majorBidi"/>
          <w:sz w:val="24"/>
          <w:szCs w:val="24"/>
        </w:rPr>
        <w:t>4</w:t>
      </w:r>
      <w:r w:rsidR="00C12F0D" w:rsidRPr="00C12F0D">
        <w:rPr>
          <w:rFonts w:asciiTheme="majorBidi" w:hAnsiTheme="majorBidi" w:cstheme="majorBidi"/>
          <w:sz w:val="24"/>
          <w:szCs w:val="24"/>
        </w:rPr>
        <w:t xml:space="preserve">: </w:t>
      </w:r>
      <w:r w:rsidR="00234419">
        <w:rPr>
          <w:rFonts w:asciiTheme="majorBidi" w:hAnsiTheme="majorBidi" w:cstheme="majorBidi"/>
          <w:sz w:val="24"/>
          <w:szCs w:val="24"/>
        </w:rPr>
        <w:t>The gap in technology employment</w:t>
      </w:r>
      <w:r w:rsidR="004469E7">
        <w:rPr>
          <w:rFonts w:asciiTheme="majorBidi" w:hAnsiTheme="majorBidi" w:cstheme="majorBidi"/>
          <w:sz w:val="24"/>
          <w:szCs w:val="24"/>
        </w:rPr>
        <w:t xml:space="preserve"> was</w:t>
      </w:r>
      <w:r w:rsidR="004469E7" w:rsidRPr="00C12F0D">
        <w:rPr>
          <w:rFonts w:asciiTheme="majorBidi" w:hAnsiTheme="majorBidi" w:cstheme="majorBidi"/>
          <w:sz w:val="24"/>
          <w:szCs w:val="24"/>
        </w:rPr>
        <w:t xml:space="preserve"> </w:t>
      </w:r>
      <w:r w:rsidR="00C12F0D" w:rsidRPr="00C12F0D">
        <w:rPr>
          <w:rFonts w:asciiTheme="majorBidi" w:hAnsiTheme="majorBidi" w:cstheme="majorBidi"/>
          <w:sz w:val="24"/>
          <w:szCs w:val="24"/>
        </w:rPr>
        <w:t>37.5%</w:t>
      </w:r>
      <w:r w:rsidR="004469E7">
        <w:rPr>
          <w:rFonts w:asciiTheme="majorBidi" w:hAnsiTheme="majorBidi" w:cstheme="majorBidi"/>
          <w:sz w:val="24"/>
          <w:szCs w:val="24"/>
        </w:rPr>
        <w:t>,</w:t>
      </w:r>
      <w:r w:rsidR="0041722C">
        <w:rPr>
          <w:rFonts w:asciiTheme="majorBidi" w:hAnsiTheme="majorBidi" w:cstheme="majorBidi"/>
          <w:sz w:val="24"/>
          <w:szCs w:val="24"/>
        </w:rPr>
        <w:t xml:space="preserve"> </w:t>
      </w:r>
      <w:r w:rsidR="004469E7">
        <w:rPr>
          <w:rFonts w:asciiTheme="majorBidi" w:hAnsiTheme="majorBidi" w:cstheme="majorBidi"/>
          <w:sz w:val="24"/>
          <w:szCs w:val="24"/>
          <w:lang w:bidi="ar-IQ"/>
        </w:rPr>
        <w:t xml:space="preserve">which explains the moderate use of </w:t>
      </w:r>
      <w:r w:rsidR="00201257" w:rsidRPr="005203E9">
        <w:rPr>
          <w:rFonts w:asciiTheme="majorBidi" w:hAnsiTheme="majorBidi" w:cstheme="majorBidi"/>
          <w:sz w:val="24"/>
          <w:szCs w:val="24"/>
          <w:lang w:bidi="ar-IQ"/>
        </w:rPr>
        <w:t>digital r</w:t>
      </w:r>
      <w:r w:rsidR="004469E7">
        <w:rPr>
          <w:rFonts w:asciiTheme="majorBidi" w:hAnsiTheme="majorBidi" w:cstheme="majorBidi"/>
          <w:sz w:val="24"/>
          <w:szCs w:val="24"/>
          <w:lang w:bidi="ar-IQ"/>
        </w:rPr>
        <w:t>esources</w:t>
      </w:r>
      <w:r w:rsidR="00201257" w:rsidRPr="005203E9">
        <w:rPr>
          <w:rFonts w:asciiTheme="majorBidi" w:hAnsiTheme="majorBidi" w:cstheme="majorBidi"/>
          <w:sz w:val="24"/>
          <w:szCs w:val="24"/>
          <w:lang w:bidi="ar-IQ"/>
        </w:rPr>
        <w:t>.</w:t>
      </w:r>
      <w:r w:rsidR="00194EA6">
        <w:rPr>
          <w:rFonts w:asciiTheme="majorBidi" w:hAnsiTheme="majorBidi" w:cstheme="majorBidi"/>
          <w:sz w:val="24"/>
          <w:szCs w:val="24"/>
        </w:rPr>
        <w:t xml:space="preserve"> </w:t>
      </w:r>
      <w:r>
        <w:rPr>
          <w:rFonts w:asciiTheme="majorBidi" w:hAnsiTheme="majorBidi" w:cstheme="majorBidi"/>
          <w:sz w:val="24"/>
          <w:szCs w:val="24"/>
        </w:rPr>
        <w:t>Indicator</w:t>
      </w:r>
      <w:r w:rsidR="00C12F0D" w:rsidRPr="00C12F0D">
        <w:rPr>
          <w:rFonts w:asciiTheme="majorBidi" w:hAnsiTheme="majorBidi" w:cstheme="majorBidi"/>
          <w:sz w:val="24"/>
          <w:szCs w:val="24"/>
        </w:rPr>
        <w:t xml:space="preserve"> 5: </w:t>
      </w:r>
      <w:r w:rsidR="00C256F7">
        <w:rPr>
          <w:rFonts w:asciiTheme="majorBidi" w:hAnsiTheme="majorBidi" w:cstheme="majorBidi"/>
          <w:sz w:val="24"/>
          <w:szCs w:val="24"/>
        </w:rPr>
        <w:t>The a</w:t>
      </w:r>
      <w:r w:rsidR="00C12F0D" w:rsidRPr="00C12F0D">
        <w:rPr>
          <w:rFonts w:asciiTheme="majorBidi" w:hAnsiTheme="majorBidi" w:cstheme="majorBidi"/>
          <w:sz w:val="24"/>
          <w:szCs w:val="24"/>
        </w:rPr>
        <w:t xml:space="preserve">cademic </w:t>
      </w:r>
      <w:r w:rsidR="00C256F7">
        <w:rPr>
          <w:rFonts w:asciiTheme="majorBidi" w:hAnsiTheme="majorBidi" w:cstheme="majorBidi"/>
          <w:sz w:val="24"/>
          <w:szCs w:val="24"/>
        </w:rPr>
        <w:t>a</w:t>
      </w:r>
      <w:r w:rsidR="00C12F0D" w:rsidRPr="00C12F0D">
        <w:rPr>
          <w:rFonts w:asciiTheme="majorBidi" w:hAnsiTheme="majorBidi" w:cstheme="majorBidi"/>
          <w:sz w:val="24"/>
          <w:szCs w:val="24"/>
        </w:rPr>
        <w:t xml:space="preserve">ssessment and </w:t>
      </w:r>
      <w:r w:rsidR="00C256F7">
        <w:rPr>
          <w:rFonts w:asciiTheme="majorBidi" w:hAnsiTheme="majorBidi" w:cstheme="majorBidi"/>
          <w:sz w:val="24"/>
          <w:szCs w:val="24"/>
        </w:rPr>
        <w:t>r</w:t>
      </w:r>
      <w:r w:rsidR="00C12F0D" w:rsidRPr="00C12F0D">
        <w:rPr>
          <w:rFonts w:asciiTheme="majorBidi" w:hAnsiTheme="majorBidi" w:cstheme="majorBidi"/>
          <w:sz w:val="24"/>
          <w:szCs w:val="24"/>
        </w:rPr>
        <w:t xml:space="preserve">eporting </w:t>
      </w:r>
      <w:r w:rsidR="007B0424">
        <w:rPr>
          <w:rFonts w:asciiTheme="majorBidi" w:hAnsiTheme="majorBidi" w:cstheme="majorBidi"/>
          <w:sz w:val="24"/>
          <w:szCs w:val="24"/>
        </w:rPr>
        <w:t>g</w:t>
      </w:r>
      <w:r w:rsidR="00C12F0D" w:rsidRPr="00C12F0D">
        <w:rPr>
          <w:rFonts w:asciiTheme="majorBidi" w:hAnsiTheme="majorBidi" w:cstheme="majorBidi"/>
          <w:sz w:val="24"/>
          <w:szCs w:val="24"/>
        </w:rPr>
        <w:t>ap</w:t>
      </w:r>
      <w:r w:rsidR="007B0424">
        <w:rPr>
          <w:rFonts w:asciiTheme="majorBidi" w:hAnsiTheme="majorBidi" w:cstheme="majorBidi"/>
          <w:sz w:val="24"/>
          <w:szCs w:val="24"/>
        </w:rPr>
        <w:t xml:space="preserve"> was</w:t>
      </w:r>
      <w:r w:rsidR="00C12F0D" w:rsidRPr="00C12F0D">
        <w:rPr>
          <w:rFonts w:asciiTheme="majorBidi" w:hAnsiTheme="majorBidi" w:cstheme="majorBidi"/>
          <w:sz w:val="24"/>
          <w:szCs w:val="24"/>
        </w:rPr>
        <w:t xml:space="preserve"> 45.8%</w:t>
      </w:r>
      <w:r w:rsidR="007B0424">
        <w:rPr>
          <w:rFonts w:asciiTheme="majorBidi" w:hAnsiTheme="majorBidi" w:cstheme="majorBidi"/>
          <w:sz w:val="24"/>
          <w:szCs w:val="24"/>
        </w:rPr>
        <w:t>, which</w:t>
      </w:r>
      <w:r w:rsidR="00201257" w:rsidRPr="005203E9">
        <w:rPr>
          <w:rFonts w:asciiTheme="majorBidi" w:hAnsiTheme="majorBidi" w:cstheme="majorBidi"/>
          <w:sz w:val="24"/>
          <w:szCs w:val="24"/>
          <w:lang w:bidi="ar-IQ"/>
        </w:rPr>
        <w:t xml:space="preserve"> indicates a lack of systems for assessing learning outcomes and analyzing academic performance</w:t>
      </w:r>
      <w:r w:rsidR="007B0424">
        <w:rPr>
          <w:rFonts w:asciiTheme="majorBidi" w:hAnsiTheme="majorBidi" w:cstheme="majorBidi"/>
          <w:sz w:val="24"/>
          <w:szCs w:val="24"/>
          <w:lang w:bidi="ar-IQ"/>
        </w:rPr>
        <w:t xml:space="preserve">. </w:t>
      </w:r>
      <w:r w:rsidR="00EA2E6D" w:rsidRPr="00B003BC">
        <w:rPr>
          <w:rFonts w:asciiTheme="majorBidi" w:hAnsiTheme="majorBidi" w:cstheme="majorBidi"/>
          <w:sz w:val="24"/>
          <w:szCs w:val="24"/>
          <w:lang w:bidi="ar-IQ"/>
        </w:rPr>
        <w:t xml:space="preserve">The Times </w:t>
      </w:r>
      <w:r w:rsidR="00EA2E6D">
        <w:rPr>
          <w:rFonts w:asciiTheme="majorBidi" w:hAnsiTheme="majorBidi" w:cstheme="majorBidi"/>
          <w:sz w:val="24"/>
          <w:szCs w:val="24"/>
          <w:lang w:bidi="ar-IQ"/>
        </w:rPr>
        <w:t xml:space="preserve">Higher Education </w:t>
      </w:r>
      <w:r w:rsidR="00EA2E6D" w:rsidRPr="00B003BC">
        <w:rPr>
          <w:rFonts w:asciiTheme="majorBidi" w:hAnsiTheme="majorBidi" w:cstheme="majorBidi"/>
          <w:sz w:val="24"/>
          <w:szCs w:val="24"/>
          <w:lang w:bidi="ar-IQ"/>
        </w:rPr>
        <w:t>rankings</w:t>
      </w:r>
      <w:r w:rsidR="00EA2E6D">
        <w:rPr>
          <w:rFonts w:asciiTheme="majorBidi" w:hAnsiTheme="majorBidi" w:cstheme="majorBidi"/>
          <w:sz w:val="24"/>
          <w:szCs w:val="24"/>
          <w:lang w:bidi="ar-IQ"/>
        </w:rPr>
        <w:t xml:space="preserve"> (2025)</w:t>
      </w:r>
      <w:r w:rsidR="00EA2E6D" w:rsidRPr="00B003BC">
        <w:rPr>
          <w:rFonts w:asciiTheme="majorBidi" w:hAnsiTheme="majorBidi" w:cstheme="majorBidi"/>
          <w:sz w:val="24"/>
          <w:szCs w:val="24"/>
          <w:lang w:bidi="ar-IQ"/>
        </w:rPr>
        <w:t xml:space="preserve"> also indicated </w:t>
      </w:r>
      <w:r w:rsidR="00EA2E6D">
        <w:rPr>
          <w:rFonts w:asciiTheme="majorBidi" w:hAnsiTheme="majorBidi" w:cstheme="majorBidi"/>
          <w:sz w:val="24"/>
          <w:szCs w:val="24"/>
          <w:lang w:bidi="ar-IQ"/>
        </w:rPr>
        <w:t xml:space="preserve">that </w:t>
      </w:r>
      <w:r w:rsidR="00EA2E6D" w:rsidRPr="00B003BC">
        <w:rPr>
          <w:rFonts w:asciiTheme="majorBidi" w:hAnsiTheme="majorBidi" w:cstheme="majorBidi"/>
          <w:sz w:val="24"/>
          <w:szCs w:val="24"/>
          <w:lang w:bidi="ar-IQ"/>
        </w:rPr>
        <w:t xml:space="preserve">the University of Baghdad's ranking </w:t>
      </w:r>
      <w:r w:rsidR="00EA2E6D">
        <w:rPr>
          <w:rFonts w:asciiTheme="majorBidi" w:hAnsiTheme="majorBidi" w:cstheme="majorBidi"/>
          <w:sz w:val="24"/>
          <w:szCs w:val="24"/>
          <w:lang w:bidi="ar-IQ"/>
        </w:rPr>
        <w:t xml:space="preserve">in </w:t>
      </w:r>
      <w:r w:rsidR="00EA2E6D" w:rsidRPr="00B003BC">
        <w:rPr>
          <w:rFonts w:asciiTheme="majorBidi" w:hAnsiTheme="majorBidi" w:cstheme="majorBidi"/>
          <w:sz w:val="24"/>
          <w:szCs w:val="24"/>
          <w:lang w:bidi="ar-IQ"/>
        </w:rPr>
        <w:t>20</w:t>
      </w:r>
      <w:r w:rsidR="00EA2E6D">
        <w:rPr>
          <w:rFonts w:asciiTheme="majorBidi" w:hAnsiTheme="majorBidi" w:cstheme="majorBidi"/>
          <w:sz w:val="24"/>
          <w:szCs w:val="24"/>
          <w:lang w:bidi="ar-IQ"/>
        </w:rPr>
        <w:t>25</w:t>
      </w:r>
      <w:r w:rsidR="00EA2E6D" w:rsidRPr="00B003BC">
        <w:rPr>
          <w:rFonts w:asciiTheme="majorBidi" w:hAnsiTheme="majorBidi" w:cstheme="majorBidi"/>
          <w:sz w:val="24"/>
          <w:szCs w:val="24"/>
          <w:lang w:bidi="ar-IQ"/>
        </w:rPr>
        <w:t xml:space="preserve"> and 20</w:t>
      </w:r>
      <w:r w:rsidR="00EA2E6D">
        <w:rPr>
          <w:rFonts w:asciiTheme="majorBidi" w:hAnsiTheme="majorBidi" w:cstheme="majorBidi"/>
          <w:sz w:val="24"/>
          <w:szCs w:val="24"/>
          <w:lang w:bidi="ar-IQ"/>
        </w:rPr>
        <w:t>21 was</w:t>
      </w:r>
      <w:r w:rsidR="00EA2E6D" w:rsidRPr="00B003BC">
        <w:rPr>
          <w:rFonts w:asciiTheme="majorBidi" w:hAnsiTheme="majorBidi" w:cstheme="majorBidi"/>
          <w:sz w:val="24"/>
          <w:szCs w:val="24"/>
          <w:lang w:bidi="ar-IQ"/>
        </w:rPr>
        <w:t xml:space="preserve"> (</w:t>
      </w:r>
      <w:r w:rsidR="00EA2E6D">
        <w:rPr>
          <w:rFonts w:asciiTheme="majorBidi" w:hAnsiTheme="majorBidi" w:cstheme="majorBidi"/>
          <w:sz w:val="24"/>
          <w:szCs w:val="24"/>
          <w:lang w:bidi="ar-IQ"/>
        </w:rPr>
        <w:t>8</w:t>
      </w:r>
      <w:r w:rsidR="00EA2E6D" w:rsidRPr="00B003BC">
        <w:rPr>
          <w:rFonts w:asciiTheme="majorBidi" w:hAnsiTheme="majorBidi" w:cstheme="majorBidi"/>
          <w:sz w:val="24"/>
          <w:szCs w:val="24"/>
          <w:lang w:bidi="ar-IQ"/>
        </w:rPr>
        <w:t>01st-</w:t>
      </w:r>
      <w:r w:rsidR="00EA2E6D">
        <w:rPr>
          <w:rFonts w:asciiTheme="majorBidi" w:hAnsiTheme="majorBidi" w:cstheme="majorBidi"/>
          <w:sz w:val="24"/>
          <w:szCs w:val="24"/>
          <w:lang w:bidi="ar-IQ"/>
        </w:rPr>
        <w:t>1000th and 401st-600th), respectively, with outstanding improvements</w:t>
      </w:r>
      <w:r w:rsidR="00760937">
        <w:rPr>
          <w:rFonts w:asciiTheme="majorBidi" w:hAnsiTheme="majorBidi" w:cstheme="majorBidi"/>
          <w:sz w:val="24"/>
          <w:szCs w:val="24"/>
          <w:lang w:bidi="ar-IQ"/>
        </w:rPr>
        <w:t xml:space="preserve"> during 2025</w:t>
      </w:r>
      <w:r w:rsidR="00EA2E6D">
        <w:rPr>
          <w:rFonts w:asciiTheme="majorBidi" w:hAnsiTheme="majorBidi" w:cstheme="majorBidi"/>
          <w:sz w:val="24"/>
          <w:szCs w:val="24"/>
          <w:lang w:bidi="ar-IQ"/>
        </w:rPr>
        <w:t xml:space="preserve">. </w:t>
      </w:r>
    </w:p>
    <w:p w14:paraId="17584ABD" w14:textId="77777777" w:rsidR="00C12F0D" w:rsidRPr="005E2307" w:rsidRDefault="00C12F0D" w:rsidP="007B0424">
      <w:pPr>
        <w:bidi w:val="0"/>
        <w:jc w:val="both"/>
        <w:rPr>
          <w:rFonts w:asciiTheme="majorBidi" w:hAnsiTheme="majorBidi" w:cstheme="majorBidi"/>
          <w:b/>
          <w:bCs/>
          <w:sz w:val="24"/>
          <w:szCs w:val="24"/>
        </w:rPr>
      </w:pPr>
      <w:r w:rsidRPr="005E2307">
        <w:rPr>
          <w:rFonts w:asciiTheme="majorBidi" w:hAnsiTheme="majorBidi" w:cstheme="majorBidi"/>
          <w:b/>
          <w:bCs/>
          <w:sz w:val="24"/>
          <w:szCs w:val="24"/>
        </w:rPr>
        <w:t xml:space="preserve">Dimension </w:t>
      </w:r>
      <w:r w:rsidR="007468AC">
        <w:rPr>
          <w:rFonts w:asciiTheme="majorBidi" w:hAnsiTheme="majorBidi" w:cstheme="majorBidi"/>
          <w:b/>
          <w:bCs/>
          <w:sz w:val="24"/>
          <w:szCs w:val="24"/>
        </w:rPr>
        <w:t>Five</w:t>
      </w:r>
      <w:r w:rsidRPr="005E2307">
        <w:rPr>
          <w:rFonts w:asciiTheme="majorBidi" w:hAnsiTheme="majorBidi" w:cstheme="majorBidi"/>
          <w:b/>
          <w:bCs/>
          <w:sz w:val="24"/>
          <w:szCs w:val="24"/>
        </w:rPr>
        <w:t>: Industry, Innovation, and Infrastructure</w:t>
      </w:r>
    </w:p>
    <w:p w14:paraId="66A3786E" w14:textId="338DFD7B" w:rsidR="006C4C8B" w:rsidRPr="005203E9" w:rsidRDefault="00725693" w:rsidP="00E24F1F">
      <w:pPr>
        <w:bidi w:val="0"/>
        <w:jc w:val="both"/>
        <w:rPr>
          <w:rFonts w:asciiTheme="majorBidi" w:hAnsiTheme="majorBidi" w:cstheme="majorBidi"/>
          <w:sz w:val="24"/>
          <w:szCs w:val="24"/>
          <w:rtl/>
        </w:rPr>
      </w:pPr>
      <w:r>
        <w:rPr>
          <w:rFonts w:asciiTheme="majorBidi" w:hAnsiTheme="majorBidi" w:cstheme="majorBidi"/>
          <w:sz w:val="24"/>
          <w:szCs w:val="24"/>
        </w:rPr>
        <w:t>Indicator</w:t>
      </w:r>
      <w:r w:rsidR="00C12F0D" w:rsidRPr="00C12F0D">
        <w:rPr>
          <w:rFonts w:asciiTheme="majorBidi" w:hAnsiTheme="majorBidi" w:cstheme="majorBidi"/>
          <w:sz w:val="24"/>
          <w:szCs w:val="24"/>
        </w:rPr>
        <w:t xml:space="preserve"> 1: </w:t>
      </w:r>
      <w:r w:rsidR="00651CFD">
        <w:rPr>
          <w:rFonts w:asciiTheme="majorBidi" w:hAnsiTheme="majorBidi" w:cstheme="majorBidi"/>
          <w:sz w:val="24"/>
          <w:szCs w:val="24"/>
        </w:rPr>
        <w:t xml:space="preserve">The technical infrastructure gap was 40%, which </w:t>
      </w:r>
      <w:r w:rsidR="00C7742E">
        <w:rPr>
          <w:rFonts w:asciiTheme="majorBidi" w:hAnsiTheme="majorBidi" w:cstheme="majorBidi"/>
          <w:sz w:val="24"/>
          <w:szCs w:val="24"/>
        </w:rPr>
        <w:t>means that</w:t>
      </w:r>
      <w:r w:rsidR="00651CFD">
        <w:rPr>
          <w:rFonts w:asciiTheme="majorBidi" w:hAnsiTheme="majorBidi" w:cstheme="majorBidi"/>
          <w:sz w:val="24"/>
          <w:szCs w:val="24"/>
        </w:rPr>
        <w:t xml:space="preserve"> laboratories</w:t>
      </w:r>
      <w:r w:rsidR="00242959" w:rsidRPr="005203E9">
        <w:rPr>
          <w:rFonts w:asciiTheme="majorBidi" w:hAnsiTheme="majorBidi" w:cstheme="majorBidi"/>
          <w:sz w:val="24"/>
          <w:szCs w:val="24"/>
          <w:lang w:bidi="ar-IQ"/>
        </w:rPr>
        <w:t xml:space="preserve"> need to be updated and equipped to meet the requirements of applied research.</w:t>
      </w:r>
      <w:r w:rsidR="00194EA6">
        <w:rPr>
          <w:rFonts w:asciiTheme="majorBidi" w:hAnsiTheme="majorBidi" w:cstheme="majorBidi"/>
          <w:sz w:val="24"/>
          <w:szCs w:val="24"/>
        </w:rPr>
        <w:t xml:space="preserve"> </w:t>
      </w:r>
      <w:r>
        <w:rPr>
          <w:rFonts w:asciiTheme="majorBidi" w:hAnsiTheme="majorBidi" w:cstheme="majorBidi"/>
          <w:sz w:val="24"/>
          <w:szCs w:val="24"/>
        </w:rPr>
        <w:t>Indicator</w:t>
      </w:r>
      <w:r w:rsidR="00C12F0D" w:rsidRPr="00C12F0D">
        <w:rPr>
          <w:rFonts w:asciiTheme="majorBidi" w:hAnsiTheme="majorBidi" w:cstheme="majorBidi"/>
          <w:sz w:val="24"/>
          <w:szCs w:val="24"/>
        </w:rPr>
        <w:t xml:space="preserve"> 2: </w:t>
      </w:r>
      <w:r w:rsidR="003E07F1">
        <w:rPr>
          <w:rFonts w:asciiTheme="majorBidi" w:hAnsiTheme="majorBidi" w:cstheme="majorBidi"/>
          <w:sz w:val="24"/>
          <w:szCs w:val="24"/>
        </w:rPr>
        <w:t>The s</w:t>
      </w:r>
      <w:r w:rsidR="00C12F0D" w:rsidRPr="00C12F0D">
        <w:rPr>
          <w:rFonts w:asciiTheme="majorBidi" w:hAnsiTheme="majorBidi" w:cstheme="majorBidi"/>
          <w:sz w:val="24"/>
          <w:szCs w:val="24"/>
        </w:rPr>
        <w:t xml:space="preserve">upporting </w:t>
      </w:r>
      <w:r w:rsidR="003E07F1">
        <w:rPr>
          <w:rFonts w:asciiTheme="majorBidi" w:hAnsiTheme="majorBidi" w:cstheme="majorBidi"/>
          <w:sz w:val="24"/>
          <w:szCs w:val="24"/>
        </w:rPr>
        <w:t>i</w:t>
      </w:r>
      <w:r w:rsidR="00C12F0D" w:rsidRPr="00C12F0D">
        <w:rPr>
          <w:rFonts w:asciiTheme="majorBidi" w:hAnsiTheme="majorBidi" w:cstheme="majorBidi"/>
          <w:sz w:val="24"/>
          <w:szCs w:val="24"/>
        </w:rPr>
        <w:t xml:space="preserve">nnovation and </w:t>
      </w:r>
      <w:r w:rsidR="003E07F1">
        <w:rPr>
          <w:rFonts w:asciiTheme="majorBidi" w:hAnsiTheme="majorBidi" w:cstheme="majorBidi"/>
          <w:sz w:val="24"/>
          <w:szCs w:val="24"/>
        </w:rPr>
        <w:t>e</w:t>
      </w:r>
      <w:r w:rsidR="00C12F0D" w:rsidRPr="00C12F0D">
        <w:rPr>
          <w:rFonts w:asciiTheme="majorBidi" w:hAnsiTheme="majorBidi" w:cstheme="majorBidi"/>
          <w:sz w:val="24"/>
          <w:szCs w:val="24"/>
        </w:rPr>
        <w:t xml:space="preserve">ntrepreneurship </w:t>
      </w:r>
      <w:r w:rsidR="00C7742E">
        <w:rPr>
          <w:rFonts w:asciiTheme="majorBidi" w:hAnsiTheme="majorBidi" w:cstheme="majorBidi"/>
          <w:sz w:val="24"/>
          <w:szCs w:val="24"/>
        </w:rPr>
        <w:t>g</w:t>
      </w:r>
      <w:r w:rsidR="00C12F0D" w:rsidRPr="00C12F0D">
        <w:rPr>
          <w:rFonts w:asciiTheme="majorBidi" w:hAnsiTheme="majorBidi" w:cstheme="majorBidi"/>
          <w:sz w:val="24"/>
          <w:szCs w:val="24"/>
        </w:rPr>
        <w:t>ap</w:t>
      </w:r>
      <w:r w:rsidR="00C7742E">
        <w:rPr>
          <w:rFonts w:asciiTheme="majorBidi" w:hAnsiTheme="majorBidi" w:cstheme="majorBidi"/>
          <w:sz w:val="24"/>
          <w:szCs w:val="24"/>
        </w:rPr>
        <w:t xml:space="preserve"> was</w:t>
      </w:r>
      <w:r w:rsidR="00C12F0D" w:rsidRPr="00C12F0D">
        <w:rPr>
          <w:rFonts w:asciiTheme="majorBidi" w:hAnsiTheme="majorBidi" w:cstheme="majorBidi"/>
          <w:sz w:val="24"/>
          <w:szCs w:val="24"/>
        </w:rPr>
        <w:t xml:space="preserve"> 45%</w:t>
      </w:r>
      <w:r w:rsidR="00C7742E">
        <w:rPr>
          <w:rFonts w:asciiTheme="majorBidi" w:hAnsiTheme="majorBidi" w:cstheme="majorBidi"/>
          <w:sz w:val="24"/>
          <w:szCs w:val="24"/>
        </w:rPr>
        <w:t>, which means</w:t>
      </w:r>
      <w:r w:rsidR="0041722C">
        <w:rPr>
          <w:rFonts w:asciiTheme="majorBidi" w:hAnsiTheme="majorBidi" w:cstheme="majorBidi"/>
          <w:sz w:val="24"/>
          <w:szCs w:val="24"/>
        </w:rPr>
        <w:t xml:space="preserve"> </w:t>
      </w:r>
      <w:r w:rsidR="00C7742E">
        <w:rPr>
          <w:rFonts w:asciiTheme="majorBidi" w:hAnsiTheme="majorBidi" w:cstheme="majorBidi"/>
          <w:sz w:val="24"/>
          <w:szCs w:val="24"/>
          <w:lang w:bidi="ar-IQ"/>
        </w:rPr>
        <w:t xml:space="preserve">the current initiatives are limited </w:t>
      </w:r>
      <w:r w:rsidR="00242959" w:rsidRPr="005203E9">
        <w:rPr>
          <w:rFonts w:asciiTheme="majorBidi" w:hAnsiTheme="majorBidi" w:cstheme="majorBidi"/>
          <w:sz w:val="24"/>
          <w:szCs w:val="24"/>
          <w:lang w:bidi="ar-IQ"/>
        </w:rPr>
        <w:t>to support</w:t>
      </w:r>
      <w:r w:rsidR="00C7742E">
        <w:rPr>
          <w:rFonts w:asciiTheme="majorBidi" w:hAnsiTheme="majorBidi" w:cstheme="majorBidi"/>
          <w:sz w:val="24"/>
          <w:szCs w:val="24"/>
          <w:lang w:bidi="ar-IQ"/>
        </w:rPr>
        <w:t>ing</w:t>
      </w:r>
      <w:r w:rsidR="00242959" w:rsidRPr="005203E9">
        <w:rPr>
          <w:rFonts w:asciiTheme="majorBidi" w:hAnsiTheme="majorBidi" w:cstheme="majorBidi"/>
          <w:sz w:val="24"/>
          <w:szCs w:val="24"/>
          <w:lang w:bidi="ar-IQ"/>
        </w:rPr>
        <w:t xml:space="preserve"> student projects.</w:t>
      </w:r>
      <w:r w:rsidR="00194EA6">
        <w:rPr>
          <w:rFonts w:asciiTheme="majorBidi" w:hAnsiTheme="majorBidi" w:cstheme="majorBidi"/>
          <w:sz w:val="24"/>
          <w:szCs w:val="24"/>
        </w:rPr>
        <w:t xml:space="preserve"> </w:t>
      </w:r>
      <w:r>
        <w:rPr>
          <w:rFonts w:asciiTheme="majorBidi" w:hAnsiTheme="majorBidi" w:cstheme="majorBidi"/>
          <w:sz w:val="24"/>
          <w:szCs w:val="24"/>
        </w:rPr>
        <w:t>Indicator</w:t>
      </w:r>
      <w:r w:rsidR="00C12F0D" w:rsidRPr="00C12F0D">
        <w:rPr>
          <w:rFonts w:asciiTheme="majorBidi" w:hAnsiTheme="majorBidi" w:cstheme="majorBidi"/>
          <w:sz w:val="24"/>
          <w:szCs w:val="24"/>
        </w:rPr>
        <w:t xml:space="preserve"> 3: </w:t>
      </w:r>
      <w:r w:rsidR="000332E7">
        <w:rPr>
          <w:rFonts w:asciiTheme="majorBidi" w:hAnsiTheme="majorBidi" w:cstheme="majorBidi"/>
          <w:sz w:val="24"/>
          <w:szCs w:val="24"/>
        </w:rPr>
        <w:t>The developing</w:t>
      </w:r>
      <w:r w:rsidR="00C12F0D" w:rsidRPr="00C12F0D">
        <w:rPr>
          <w:rFonts w:asciiTheme="majorBidi" w:hAnsiTheme="majorBidi" w:cstheme="majorBidi"/>
          <w:sz w:val="24"/>
          <w:szCs w:val="24"/>
        </w:rPr>
        <w:t xml:space="preserve"> </w:t>
      </w:r>
      <w:r w:rsidR="003E07F1">
        <w:rPr>
          <w:rFonts w:asciiTheme="majorBidi" w:hAnsiTheme="majorBidi" w:cstheme="majorBidi"/>
          <w:sz w:val="24"/>
          <w:szCs w:val="24"/>
        </w:rPr>
        <w:t>t</w:t>
      </w:r>
      <w:r w:rsidR="00C12F0D" w:rsidRPr="00C12F0D">
        <w:rPr>
          <w:rFonts w:asciiTheme="majorBidi" w:hAnsiTheme="majorBidi" w:cstheme="majorBidi"/>
          <w:sz w:val="24"/>
          <w:szCs w:val="24"/>
        </w:rPr>
        <w:t xml:space="preserve">echnical </w:t>
      </w:r>
      <w:r w:rsidR="003E07F1">
        <w:rPr>
          <w:rFonts w:asciiTheme="majorBidi" w:hAnsiTheme="majorBidi" w:cstheme="majorBidi"/>
          <w:sz w:val="24"/>
          <w:szCs w:val="24"/>
        </w:rPr>
        <w:t>c</w:t>
      </w:r>
      <w:r w:rsidR="00C12F0D" w:rsidRPr="00C12F0D">
        <w:rPr>
          <w:rFonts w:asciiTheme="majorBidi" w:hAnsiTheme="majorBidi" w:cstheme="majorBidi"/>
          <w:sz w:val="24"/>
          <w:szCs w:val="24"/>
        </w:rPr>
        <w:t xml:space="preserve">urricula </w:t>
      </w:r>
      <w:r w:rsidR="000332E7">
        <w:rPr>
          <w:rFonts w:asciiTheme="majorBidi" w:hAnsiTheme="majorBidi" w:cstheme="majorBidi"/>
          <w:sz w:val="24"/>
          <w:szCs w:val="24"/>
        </w:rPr>
        <w:t>g</w:t>
      </w:r>
      <w:r w:rsidR="00C12F0D" w:rsidRPr="00C12F0D">
        <w:rPr>
          <w:rFonts w:asciiTheme="majorBidi" w:hAnsiTheme="majorBidi" w:cstheme="majorBidi"/>
          <w:sz w:val="24"/>
          <w:szCs w:val="24"/>
        </w:rPr>
        <w:t>ap</w:t>
      </w:r>
      <w:r w:rsidR="000332E7">
        <w:rPr>
          <w:rFonts w:asciiTheme="majorBidi" w:hAnsiTheme="majorBidi" w:cstheme="majorBidi"/>
          <w:sz w:val="24"/>
          <w:szCs w:val="24"/>
        </w:rPr>
        <w:t xml:space="preserve"> was</w:t>
      </w:r>
      <w:r w:rsidR="00C12F0D" w:rsidRPr="00C12F0D">
        <w:rPr>
          <w:rFonts w:asciiTheme="majorBidi" w:hAnsiTheme="majorBidi" w:cstheme="majorBidi"/>
          <w:sz w:val="24"/>
          <w:szCs w:val="24"/>
        </w:rPr>
        <w:t xml:space="preserve"> 37.5%</w:t>
      </w:r>
      <w:r w:rsidR="000332E7">
        <w:rPr>
          <w:rFonts w:asciiTheme="majorBidi" w:hAnsiTheme="majorBidi" w:cstheme="majorBidi"/>
          <w:sz w:val="24"/>
          <w:szCs w:val="24"/>
        </w:rPr>
        <w:t xml:space="preserve">, </w:t>
      </w:r>
      <w:r w:rsidR="00C256F7">
        <w:rPr>
          <w:rFonts w:asciiTheme="majorBidi" w:hAnsiTheme="majorBidi" w:cstheme="majorBidi"/>
          <w:sz w:val="24"/>
          <w:szCs w:val="24"/>
        </w:rPr>
        <w:t>showing</w:t>
      </w:r>
      <w:r w:rsidR="00242959" w:rsidRPr="005203E9">
        <w:rPr>
          <w:rFonts w:asciiTheme="majorBidi" w:hAnsiTheme="majorBidi" w:cstheme="majorBidi"/>
          <w:sz w:val="24"/>
          <w:szCs w:val="24"/>
          <w:lang w:bidi="ar-IQ"/>
        </w:rPr>
        <w:t xml:space="preserve"> poor alignment between curricula and labor market requirements, especially in technical fields.</w:t>
      </w:r>
      <w:r w:rsidR="00194EA6">
        <w:rPr>
          <w:rFonts w:asciiTheme="majorBidi" w:hAnsiTheme="majorBidi" w:cstheme="majorBidi"/>
          <w:sz w:val="24"/>
          <w:szCs w:val="24"/>
        </w:rPr>
        <w:t xml:space="preserve"> </w:t>
      </w:r>
      <w:r>
        <w:rPr>
          <w:rFonts w:asciiTheme="majorBidi" w:hAnsiTheme="majorBidi" w:cstheme="majorBidi"/>
          <w:sz w:val="24"/>
          <w:szCs w:val="24"/>
        </w:rPr>
        <w:t>Indicator</w:t>
      </w:r>
      <w:r w:rsidR="00267D0B">
        <w:rPr>
          <w:rFonts w:asciiTheme="majorBidi" w:hAnsiTheme="majorBidi" w:cstheme="majorBidi"/>
          <w:sz w:val="24"/>
          <w:szCs w:val="24"/>
        </w:rPr>
        <w:t xml:space="preserve"> 4: </w:t>
      </w:r>
      <w:r w:rsidR="00DE5233">
        <w:rPr>
          <w:rFonts w:asciiTheme="majorBidi" w:hAnsiTheme="majorBidi" w:cstheme="majorBidi"/>
          <w:sz w:val="24"/>
          <w:szCs w:val="24"/>
        </w:rPr>
        <w:t>The o</w:t>
      </w:r>
      <w:r w:rsidR="00267D0B">
        <w:rPr>
          <w:rFonts w:asciiTheme="majorBidi" w:hAnsiTheme="majorBidi" w:cstheme="majorBidi"/>
          <w:sz w:val="24"/>
          <w:szCs w:val="24"/>
        </w:rPr>
        <w:t xml:space="preserve">perational </w:t>
      </w:r>
      <w:r w:rsidR="00DE5233">
        <w:rPr>
          <w:rFonts w:asciiTheme="majorBidi" w:hAnsiTheme="majorBidi" w:cstheme="majorBidi"/>
          <w:sz w:val="24"/>
          <w:szCs w:val="24"/>
        </w:rPr>
        <w:t>s</w:t>
      </w:r>
      <w:r w:rsidR="00267D0B">
        <w:rPr>
          <w:rFonts w:asciiTheme="majorBidi" w:hAnsiTheme="majorBidi" w:cstheme="majorBidi"/>
          <w:sz w:val="24"/>
          <w:szCs w:val="24"/>
        </w:rPr>
        <w:t>ustainability g</w:t>
      </w:r>
      <w:r w:rsidR="00C12F0D" w:rsidRPr="00C12F0D">
        <w:rPr>
          <w:rFonts w:asciiTheme="majorBidi" w:hAnsiTheme="majorBidi" w:cstheme="majorBidi"/>
          <w:sz w:val="24"/>
          <w:szCs w:val="24"/>
        </w:rPr>
        <w:t>ap</w:t>
      </w:r>
      <w:r w:rsidR="00267D0B">
        <w:rPr>
          <w:rFonts w:asciiTheme="majorBidi" w:hAnsiTheme="majorBidi" w:cstheme="majorBidi"/>
          <w:sz w:val="24"/>
          <w:szCs w:val="24"/>
        </w:rPr>
        <w:t xml:space="preserve"> was</w:t>
      </w:r>
      <w:r w:rsidR="00C12F0D" w:rsidRPr="00C12F0D">
        <w:rPr>
          <w:rFonts w:asciiTheme="majorBidi" w:hAnsiTheme="majorBidi" w:cstheme="majorBidi"/>
          <w:sz w:val="24"/>
          <w:szCs w:val="24"/>
        </w:rPr>
        <w:t xml:space="preserve"> 50%</w:t>
      </w:r>
      <w:r w:rsidR="00267D0B">
        <w:rPr>
          <w:rFonts w:asciiTheme="majorBidi" w:hAnsiTheme="majorBidi" w:cstheme="majorBidi"/>
          <w:sz w:val="24"/>
          <w:szCs w:val="24"/>
        </w:rPr>
        <w:t>, which explains</w:t>
      </w:r>
      <w:r w:rsidR="00267D0B">
        <w:rPr>
          <w:rFonts w:asciiTheme="majorBidi" w:hAnsiTheme="majorBidi" w:cstheme="majorBidi"/>
          <w:sz w:val="24"/>
          <w:szCs w:val="24"/>
          <w:lang w:bidi="ar-IQ"/>
        </w:rPr>
        <w:t xml:space="preserve"> </w:t>
      </w:r>
      <w:r w:rsidR="00CB34E3">
        <w:rPr>
          <w:rFonts w:asciiTheme="majorBidi" w:hAnsiTheme="majorBidi" w:cstheme="majorBidi"/>
          <w:sz w:val="24"/>
          <w:szCs w:val="24"/>
          <w:lang w:bidi="ar-IQ"/>
        </w:rPr>
        <w:t xml:space="preserve">that </w:t>
      </w:r>
      <w:r w:rsidR="00267D0B">
        <w:rPr>
          <w:rFonts w:asciiTheme="majorBidi" w:hAnsiTheme="majorBidi" w:cstheme="majorBidi"/>
          <w:sz w:val="24"/>
          <w:szCs w:val="24"/>
          <w:lang w:bidi="ar-IQ"/>
        </w:rPr>
        <w:t xml:space="preserve">the </w:t>
      </w:r>
      <w:r w:rsidR="00C95666" w:rsidRPr="005203E9">
        <w:rPr>
          <w:rFonts w:asciiTheme="majorBidi" w:hAnsiTheme="majorBidi" w:cstheme="majorBidi"/>
          <w:sz w:val="24"/>
          <w:szCs w:val="24"/>
          <w:lang w:bidi="ar-IQ"/>
        </w:rPr>
        <w:t>absence o</w:t>
      </w:r>
      <w:r w:rsidR="00C95666">
        <w:rPr>
          <w:rFonts w:asciiTheme="majorBidi" w:hAnsiTheme="majorBidi" w:cstheme="majorBidi"/>
          <w:sz w:val="24"/>
          <w:szCs w:val="24"/>
          <w:lang w:bidi="ar-IQ"/>
        </w:rPr>
        <w:t xml:space="preserve">f clear energy, water, and waste management policies </w:t>
      </w:r>
      <w:r w:rsidR="00267D0B">
        <w:rPr>
          <w:rFonts w:asciiTheme="majorBidi" w:hAnsiTheme="majorBidi" w:cstheme="majorBidi"/>
          <w:sz w:val="24"/>
          <w:szCs w:val="24"/>
          <w:lang w:bidi="ar-IQ"/>
        </w:rPr>
        <w:t xml:space="preserve">has led to a significant gap. </w:t>
      </w:r>
      <w:r>
        <w:rPr>
          <w:rFonts w:asciiTheme="majorBidi" w:hAnsiTheme="majorBidi" w:cstheme="majorBidi"/>
          <w:sz w:val="24"/>
          <w:szCs w:val="24"/>
        </w:rPr>
        <w:t>Indicator</w:t>
      </w:r>
      <w:r w:rsidR="00C12F0D" w:rsidRPr="00C12F0D">
        <w:rPr>
          <w:rFonts w:asciiTheme="majorBidi" w:hAnsiTheme="majorBidi" w:cstheme="majorBidi"/>
          <w:sz w:val="24"/>
          <w:szCs w:val="24"/>
        </w:rPr>
        <w:t xml:space="preserve"> 5: </w:t>
      </w:r>
      <w:r w:rsidR="00DE5233">
        <w:rPr>
          <w:rFonts w:asciiTheme="majorBidi" w:hAnsiTheme="majorBidi" w:cstheme="majorBidi"/>
          <w:sz w:val="24"/>
          <w:szCs w:val="24"/>
        </w:rPr>
        <w:t xml:space="preserve">The </w:t>
      </w:r>
      <w:r w:rsidR="003E07F1">
        <w:rPr>
          <w:rFonts w:asciiTheme="majorBidi" w:hAnsiTheme="majorBidi" w:cstheme="majorBidi"/>
          <w:sz w:val="24"/>
          <w:szCs w:val="24"/>
        </w:rPr>
        <w:t>r</w:t>
      </w:r>
      <w:r w:rsidR="00C12F0D" w:rsidRPr="00C12F0D">
        <w:rPr>
          <w:rFonts w:asciiTheme="majorBidi" w:hAnsiTheme="majorBidi" w:cstheme="majorBidi"/>
          <w:sz w:val="24"/>
          <w:szCs w:val="24"/>
        </w:rPr>
        <w:t xml:space="preserve">esearch and </w:t>
      </w:r>
      <w:r w:rsidR="003E07F1">
        <w:rPr>
          <w:rFonts w:asciiTheme="majorBidi" w:hAnsiTheme="majorBidi" w:cstheme="majorBidi"/>
          <w:sz w:val="24"/>
          <w:szCs w:val="24"/>
        </w:rPr>
        <w:t>i</w:t>
      </w:r>
      <w:r w:rsidR="00C12F0D" w:rsidRPr="00C12F0D">
        <w:rPr>
          <w:rFonts w:asciiTheme="majorBidi" w:hAnsiTheme="majorBidi" w:cstheme="majorBidi"/>
          <w:sz w:val="24"/>
          <w:szCs w:val="24"/>
        </w:rPr>
        <w:t xml:space="preserve">ndustry </w:t>
      </w:r>
      <w:r w:rsidR="003E07F1">
        <w:rPr>
          <w:rFonts w:asciiTheme="majorBidi" w:hAnsiTheme="majorBidi" w:cstheme="majorBidi"/>
          <w:sz w:val="24"/>
          <w:szCs w:val="24"/>
        </w:rPr>
        <w:t>c</w:t>
      </w:r>
      <w:r w:rsidR="00C12F0D" w:rsidRPr="00C12F0D">
        <w:rPr>
          <w:rFonts w:asciiTheme="majorBidi" w:hAnsiTheme="majorBidi" w:cstheme="majorBidi"/>
          <w:sz w:val="24"/>
          <w:szCs w:val="24"/>
        </w:rPr>
        <w:t xml:space="preserve">ollaboration </w:t>
      </w:r>
      <w:r w:rsidR="00DE5233">
        <w:rPr>
          <w:rFonts w:asciiTheme="majorBidi" w:hAnsiTheme="majorBidi" w:cstheme="majorBidi"/>
          <w:sz w:val="24"/>
          <w:szCs w:val="24"/>
        </w:rPr>
        <w:t>g</w:t>
      </w:r>
      <w:r w:rsidR="00C12F0D" w:rsidRPr="00C12F0D">
        <w:rPr>
          <w:rFonts w:asciiTheme="majorBidi" w:hAnsiTheme="majorBidi" w:cstheme="majorBidi"/>
          <w:sz w:val="24"/>
          <w:szCs w:val="24"/>
        </w:rPr>
        <w:t>ap</w:t>
      </w:r>
      <w:r w:rsidR="00DE5233">
        <w:rPr>
          <w:rFonts w:asciiTheme="majorBidi" w:hAnsiTheme="majorBidi" w:cstheme="majorBidi"/>
          <w:sz w:val="24"/>
          <w:szCs w:val="24"/>
        </w:rPr>
        <w:t xml:space="preserve"> was</w:t>
      </w:r>
      <w:r w:rsidR="00C12F0D" w:rsidRPr="00C12F0D">
        <w:rPr>
          <w:rFonts w:asciiTheme="majorBidi" w:hAnsiTheme="majorBidi" w:cstheme="majorBidi"/>
          <w:sz w:val="24"/>
          <w:szCs w:val="24"/>
        </w:rPr>
        <w:t xml:space="preserve"> 45.8%</w:t>
      </w:r>
      <w:r w:rsidR="00DE5233">
        <w:rPr>
          <w:rFonts w:asciiTheme="majorBidi" w:hAnsiTheme="majorBidi" w:cstheme="majorBidi"/>
          <w:sz w:val="24"/>
          <w:szCs w:val="24"/>
        </w:rPr>
        <w:t xml:space="preserve">, which indicates </w:t>
      </w:r>
      <w:r w:rsidR="00DE5233">
        <w:rPr>
          <w:rFonts w:asciiTheme="majorBidi" w:hAnsiTheme="majorBidi" w:cstheme="majorBidi"/>
          <w:sz w:val="24"/>
          <w:szCs w:val="24"/>
          <w:lang w:bidi="ar-IQ"/>
        </w:rPr>
        <w:t>r</w:t>
      </w:r>
      <w:r w:rsidR="00EF17E1" w:rsidRPr="005203E9">
        <w:rPr>
          <w:rFonts w:asciiTheme="majorBidi" w:hAnsiTheme="majorBidi" w:cstheme="majorBidi"/>
          <w:sz w:val="24"/>
          <w:szCs w:val="24"/>
          <w:lang w:bidi="ar-IQ"/>
        </w:rPr>
        <w:t>esearch partnerships with the</w:t>
      </w:r>
      <w:r w:rsidR="00B87A31">
        <w:rPr>
          <w:rFonts w:asciiTheme="majorBidi" w:hAnsiTheme="majorBidi" w:cstheme="majorBidi"/>
          <w:sz w:val="24"/>
          <w:szCs w:val="24"/>
          <w:lang w:bidi="ar-IQ"/>
        </w:rPr>
        <w:t xml:space="preserve"> industrial sector remain weak</w:t>
      </w:r>
      <w:r w:rsidR="00EF17E1" w:rsidRPr="005203E9">
        <w:rPr>
          <w:rFonts w:asciiTheme="majorBidi" w:hAnsiTheme="majorBidi" w:cstheme="majorBidi"/>
          <w:sz w:val="24"/>
          <w:szCs w:val="24"/>
          <w:lang w:bidi="ar-IQ"/>
        </w:rPr>
        <w:t>.</w:t>
      </w:r>
      <w:r w:rsidR="00194EA6">
        <w:rPr>
          <w:rFonts w:asciiTheme="majorBidi" w:hAnsiTheme="majorBidi" w:cstheme="majorBidi"/>
          <w:sz w:val="24"/>
          <w:szCs w:val="24"/>
        </w:rPr>
        <w:t xml:space="preserve"> </w:t>
      </w:r>
      <w:r>
        <w:rPr>
          <w:rFonts w:asciiTheme="majorBidi" w:hAnsiTheme="majorBidi" w:cstheme="majorBidi"/>
          <w:sz w:val="24"/>
          <w:szCs w:val="24"/>
        </w:rPr>
        <w:t>Indicator</w:t>
      </w:r>
      <w:r w:rsidR="00C12F0D" w:rsidRPr="00C12F0D">
        <w:rPr>
          <w:rFonts w:asciiTheme="majorBidi" w:hAnsiTheme="majorBidi" w:cstheme="majorBidi"/>
          <w:sz w:val="24"/>
          <w:szCs w:val="24"/>
        </w:rPr>
        <w:t xml:space="preserve"> 6: </w:t>
      </w:r>
      <w:r w:rsidR="00DE5233">
        <w:rPr>
          <w:rFonts w:asciiTheme="majorBidi" w:hAnsiTheme="majorBidi" w:cstheme="majorBidi"/>
          <w:sz w:val="24"/>
          <w:szCs w:val="24"/>
        </w:rPr>
        <w:t xml:space="preserve">The </w:t>
      </w:r>
      <w:r w:rsidR="00DA7415">
        <w:rPr>
          <w:rFonts w:asciiTheme="majorBidi" w:hAnsiTheme="majorBidi" w:cstheme="majorBidi"/>
          <w:sz w:val="24"/>
          <w:szCs w:val="24"/>
        </w:rPr>
        <w:t>e</w:t>
      </w:r>
      <w:r w:rsidR="00C12F0D" w:rsidRPr="00C12F0D">
        <w:rPr>
          <w:rFonts w:asciiTheme="majorBidi" w:hAnsiTheme="majorBidi" w:cstheme="majorBidi"/>
          <w:sz w:val="24"/>
          <w:szCs w:val="24"/>
        </w:rPr>
        <w:t>valu</w:t>
      </w:r>
      <w:r w:rsidR="00DE5233">
        <w:rPr>
          <w:rFonts w:asciiTheme="majorBidi" w:hAnsiTheme="majorBidi" w:cstheme="majorBidi"/>
          <w:sz w:val="24"/>
          <w:szCs w:val="24"/>
        </w:rPr>
        <w:t xml:space="preserve">ation and </w:t>
      </w:r>
      <w:r w:rsidR="00DA7415">
        <w:rPr>
          <w:rFonts w:asciiTheme="majorBidi" w:hAnsiTheme="majorBidi" w:cstheme="majorBidi"/>
          <w:sz w:val="24"/>
          <w:szCs w:val="24"/>
        </w:rPr>
        <w:t>i</w:t>
      </w:r>
      <w:r w:rsidR="00DE5233">
        <w:rPr>
          <w:rFonts w:asciiTheme="majorBidi" w:hAnsiTheme="majorBidi" w:cstheme="majorBidi"/>
          <w:sz w:val="24"/>
          <w:szCs w:val="24"/>
        </w:rPr>
        <w:t>nnovation gap was 54.2%, which</w:t>
      </w:r>
      <w:r w:rsidR="00EF17E1" w:rsidRPr="005203E9">
        <w:rPr>
          <w:rFonts w:asciiTheme="majorBidi" w:hAnsiTheme="majorBidi" w:cstheme="majorBidi"/>
          <w:sz w:val="24"/>
          <w:szCs w:val="24"/>
          <w:lang w:bidi="ar-IQ"/>
        </w:rPr>
        <w:t xml:space="preserve"> </w:t>
      </w:r>
      <w:r w:rsidR="00DE5233" w:rsidRPr="005203E9">
        <w:rPr>
          <w:rFonts w:asciiTheme="majorBidi" w:hAnsiTheme="majorBidi" w:cstheme="majorBidi"/>
          <w:sz w:val="24"/>
          <w:szCs w:val="24"/>
          <w:lang w:bidi="ar-IQ"/>
        </w:rPr>
        <w:t>reveals</w:t>
      </w:r>
      <w:r w:rsidR="00EF17E1" w:rsidRPr="005203E9">
        <w:rPr>
          <w:rFonts w:asciiTheme="majorBidi" w:hAnsiTheme="majorBidi" w:cstheme="majorBidi"/>
          <w:sz w:val="24"/>
          <w:szCs w:val="24"/>
          <w:lang w:bidi="ar-IQ"/>
        </w:rPr>
        <w:t xml:space="preserve"> the weakness of partnerships in innovation and performance evaluation within the industrial context.</w:t>
      </w:r>
      <w:r w:rsidR="006C4C8B">
        <w:rPr>
          <w:rFonts w:asciiTheme="majorBidi" w:hAnsiTheme="majorBidi" w:cstheme="majorBidi"/>
          <w:sz w:val="24"/>
          <w:szCs w:val="24"/>
        </w:rPr>
        <w:t xml:space="preserve"> </w:t>
      </w:r>
      <w:r w:rsidR="006C4C8B" w:rsidRPr="00B003BC">
        <w:rPr>
          <w:rFonts w:asciiTheme="majorBidi" w:hAnsiTheme="majorBidi" w:cstheme="majorBidi"/>
          <w:sz w:val="24"/>
          <w:szCs w:val="24"/>
          <w:lang w:bidi="ar-IQ"/>
        </w:rPr>
        <w:t xml:space="preserve">The Times </w:t>
      </w:r>
      <w:r w:rsidR="006C4C8B">
        <w:rPr>
          <w:rFonts w:asciiTheme="majorBidi" w:hAnsiTheme="majorBidi" w:cstheme="majorBidi"/>
          <w:sz w:val="24"/>
          <w:szCs w:val="24"/>
          <w:lang w:bidi="ar-IQ"/>
        </w:rPr>
        <w:t xml:space="preserve">Higher Education </w:t>
      </w:r>
      <w:r w:rsidR="006C4C8B" w:rsidRPr="00B003BC">
        <w:rPr>
          <w:rFonts w:asciiTheme="majorBidi" w:hAnsiTheme="majorBidi" w:cstheme="majorBidi"/>
          <w:sz w:val="24"/>
          <w:szCs w:val="24"/>
          <w:lang w:bidi="ar-IQ"/>
        </w:rPr>
        <w:t>rankings</w:t>
      </w:r>
      <w:r w:rsidR="006C4C8B">
        <w:rPr>
          <w:rFonts w:asciiTheme="majorBidi" w:hAnsiTheme="majorBidi" w:cstheme="majorBidi"/>
          <w:sz w:val="24"/>
          <w:szCs w:val="24"/>
          <w:lang w:bidi="ar-IQ"/>
        </w:rPr>
        <w:t xml:space="preserve"> (2025)</w:t>
      </w:r>
      <w:r w:rsidR="006C4C8B" w:rsidRPr="00B003BC">
        <w:rPr>
          <w:rFonts w:asciiTheme="majorBidi" w:hAnsiTheme="majorBidi" w:cstheme="majorBidi"/>
          <w:sz w:val="24"/>
          <w:szCs w:val="24"/>
          <w:lang w:bidi="ar-IQ"/>
        </w:rPr>
        <w:t xml:space="preserve"> also indicated </w:t>
      </w:r>
      <w:r w:rsidR="006C4C8B">
        <w:rPr>
          <w:rFonts w:asciiTheme="majorBidi" w:hAnsiTheme="majorBidi" w:cstheme="majorBidi"/>
          <w:sz w:val="24"/>
          <w:szCs w:val="24"/>
          <w:lang w:bidi="ar-IQ"/>
        </w:rPr>
        <w:t xml:space="preserve">that </w:t>
      </w:r>
      <w:r w:rsidR="006C4C8B" w:rsidRPr="00B003BC">
        <w:rPr>
          <w:rFonts w:asciiTheme="majorBidi" w:hAnsiTheme="majorBidi" w:cstheme="majorBidi"/>
          <w:sz w:val="24"/>
          <w:szCs w:val="24"/>
          <w:lang w:bidi="ar-IQ"/>
        </w:rPr>
        <w:t xml:space="preserve">the University of Baghdad's ranking </w:t>
      </w:r>
      <w:r w:rsidR="006C4C8B">
        <w:rPr>
          <w:rFonts w:asciiTheme="majorBidi" w:hAnsiTheme="majorBidi" w:cstheme="majorBidi"/>
          <w:sz w:val="24"/>
          <w:szCs w:val="24"/>
          <w:lang w:bidi="ar-IQ"/>
        </w:rPr>
        <w:t xml:space="preserve">in </w:t>
      </w:r>
      <w:r w:rsidR="006C4C8B" w:rsidRPr="00B003BC">
        <w:rPr>
          <w:rFonts w:asciiTheme="majorBidi" w:hAnsiTheme="majorBidi" w:cstheme="majorBidi"/>
          <w:sz w:val="24"/>
          <w:szCs w:val="24"/>
          <w:lang w:bidi="ar-IQ"/>
        </w:rPr>
        <w:t>20</w:t>
      </w:r>
      <w:r w:rsidR="00E24F1F">
        <w:rPr>
          <w:rFonts w:asciiTheme="majorBidi" w:hAnsiTheme="majorBidi" w:cstheme="majorBidi"/>
          <w:sz w:val="24"/>
          <w:szCs w:val="24"/>
          <w:lang w:bidi="ar-IQ"/>
        </w:rPr>
        <w:t>25</w:t>
      </w:r>
      <w:r w:rsidR="006C4C8B" w:rsidRPr="00B003BC">
        <w:rPr>
          <w:rFonts w:asciiTheme="majorBidi" w:hAnsiTheme="majorBidi" w:cstheme="majorBidi"/>
          <w:sz w:val="24"/>
          <w:szCs w:val="24"/>
          <w:lang w:bidi="ar-IQ"/>
        </w:rPr>
        <w:t xml:space="preserve"> and 20</w:t>
      </w:r>
      <w:r w:rsidR="00E24F1F">
        <w:rPr>
          <w:rFonts w:asciiTheme="majorBidi" w:hAnsiTheme="majorBidi" w:cstheme="majorBidi"/>
          <w:sz w:val="24"/>
          <w:szCs w:val="24"/>
          <w:lang w:bidi="ar-IQ"/>
        </w:rPr>
        <w:t>21</w:t>
      </w:r>
      <w:r w:rsidR="006C4C8B">
        <w:rPr>
          <w:rFonts w:asciiTheme="majorBidi" w:hAnsiTheme="majorBidi" w:cstheme="majorBidi"/>
          <w:sz w:val="24"/>
          <w:szCs w:val="24"/>
          <w:lang w:bidi="ar-IQ"/>
        </w:rPr>
        <w:t xml:space="preserve"> was</w:t>
      </w:r>
      <w:r w:rsidR="006C4C8B" w:rsidRPr="00B003BC">
        <w:rPr>
          <w:rFonts w:asciiTheme="majorBidi" w:hAnsiTheme="majorBidi" w:cstheme="majorBidi"/>
          <w:sz w:val="24"/>
          <w:szCs w:val="24"/>
          <w:lang w:bidi="ar-IQ"/>
        </w:rPr>
        <w:t xml:space="preserve"> (</w:t>
      </w:r>
      <w:r w:rsidR="006C4C8B">
        <w:rPr>
          <w:rFonts w:asciiTheme="majorBidi" w:hAnsiTheme="majorBidi" w:cstheme="majorBidi"/>
          <w:sz w:val="24"/>
          <w:szCs w:val="24"/>
          <w:lang w:bidi="ar-IQ"/>
        </w:rPr>
        <w:t>2</w:t>
      </w:r>
      <w:r w:rsidR="006C4C8B" w:rsidRPr="00B003BC">
        <w:rPr>
          <w:rFonts w:asciiTheme="majorBidi" w:hAnsiTheme="majorBidi" w:cstheme="majorBidi"/>
          <w:sz w:val="24"/>
          <w:szCs w:val="24"/>
          <w:lang w:bidi="ar-IQ"/>
        </w:rPr>
        <w:t>01st-</w:t>
      </w:r>
      <w:r w:rsidR="006C4C8B">
        <w:rPr>
          <w:rFonts w:asciiTheme="majorBidi" w:hAnsiTheme="majorBidi" w:cstheme="majorBidi"/>
          <w:sz w:val="24"/>
          <w:szCs w:val="24"/>
          <w:lang w:bidi="ar-IQ"/>
        </w:rPr>
        <w:t>300th</w:t>
      </w:r>
      <w:r w:rsidR="006C4C8B" w:rsidRPr="00B003BC">
        <w:rPr>
          <w:rFonts w:asciiTheme="majorBidi" w:hAnsiTheme="majorBidi" w:cstheme="majorBidi"/>
          <w:sz w:val="24"/>
          <w:szCs w:val="24"/>
          <w:lang w:bidi="ar-IQ"/>
        </w:rPr>
        <w:t xml:space="preserve"> and 401st-600th), respectively.</w:t>
      </w:r>
    </w:p>
    <w:p w14:paraId="3137E12B" w14:textId="55C3BD87" w:rsidR="00EF17E1" w:rsidRPr="005203E9" w:rsidRDefault="00EF17E1" w:rsidP="00DA7415">
      <w:pPr>
        <w:bidi w:val="0"/>
        <w:jc w:val="both"/>
        <w:rPr>
          <w:rFonts w:asciiTheme="majorBidi" w:hAnsiTheme="majorBidi" w:cstheme="majorBidi"/>
          <w:sz w:val="24"/>
          <w:szCs w:val="24"/>
        </w:rPr>
      </w:pPr>
    </w:p>
    <w:p w14:paraId="47C6046A" w14:textId="77777777" w:rsidR="00C12F0D" w:rsidRPr="006B06D2" w:rsidRDefault="00C12F0D" w:rsidP="0041722C">
      <w:pPr>
        <w:bidi w:val="0"/>
        <w:rPr>
          <w:rFonts w:asciiTheme="majorBidi" w:hAnsiTheme="majorBidi" w:cstheme="majorBidi"/>
          <w:b/>
          <w:bCs/>
          <w:sz w:val="24"/>
          <w:szCs w:val="24"/>
        </w:rPr>
      </w:pPr>
      <w:r w:rsidRPr="006B06D2">
        <w:rPr>
          <w:rFonts w:asciiTheme="majorBidi" w:hAnsiTheme="majorBidi" w:cstheme="majorBidi"/>
          <w:b/>
          <w:bCs/>
          <w:sz w:val="24"/>
          <w:szCs w:val="24"/>
        </w:rPr>
        <w:t xml:space="preserve">Dimension </w:t>
      </w:r>
      <w:r w:rsidR="007468AC">
        <w:rPr>
          <w:rFonts w:asciiTheme="majorBidi" w:hAnsiTheme="majorBidi" w:cstheme="majorBidi"/>
          <w:b/>
          <w:bCs/>
          <w:sz w:val="24"/>
          <w:szCs w:val="24"/>
        </w:rPr>
        <w:t>Six</w:t>
      </w:r>
      <w:r w:rsidRPr="006B06D2">
        <w:rPr>
          <w:rFonts w:asciiTheme="majorBidi" w:hAnsiTheme="majorBidi" w:cstheme="majorBidi"/>
          <w:b/>
          <w:bCs/>
          <w:sz w:val="24"/>
          <w:szCs w:val="24"/>
        </w:rPr>
        <w:t>: Sustainable Cities and Communities</w:t>
      </w:r>
    </w:p>
    <w:p w14:paraId="12A42F87" w14:textId="184C80F4" w:rsidR="00175ADF" w:rsidRPr="005203E9" w:rsidRDefault="00725693" w:rsidP="00E24F1F">
      <w:pPr>
        <w:bidi w:val="0"/>
        <w:jc w:val="both"/>
        <w:rPr>
          <w:rFonts w:asciiTheme="majorBidi" w:hAnsiTheme="majorBidi" w:cstheme="majorBidi"/>
          <w:sz w:val="24"/>
          <w:szCs w:val="24"/>
        </w:rPr>
      </w:pPr>
      <w:r>
        <w:rPr>
          <w:rFonts w:asciiTheme="majorBidi" w:hAnsiTheme="majorBidi" w:cstheme="majorBidi"/>
          <w:sz w:val="24"/>
          <w:szCs w:val="24"/>
        </w:rPr>
        <w:t>Indicator</w:t>
      </w:r>
      <w:r w:rsidR="003A65C7">
        <w:rPr>
          <w:rFonts w:asciiTheme="majorBidi" w:hAnsiTheme="majorBidi" w:cstheme="majorBidi"/>
          <w:sz w:val="24"/>
          <w:szCs w:val="24"/>
        </w:rPr>
        <w:t xml:space="preserve"> 1: The Campus Development gap was 37.5%,</w:t>
      </w:r>
      <w:r w:rsidR="00DE5233">
        <w:rPr>
          <w:rFonts w:asciiTheme="majorBidi" w:hAnsiTheme="majorBidi" w:cstheme="majorBidi"/>
          <w:sz w:val="24"/>
          <w:szCs w:val="24"/>
        </w:rPr>
        <w:t xml:space="preserve"> reflect</w:t>
      </w:r>
      <w:r w:rsidR="00801BDD">
        <w:rPr>
          <w:rFonts w:asciiTheme="majorBidi" w:hAnsiTheme="majorBidi" w:cstheme="majorBidi"/>
          <w:sz w:val="24"/>
          <w:szCs w:val="24"/>
        </w:rPr>
        <w:t xml:space="preserve">ing </w:t>
      </w:r>
      <w:r w:rsidR="00DE5233">
        <w:rPr>
          <w:rFonts w:asciiTheme="majorBidi" w:hAnsiTheme="majorBidi" w:cstheme="majorBidi"/>
          <w:sz w:val="24"/>
          <w:szCs w:val="24"/>
        </w:rPr>
        <w:t xml:space="preserve">less effort to </w:t>
      </w:r>
      <w:r w:rsidR="004E1960" w:rsidRPr="005203E9">
        <w:rPr>
          <w:rFonts w:asciiTheme="majorBidi" w:hAnsiTheme="majorBidi" w:cstheme="majorBidi"/>
          <w:sz w:val="24"/>
          <w:szCs w:val="24"/>
          <w:lang w:bidi="ar-IQ"/>
        </w:rPr>
        <w:t>de</w:t>
      </w:r>
      <w:r w:rsidR="00801BDD">
        <w:rPr>
          <w:rFonts w:asciiTheme="majorBidi" w:hAnsiTheme="majorBidi" w:cstheme="majorBidi"/>
          <w:sz w:val="24"/>
          <w:szCs w:val="24"/>
          <w:lang w:bidi="ar-IQ"/>
        </w:rPr>
        <w:t>velop</w:t>
      </w:r>
      <w:r w:rsidR="00DE5233">
        <w:rPr>
          <w:rFonts w:asciiTheme="majorBidi" w:hAnsiTheme="majorBidi" w:cstheme="majorBidi"/>
          <w:sz w:val="24"/>
          <w:szCs w:val="24"/>
          <w:lang w:bidi="ar-IQ"/>
        </w:rPr>
        <w:t xml:space="preserve"> </w:t>
      </w:r>
      <w:r w:rsidR="00801BDD">
        <w:rPr>
          <w:rFonts w:asciiTheme="majorBidi" w:hAnsiTheme="majorBidi" w:cstheme="majorBidi"/>
          <w:sz w:val="24"/>
          <w:szCs w:val="24"/>
          <w:lang w:bidi="ar-IQ"/>
        </w:rPr>
        <w:t>sustainability-related</w:t>
      </w:r>
      <w:r w:rsidR="00DE5233">
        <w:rPr>
          <w:rFonts w:asciiTheme="majorBidi" w:hAnsiTheme="majorBidi" w:cstheme="majorBidi"/>
          <w:sz w:val="24"/>
          <w:szCs w:val="24"/>
          <w:lang w:bidi="ar-IQ"/>
        </w:rPr>
        <w:t xml:space="preserve"> </w:t>
      </w:r>
      <w:r w:rsidR="00801BDD">
        <w:rPr>
          <w:rFonts w:asciiTheme="majorBidi" w:hAnsiTheme="majorBidi" w:cstheme="majorBidi"/>
          <w:sz w:val="24"/>
          <w:szCs w:val="24"/>
          <w:lang w:bidi="ar-IQ"/>
        </w:rPr>
        <w:t xml:space="preserve">projects </w:t>
      </w:r>
      <w:r w:rsidR="004E1960" w:rsidRPr="005203E9">
        <w:rPr>
          <w:rFonts w:asciiTheme="majorBidi" w:hAnsiTheme="majorBidi" w:cstheme="majorBidi"/>
          <w:sz w:val="24"/>
          <w:szCs w:val="24"/>
          <w:lang w:bidi="ar-IQ"/>
        </w:rPr>
        <w:t>and future expansion.</w:t>
      </w:r>
      <w:r w:rsidR="00194EA6">
        <w:rPr>
          <w:rFonts w:asciiTheme="majorBidi" w:hAnsiTheme="majorBidi" w:cstheme="majorBidi"/>
          <w:sz w:val="24"/>
          <w:szCs w:val="24"/>
        </w:rPr>
        <w:t xml:space="preserve"> </w:t>
      </w:r>
      <w:r>
        <w:rPr>
          <w:rFonts w:asciiTheme="majorBidi" w:hAnsiTheme="majorBidi" w:cstheme="majorBidi"/>
          <w:sz w:val="24"/>
          <w:szCs w:val="24"/>
        </w:rPr>
        <w:t>Indicator</w:t>
      </w:r>
      <w:r w:rsidR="00C12F0D" w:rsidRPr="00C12F0D">
        <w:rPr>
          <w:rFonts w:asciiTheme="majorBidi" w:hAnsiTheme="majorBidi" w:cstheme="majorBidi"/>
          <w:sz w:val="24"/>
          <w:szCs w:val="24"/>
        </w:rPr>
        <w:t xml:space="preserve"> 2:</w:t>
      </w:r>
      <w:r w:rsidR="003A65C7">
        <w:rPr>
          <w:rFonts w:asciiTheme="majorBidi" w:hAnsiTheme="majorBidi" w:cstheme="majorBidi"/>
          <w:sz w:val="24"/>
          <w:szCs w:val="24"/>
        </w:rPr>
        <w:t xml:space="preserve"> The </w:t>
      </w:r>
      <w:r w:rsidR="005E7E4C">
        <w:rPr>
          <w:rFonts w:asciiTheme="majorBidi" w:hAnsiTheme="majorBidi" w:cstheme="majorBidi"/>
          <w:sz w:val="24"/>
          <w:szCs w:val="24"/>
        </w:rPr>
        <w:t>c</w:t>
      </w:r>
      <w:r w:rsidR="003A65C7">
        <w:rPr>
          <w:rFonts w:asciiTheme="majorBidi" w:hAnsiTheme="majorBidi" w:cstheme="majorBidi"/>
          <w:sz w:val="24"/>
          <w:szCs w:val="24"/>
        </w:rPr>
        <w:t xml:space="preserve">ultural </w:t>
      </w:r>
      <w:r w:rsidR="005E7E4C">
        <w:rPr>
          <w:rFonts w:asciiTheme="majorBidi" w:hAnsiTheme="majorBidi" w:cstheme="majorBidi"/>
          <w:sz w:val="24"/>
          <w:szCs w:val="24"/>
        </w:rPr>
        <w:t>h</w:t>
      </w:r>
      <w:r w:rsidR="003A65C7">
        <w:rPr>
          <w:rFonts w:asciiTheme="majorBidi" w:hAnsiTheme="majorBidi" w:cstheme="majorBidi"/>
          <w:sz w:val="24"/>
          <w:szCs w:val="24"/>
        </w:rPr>
        <w:t xml:space="preserve">eritage </w:t>
      </w:r>
      <w:r w:rsidR="005E7E4C">
        <w:rPr>
          <w:rFonts w:asciiTheme="majorBidi" w:hAnsiTheme="majorBidi" w:cstheme="majorBidi"/>
          <w:sz w:val="24"/>
          <w:szCs w:val="24"/>
        </w:rPr>
        <w:t>p</w:t>
      </w:r>
      <w:r w:rsidR="003A65C7">
        <w:rPr>
          <w:rFonts w:asciiTheme="majorBidi" w:hAnsiTheme="majorBidi" w:cstheme="majorBidi"/>
          <w:sz w:val="24"/>
          <w:szCs w:val="24"/>
        </w:rPr>
        <w:t>reservation gap was 33.3%</w:t>
      </w:r>
      <w:r w:rsidR="00DE5233">
        <w:rPr>
          <w:rFonts w:asciiTheme="majorBidi" w:hAnsiTheme="majorBidi" w:cstheme="majorBidi"/>
          <w:sz w:val="24"/>
          <w:szCs w:val="24"/>
        </w:rPr>
        <w:t xml:space="preserve">, which means </w:t>
      </w:r>
      <w:r w:rsidR="00DE5233">
        <w:rPr>
          <w:rFonts w:asciiTheme="majorBidi" w:hAnsiTheme="majorBidi" w:cstheme="majorBidi"/>
          <w:sz w:val="24"/>
          <w:szCs w:val="24"/>
          <w:lang w:bidi="ar-IQ"/>
        </w:rPr>
        <w:t xml:space="preserve">insufficient </w:t>
      </w:r>
      <w:r w:rsidR="00A03182">
        <w:rPr>
          <w:rFonts w:asciiTheme="majorBidi" w:hAnsiTheme="majorBidi" w:cstheme="majorBidi"/>
          <w:sz w:val="24"/>
          <w:szCs w:val="24"/>
          <w:lang w:bidi="ar-IQ"/>
        </w:rPr>
        <w:t xml:space="preserve">financial support </w:t>
      </w:r>
      <w:r w:rsidR="003A65C7">
        <w:rPr>
          <w:rFonts w:asciiTheme="majorBidi" w:hAnsiTheme="majorBidi" w:cstheme="majorBidi"/>
          <w:sz w:val="24"/>
          <w:szCs w:val="24"/>
          <w:lang w:bidi="ar-IQ"/>
        </w:rPr>
        <w:t>for</w:t>
      </w:r>
      <w:r w:rsidR="004E1960" w:rsidRPr="005203E9">
        <w:rPr>
          <w:rFonts w:asciiTheme="majorBidi" w:hAnsiTheme="majorBidi" w:cstheme="majorBidi"/>
          <w:sz w:val="24"/>
          <w:szCs w:val="24"/>
          <w:lang w:bidi="ar-IQ"/>
        </w:rPr>
        <w:t xml:space="preserve"> </w:t>
      </w:r>
      <w:r w:rsidR="005E7E4C">
        <w:rPr>
          <w:rFonts w:asciiTheme="majorBidi" w:hAnsiTheme="majorBidi" w:cstheme="majorBidi"/>
          <w:sz w:val="24"/>
          <w:szCs w:val="24"/>
          <w:lang w:bidi="ar-IQ"/>
        </w:rPr>
        <w:t>adequate</w:t>
      </w:r>
      <w:r w:rsidR="004E1960" w:rsidRPr="005203E9">
        <w:rPr>
          <w:rFonts w:asciiTheme="majorBidi" w:hAnsiTheme="majorBidi" w:cstheme="majorBidi"/>
          <w:sz w:val="24"/>
          <w:szCs w:val="24"/>
          <w:lang w:bidi="ar-IQ"/>
        </w:rPr>
        <w:t xml:space="preserve"> documentation.</w:t>
      </w:r>
      <w:r w:rsidR="00194EA6">
        <w:rPr>
          <w:rFonts w:asciiTheme="majorBidi" w:hAnsiTheme="majorBidi" w:cstheme="majorBidi"/>
          <w:sz w:val="24"/>
          <w:szCs w:val="24"/>
        </w:rPr>
        <w:t xml:space="preserve"> </w:t>
      </w:r>
      <w:r>
        <w:rPr>
          <w:rFonts w:asciiTheme="majorBidi" w:hAnsiTheme="majorBidi" w:cstheme="majorBidi"/>
          <w:sz w:val="24"/>
          <w:szCs w:val="24"/>
        </w:rPr>
        <w:t>Indicator</w:t>
      </w:r>
      <w:r w:rsidR="00C12F0D" w:rsidRPr="00C12F0D">
        <w:rPr>
          <w:rFonts w:asciiTheme="majorBidi" w:hAnsiTheme="majorBidi" w:cstheme="majorBidi"/>
          <w:sz w:val="24"/>
          <w:szCs w:val="24"/>
        </w:rPr>
        <w:t xml:space="preserve"> 3: </w:t>
      </w:r>
      <w:r w:rsidR="003A65C7">
        <w:rPr>
          <w:rFonts w:asciiTheme="majorBidi" w:hAnsiTheme="majorBidi" w:cstheme="majorBidi"/>
          <w:sz w:val="24"/>
          <w:szCs w:val="24"/>
        </w:rPr>
        <w:t xml:space="preserve">The </w:t>
      </w:r>
      <w:r w:rsidR="005E7E4C">
        <w:rPr>
          <w:rFonts w:asciiTheme="majorBidi" w:hAnsiTheme="majorBidi" w:cstheme="majorBidi"/>
          <w:sz w:val="24"/>
          <w:szCs w:val="24"/>
        </w:rPr>
        <w:t>d</w:t>
      </w:r>
      <w:r w:rsidR="00C12F0D" w:rsidRPr="00C12F0D">
        <w:rPr>
          <w:rFonts w:asciiTheme="majorBidi" w:hAnsiTheme="majorBidi" w:cstheme="majorBidi"/>
          <w:sz w:val="24"/>
          <w:szCs w:val="24"/>
        </w:rPr>
        <w:t xml:space="preserve">ocumentation </w:t>
      </w:r>
      <w:r w:rsidR="0048769A">
        <w:rPr>
          <w:rFonts w:asciiTheme="majorBidi" w:hAnsiTheme="majorBidi" w:cstheme="majorBidi"/>
          <w:sz w:val="24"/>
          <w:szCs w:val="24"/>
        </w:rPr>
        <w:t xml:space="preserve">of the </w:t>
      </w:r>
      <w:r w:rsidR="005E7E4C">
        <w:rPr>
          <w:rFonts w:asciiTheme="majorBidi" w:hAnsiTheme="majorBidi" w:cstheme="majorBidi"/>
          <w:sz w:val="24"/>
          <w:szCs w:val="24"/>
        </w:rPr>
        <w:t>l</w:t>
      </w:r>
      <w:r w:rsidR="00C12F0D" w:rsidRPr="00C12F0D">
        <w:rPr>
          <w:rFonts w:asciiTheme="majorBidi" w:hAnsiTheme="majorBidi" w:cstheme="majorBidi"/>
          <w:sz w:val="24"/>
          <w:szCs w:val="24"/>
        </w:rPr>
        <w:t xml:space="preserve">ocal </w:t>
      </w:r>
      <w:r w:rsidR="005E7E4C">
        <w:rPr>
          <w:rFonts w:asciiTheme="majorBidi" w:hAnsiTheme="majorBidi" w:cstheme="majorBidi"/>
          <w:sz w:val="24"/>
          <w:szCs w:val="24"/>
        </w:rPr>
        <w:t>l</w:t>
      </w:r>
      <w:r w:rsidR="00C12F0D" w:rsidRPr="00C12F0D">
        <w:rPr>
          <w:rFonts w:asciiTheme="majorBidi" w:hAnsiTheme="majorBidi" w:cstheme="majorBidi"/>
          <w:sz w:val="24"/>
          <w:szCs w:val="24"/>
        </w:rPr>
        <w:t>a</w:t>
      </w:r>
      <w:r w:rsidR="003A65C7">
        <w:rPr>
          <w:rFonts w:asciiTheme="majorBidi" w:hAnsiTheme="majorBidi" w:cstheme="majorBidi"/>
          <w:sz w:val="24"/>
          <w:szCs w:val="24"/>
        </w:rPr>
        <w:t xml:space="preserve">nguage and </w:t>
      </w:r>
      <w:r w:rsidR="005E7E4C">
        <w:rPr>
          <w:rFonts w:asciiTheme="majorBidi" w:hAnsiTheme="majorBidi" w:cstheme="majorBidi"/>
          <w:sz w:val="24"/>
          <w:szCs w:val="24"/>
        </w:rPr>
        <w:t>c</w:t>
      </w:r>
      <w:r w:rsidR="003A65C7">
        <w:rPr>
          <w:rFonts w:asciiTheme="majorBidi" w:hAnsiTheme="majorBidi" w:cstheme="majorBidi"/>
          <w:sz w:val="24"/>
          <w:szCs w:val="24"/>
        </w:rPr>
        <w:t>ommunity gap was 45.8%,</w:t>
      </w:r>
      <w:r w:rsidR="0041722C">
        <w:rPr>
          <w:rFonts w:asciiTheme="majorBidi" w:hAnsiTheme="majorBidi" w:cstheme="majorBidi"/>
          <w:sz w:val="24"/>
          <w:szCs w:val="24"/>
        </w:rPr>
        <w:t xml:space="preserve"> </w:t>
      </w:r>
      <w:r w:rsidR="003A65C7">
        <w:rPr>
          <w:rFonts w:asciiTheme="majorBidi" w:hAnsiTheme="majorBidi" w:cstheme="majorBidi"/>
          <w:sz w:val="24"/>
          <w:szCs w:val="24"/>
          <w:lang w:bidi="ar-IQ"/>
        </w:rPr>
        <w:t>which means w</w:t>
      </w:r>
      <w:r w:rsidR="0042307D" w:rsidRPr="005203E9">
        <w:rPr>
          <w:rFonts w:asciiTheme="majorBidi" w:hAnsiTheme="majorBidi" w:cstheme="majorBidi"/>
          <w:sz w:val="24"/>
          <w:szCs w:val="24"/>
          <w:lang w:bidi="ar-IQ"/>
        </w:rPr>
        <w:t>eak research outputs related to cultural identity and intan</w:t>
      </w:r>
      <w:r w:rsidR="003A65C7">
        <w:rPr>
          <w:rFonts w:asciiTheme="majorBidi" w:hAnsiTheme="majorBidi" w:cstheme="majorBidi"/>
          <w:sz w:val="24"/>
          <w:szCs w:val="24"/>
          <w:lang w:bidi="ar-IQ"/>
        </w:rPr>
        <w:t>gible heritage</w:t>
      </w:r>
      <w:r w:rsidR="0042307D" w:rsidRPr="005203E9">
        <w:rPr>
          <w:rFonts w:asciiTheme="majorBidi" w:hAnsiTheme="majorBidi" w:cstheme="majorBidi"/>
          <w:sz w:val="24"/>
          <w:szCs w:val="24"/>
          <w:lang w:bidi="ar-IQ"/>
        </w:rPr>
        <w:t>.</w:t>
      </w:r>
      <w:r w:rsidR="00194EA6">
        <w:rPr>
          <w:rFonts w:asciiTheme="majorBidi" w:hAnsiTheme="majorBidi" w:cstheme="majorBidi"/>
          <w:sz w:val="24"/>
          <w:szCs w:val="24"/>
        </w:rPr>
        <w:t xml:space="preserve"> </w:t>
      </w:r>
      <w:r>
        <w:rPr>
          <w:rFonts w:asciiTheme="majorBidi" w:hAnsiTheme="majorBidi" w:cstheme="majorBidi"/>
          <w:sz w:val="24"/>
          <w:szCs w:val="24"/>
        </w:rPr>
        <w:t>Indicator</w:t>
      </w:r>
      <w:r w:rsidR="00C12F0D" w:rsidRPr="00C12F0D">
        <w:rPr>
          <w:rFonts w:asciiTheme="majorBidi" w:hAnsiTheme="majorBidi" w:cstheme="majorBidi"/>
          <w:sz w:val="24"/>
          <w:szCs w:val="24"/>
        </w:rPr>
        <w:t xml:space="preserve"> 4: </w:t>
      </w:r>
      <w:r w:rsidR="00F358BE">
        <w:rPr>
          <w:rFonts w:asciiTheme="majorBidi" w:hAnsiTheme="majorBidi" w:cstheme="majorBidi"/>
          <w:sz w:val="24"/>
          <w:szCs w:val="24"/>
        </w:rPr>
        <w:t xml:space="preserve">The </w:t>
      </w:r>
      <w:r w:rsidR="005E7E4C">
        <w:rPr>
          <w:rFonts w:asciiTheme="majorBidi" w:hAnsiTheme="majorBidi" w:cstheme="majorBidi"/>
          <w:sz w:val="24"/>
          <w:szCs w:val="24"/>
        </w:rPr>
        <w:t>s</w:t>
      </w:r>
      <w:r w:rsidR="00C12F0D" w:rsidRPr="00C12F0D">
        <w:rPr>
          <w:rFonts w:asciiTheme="majorBidi" w:hAnsiTheme="majorBidi" w:cstheme="majorBidi"/>
          <w:sz w:val="24"/>
          <w:szCs w:val="24"/>
        </w:rPr>
        <w:t>u</w:t>
      </w:r>
      <w:r w:rsidR="00F358BE">
        <w:rPr>
          <w:rFonts w:asciiTheme="majorBidi" w:hAnsiTheme="majorBidi" w:cstheme="majorBidi"/>
          <w:sz w:val="24"/>
          <w:szCs w:val="24"/>
        </w:rPr>
        <w:t xml:space="preserve">stainable </w:t>
      </w:r>
      <w:r w:rsidR="005E7E4C">
        <w:rPr>
          <w:rFonts w:asciiTheme="majorBidi" w:hAnsiTheme="majorBidi" w:cstheme="majorBidi"/>
          <w:sz w:val="24"/>
          <w:szCs w:val="24"/>
        </w:rPr>
        <w:t>e</w:t>
      </w:r>
      <w:r w:rsidR="00F358BE">
        <w:rPr>
          <w:rFonts w:asciiTheme="majorBidi" w:hAnsiTheme="majorBidi" w:cstheme="majorBidi"/>
          <w:sz w:val="24"/>
          <w:szCs w:val="24"/>
        </w:rPr>
        <w:t xml:space="preserve">nvironmental </w:t>
      </w:r>
      <w:r w:rsidR="005E7E4C">
        <w:rPr>
          <w:rFonts w:asciiTheme="majorBidi" w:hAnsiTheme="majorBidi" w:cstheme="majorBidi"/>
          <w:sz w:val="24"/>
          <w:szCs w:val="24"/>
        </w:rPr>
        <w:t>p</w:t>
      </w:r>
      <w:r w:rsidR="00F358BE">
        <w:rPr>
          <w:rFonts w:asciiTheme="majorBidi" w:hAnsiTheme="majorBidi" w:cstheme="majorBidi"/>
          <w:sz w:val="24"/>
          <w:szCs w:val="24"/>
        </w:rPr>
        <w:t xml:space="preserve">olicy </w:t>
      </w:r>
      <w:r w:rsidR="005E7E4C">
        <w:rPr>
          <w:rFonts w:asciiTheme="majorBidi" w:hAnsiTheme="majorBidi" w:cstheme="majorBidi"/>
          <w:sz w:val="24"/>
          <w:szCs w:val="24"/>
        </w:rPr>
        <w:t>g</w:t>
      </w:r>
      <w:r w:rsidR="00C12F0D" w:rsidRPr="00C12F0D">
        <w:rPr>
          <w:rFonts w:asciiTheme="majorBidi" w:hAnsiTheme="majorBidi" w:cstheme="majorBidi"/>
          <w:sz w:val="24"/>
          <w:szCs w:val="24"/>
        </w:rPr>
        <w:t xml:space="preserve">ap </w:t>
      </w:r>
      <w:r w:rsidR="00F358BE">
        <w:rPr>
          <w:rFonts w:asciiTheme="majorBidi" w:hAnsiTheme="majorBidi" w:cstheme="majorBidi"/>
          <w:sz w:val="24"/>
          <w:szCs w:val="24"/>
        </w:rPr>
        <w:t xml:space="preserve">was 50%, which indicates </w:t>
      </w:r>
      <w:r w:rsidR="00A7695E">
        <w:rPr>
          <w:rFonts w:asciiTheme="majorBidi" w:hAnsiTheme="majorBidi" w:cstheme="majorBidi"/>
          <w:sz w:val="24"/>
          <w:szCs w:val="24"/>
        </w:rPr>
        <w:t xml:space="preserve">that </w:t>
      </w:r>
      <w:r w:rsidR="00F358BE">
        <w:rPr>
          <w:rFonts w:asciiTheme="majorBidi" w:hAnsiTheme="majorBidi" w:cstheme="majorBidi"/>
          <w:sz w:val="24"/>
          <w:szCs w:val="24"/>
          <w:lang w:bidi="ar-IQ"/>
        </w:rPr>
        <w:t>t</w:t>
      </w:r>
      <w:r w:rsidR="0042307D" w:rsidRPr="005203E9">
        <w:rPr>
          <w:rFonts w:asciiTheme="majorBidi" w:hAnsiTheme="majorBidi" w:cstheme="majorBidi"/>
          <w:sz w:val="24"/>
          <w:szCs w:val="24"/>
          <w:lang w:bidi="ar-IQ"/>
        </w:rPr>
        <w:t xml:space="preserve">he absence of declared policies for reducing emissions and managing waste represents a </w:t>
      </w:r>
      <w:r w:rsidR="0042307D">
        <w:rPr>
          <w:rFonts w:asciiTheme="majorBidi" w:hAnsiTheme="majorBidi" w:cstheme="majorBidi"/>
          <w:sz w:val="24"/>
          <w:szCs w:val="24"/>
          <w:lang w:bidi="ar-IQ"/>
        </w:rPr>
        <w:t>significant</w:t>
      </w:r>
      <w:r w:rsidR="0042307D" w:rsidRPr="005203E9">
        <w:rPr>
          <w:rFonts w:asciiTheme="majorBidi" w:hAnsiTheme="majorBidi" w:cstheme="majorBidi"/>
          <w:sz w:val="24"/>
          <w:szCs w:val="24"/>
          <w:lang w:bidi="ar-IQ"/>
        </w:rPr>
        <w:t xml:space="preserve"> environmental challenge.</w:t>
      </w:r>
      <w:r w:rsidR="00194EA6">
        <w:rPr>
          <w:rFonts w:asciiTheme="majorBidi" w:hAnsiTheme="majorBidi" w:cstheme="majorBidi"/>
          <w:sz w:val="24"/>
          <w:szCs w:val="24"/>
        </w:rPr>
        <w:t xml:space="preserve"> </w:t>
      </w:r>
      <w:r>
        <w:rPr>
          <w:rFonts w:asciiTheme="majorBidi" w:hAnsiTheme="majorBidi" w:cstheme="majorBidi"/>
          <w:sz w:val="24"/>
          <w:szCs w:val="24"/>
        </w:rPr>
        <w:t>Indicator</w:t>
      </w:r>
      <w:r w:rsidR="00C12F0D" w:rsidRPr="00C12F0D">
        <w:rPr>
          <w:rFonts w:asciiTheme="majorBidi" w:hAnsiTheme="majorBidi" w:cstheme="majorBidi"/>
          <w:sz w:val="24"/>
          <w:szCs w:val="24"/>
        </w:rPr>
        <w:t xml:space="preserve"> 5: </w:t>
      </w:r>
      <w:r w:rsidR="00F358BE">
        <w:rPr>
          <w:rFonts w:asciiTheme="majorBidi" w:hAnsiTheme="majorBidi" w:cstheme="majorBidi"/>
          <w:sz w:val="24"/>
          <w:szCs w:val="24"/>
        </w:rPr>
        <w:t xml:space="preserve">The </w:t>
      </w:r>
      <w:r w:rsidR="005E7E4C">
        <w:rPr>
          <w:rFonts w:asciiTheme="majorBidi" w:hAnsiTheme="majorBidi" w:cstheme="majorBidi"/>
          <w:sz w:val="24"/>
          <w:szCs w:val="24"/>
        </w:rPr>
        <w:t>u</w:t>
      </w:r>
      <w:r w:rsidR="00C12F0D" w:rsidRPr="00C12F0D">
        <w:rPr>
          <w:rFonts w:asciiTheme="majorBidi" w:hAnsiTheme="majorBidi" w:cstheme="majorBidi"/>
          <w:sz w:val="24"/>
          <w:szCs w:val="24"/>
        </w:rPr>
        <w:t xml:space="preserve">rban </w:t>
      </w:r>
      <w:r w:rsidR="005E7E4C">
        <w:rPr>
          <w:rFonts w:asciiTheme="majorBidi" w:hAnsiTheme="majorBidi" w:cstheme="majorBidi"/>
          <w:sz w:val="24"/>
          <w:szCs w:val="24"/>
        </w:rPr>
        <w:t>c</w:t>
      </w:r>
      <w:r w:rsidR="00C12F0D" w:rsidRPr="00C12F0D">
        <w:rPr>
          <w:rFonts w:asciiTheme="majorBidi" w:hAnsiTheme="majorBidi" w:cstheme="majorBidi"/>
          <w:sz w:val="24"/>
          <w:szCs w:val="24"/>
        </w:rPr>
        <w:t xml:space="preserve">ommunity </w:t>
      </w:r>
      <w:r w:rsidR="005E7E4C">
        <w:rPr>
          <w:rFonts w:asciiTheme="majorBidi" w:hAnsiTheme="majorBidi" w:cstheme="majorBidi"/>
          <w:sz w:val="24"/>
          <w:szCs w:val="24"/>
        </w:rPr>
        <w:t>e</w:t>
      </w:r>
      <w:r w:rsidR="00C12F0D" w:rsidRPr="00C12F0D">
        <w:rPr>
          <w:rFonts w:asciiTheme="majorBidi" w:hAnsiTheme="majorBidi" w:cstheme="majorBidi"/>
          <w:sz w:val="24"/>
          <w:szCs w:val="24"/>
        </w:rPr>
        <w:t xml:space="preserve">ngagement </w:t>
      </w:r>
      <w:r w:rsidR="00F358BE">
        <w:rPr>
          <w:rFonts w:asciiTheme="majorBidi" w:hAnsiTheme="majorBidi" w:cstheme="majorBidi"/>
          <w:sz w:val="24"/>
          <w:szCs w:val="24"/>
        </w:rPr>
        <w:t>g</w:t>
      </w:r>
      <w:r w:rsidR="00C12F0D" w:rsidRPr="00C12F0D">
        <w:rPr>
          <w:rFonts w:asciiTheme="majorBidi" w:hAnsiTheme="majorBidi" w:cstheme="majorBidi"/>
          <w:sz w:val="24"/>
          <w:szCs w:val="24"/>
        </w:rPr>
        <w:t xml:space="preserve">ap </w:t>
      </w:r>
      <w:r w:rsidR="00F358BE">
        <w:rPr>
          <w:rFonts w:asciiTheme="majorBidi" w:hAnsiTheme="majorBidi" w:cstheme="majorBidi"/>
          <w:sz w:val="24"/>
          <w:szCs w:val="24"/>
        </w:rPr>
        <w:t>was 41.7%, show</w:t>
      </w:r>
      <w:r w:rsidR="005E7E4C">
        <w:rPr>
          <w:rFonts w:asciiTheme="majorBidi" w:hAnsiTheme="majorBidi" w:cstheme="majorBidi"/>
          <w:sz w:val="24"/>
          <w:szCs w:val="24"/>
        </w:rPr>
        <w:t xml:space="preserve">ing </w:t>
      </w:r>
      <w:r w:rsidR="00F358BE">
        <w:rPr>
          <w:rFonts w:asciiTheme="majorBidi" w:hAnsiTheme="majorBidi" w:cstheme="majorBidi"/>
          <w:sz w:val="24"/>
          <w:szCs w:val="24"/>
        </w:rPr>
        <w:t xml:space="preserve">a moderate effort related to </w:t>
      </w:r>
      <w:r w:rsidR="00175ADF" w:rsidRPr="005203E9">
        <w:rPr>
          <w:rFonts w:asciiTheme="majorBidi" w:hAnsiTheme="majorBidi" w:cstheme="majorBidi"/>
          <w:sz w:val="24"/>
          <w:szCs w:val="24"/>
          <w:lang w:bidi="ar-IQ"/>
        </w:rPr>
        <w:t>the relationship between the university and the surrounding urban community.</w:t>
      </w:r>
      <w:r w:rsidR="00194EA6">
        <w:rPr>
          <w:rFonts w:asciiTheme="majorBidi" w:hAnsiTheme="majorBidi" w:cstheme="majorBidi"/>
          <w:sz w:val="24"/>
          <w:szCs w:val="24"/>
        </w:rPr>
        <w:t xml:space="preserve"> </w:t>
      </w:r>
      <w:r>
        <w:rPr>
          <w:rFonts w:asciiTheme="majorBidi" w:hAnsiTheme="majorBidi" w:cstheme="majorBidi"/>
          <w:sz w:val="24"/>
          <w:szCs w:val="24"/>
        </w:rPr>
        <w:t>Indicator</w:t>
      </w:r>
      <w:r w:rsidR="00C12F0D" w:rsidRPr="00C12F0D">
        <w:rPr>
          <w:rFonts w:asciiTheme="majorBidi" w:hAnsiTheme="majorBidi" w:cstheme="majorBidi"/>
          <w:sz w:val="24"/>
          <w:szCs w:val="24"/>
        </w:rPr>
        <w:t xml:space="preserve"> </w:t>
      </w:r>
      <w:r w:rsidR="0041722C">
        <w:rPr>
          <w:rFonts w:asciiTheme="majorBidi" w:hAnsiTheme="majorBidi" w:cstheme="majorBidi"/>
          <w:sz w:val="24"/>
          <w:szCs w:val="24"/>
        </w:rPr>
        <w:t>6</w:t>
      </w:r>
      <w:r w:rsidR="00C12F0D" w:rsidRPr="00C12F0D">
        <w:rPr>
          <w:rFonts w:asciiTheme="majorBidi" w:hAnsiTheme="majorBidi" w:cstheme="majorBidi"/>
          <w:sz w:val="24"/>
          <w:szCs w:val="24"/>
        </w:rPr>
        <w:t xml:space="preserve">: </w:t>
      </w:r>
      <w:r w:rsidR="00F358BE">
        <w:rPr>
          <w:rFonts w:asciiTheme="majorBidi" w:hAnsiTheme="majorBidi" w:cstheme="majorBidi"/>
          <w:sz w:val="24"/>
          <w:szCs w:val="24"/>
        </w:rPr>
        <w:t xml:space="preserve">The </w:t>
      </w:r>
      <w:r w:rsidR="005E7E4C">
        <w:rPr>
          <w:rFonts w:asciiTheme="majorBidi" w:hAnsiTheme="majorBidi" w:cstheme="majorBidi"/>
          <w:sz w:val="24"/>
          <w:szCs w:val="24"/>
        </w:rPr>
        <w:t>d</w:t>
      </w:r>
      <w:r w:rsidR="00C12F0D" w:rsidRPr="00C12F0D">
        <w:rPr>
          <w:rFonts w:asciiTheme="majorBidi" w:hAnsiTheme="majorBidi" w:cstheme="majorBidi"/>
          <w:sz w:val="24"/>
          <w:szCs w:val="24"/>
        </w:rPr>
        <w:t xml:space="preserve">ocumentation and </w:t>
      </w:r>
      <w:r w:rsidR="005E7E4C">
        <w:rPr>
          <w:rFonts w:asciiTheme="majorBidi" w:hAnsiTheme="majorBidi" w:cstheme="majorBidi"/>
          <w:sz w:val="24"/>
          <w:szCs w:val="24"/>
        </w:rPr>
        <w:t>p</w:t>
      </w:r>
      <w:r w:rsidR="00C12F0D" w:rsidRPr="00C12F0D">
        <w:rPr>
          <w:rFonts w:asciiTheme="majorBidi" w:hAnsiTheme="majorBidi" w:cstheme="majorBidi"/>
          <w:sz w:val="24"/>
          <w:szCs w:val="24"/>
        </w:rPr>
        <w:t>ublication of</w:t>
      </w:r>
      <w:r w:rsidR="0048769A">
        <w:rPr>
          <w:rFonts w:asciiTheme="majorBidi" w:hAnsiTheme="majorBidi" w:cstheme="majorBidi"/>
          <w:sz w:val="24"/>
          <w:szCs w:val="24"/>
        </w:rPr>
        <w:t xml:space="preserve"> the</w:t>
      </w:r>
      <w:r w:rsidR="00C12F0D" w:rsidRPr="00C12F0D">
        <w:rPr>
          <w:rFonts w:asciiTheme="majorBidi" w:hAnsiTheme="majorBidi" w:cstheme="majorBidi"/>
          <w:sz w:val="24"/>
          <w:szCs w:val="24"/>
        </w:rPr>
        <w:t xml:space="preserve"> </w:t>
      </w:r>
      <w:r w:rsidR="005E7E4C">
        <w:rPr>
          <w:rFonts w:asciiTheme="majorBidi" w:hAnsiTheme="majorBidi" w:cstheme="majorBidi"/>
          <w:sz w:val="24"/>
          <w:szCs w:val="24"/>
        </w:rPr>
        <w:t>a</w:t>
      </w:r>
      <w:r w:rsidR="0048769A">
        <w:rPr>
          <w:rFonts w:asciiTheme="majorBidi" w:hAnsiTheme="majorBidi" w:cstheme="majorBidi"/>
          <w:sz w:val="24"/>
          <w:szCs w:val="24"/>
        </w:rPr>
        <w:t>chievement</w:t>
      </w:r>
      <w:r w:rsidR="00F358BE">
        <w:rPr>
          <w:rFonts w:asciiTheme="majorBidi" w:hAnsiTheme="majorBidi" w:cstheme="majorBidi"/>
          <w:sz w:val="24"/>
          <w:szCs w:val="24"/>
        </w:rPr>
        <w:t xml:space="preserve"> gap was</w:t>
      </w:r>
      <w:r w:rsidR="005E7E4C">
        <w:rPr>
          <w:rFonts w:asciiTheme="majorBidi" w:hAnsiTheme="majorBidi" w:cstheme="majorBidi"/>
          <w:sz w:val="24"/>
          <w:szCs w:val="24"/>
        </w:rPr>
        <w:t xml:space="preserve"> </w:t>
      </w:r>
      <w:r w:rsidR="00F358BE">
        <w:rPr>
          <w:rFonts w:asciiTheme="majorBidi" w:hAnsiTheme="majorBidi" w:cstheme="majorBidi"/>
          <w:sz w:val="24"/>
          <w:szCs w:val="24"/>
        </w:rPr>
        <w:t>54.2%,</w:t>
      </w:r>
      <w:r w:rsidR="005E7E4C">
        <w:rPr>
          <w:rFonts w:asciiTheme="majorBidi" w:hAnsiTheme="majorBidi" w:cstheme="majorBidi"/>
          <w:sz w:val="24"/>
          <w:szCs w:val="24"/>
        </w:rPr>
        <w:t xml:space="preserve"> </w:t>
      </w:r>
      <w:r w:rsidR="00F358BE">
        <w:rPr>
          <w:rFonts w:asciiTheme="majorBidi" w:hAnsiTheme="majorBidi" w:cstheme="majorBidi"/>
          <w:sz w:val="24"/>
          <w:szCs w:val="24"/>
        </w:rPr>
        <w:t>explain</w:t>
      </w:r>
      <w:r w:rsidR="005E7E4C">
        <w:rPr>
          <w:rFonts w:asciiTheme="majorBidi" w:hAnsiTheme="majorBidi" w:cstheme="majorBidi"/>
          <w:sz w:val="24"/>
          <w:szCs w:val="24"/>
        </w:rPr>
        <w:t>ing</w:t>
      </w:r>
      <w:r w:rsidR="00F358BE">
        <w:rPr>
          <w:rFonts w:asciiTheme="majorBidi" w:hAnsiTheme="majorBidi" w:cstheme="majorBidi"/>
          <w:sz w:val="24"/>
          <w:szCs w:val="24"/>
        </w:rPr>
        <w:t xml:space="preserve"> </w:t>
      </w:r>
      <w:r w:rsidR="005E7E4C">
        <w:rPr>
          <w:rFonts w:asciiTheme="majorBidi" w:hAnsiTheme="majorBidi" w:cstheme="majorBidi"/>
          <w:sz w:val="24"/>
          <w:szCs w:val="24"/>
        </w:rPr>
        <w:t xml:space="preserve">that </w:t>
      </w:r>
      <w:r w:rsidR="00F358BE">
        <w:rPr>
          <w:rFonts w:asciiTheme="majorBidi" w:hAnsiTheme="majorBidi" w:cstheme="majorBidi"/>
          <w:sz w:val="24"/>
          <w:szCs w:val="24"/>
        </w:rPr>
        <w:t>a</w:t>
      </w:r>
      <w:r w:rsidR="00175ADF" w:rsidRPr="005203E9">
        <w:rPr>
          <w:rFonts w:asciiTheme="majorBidi" w:hAnsiTheme="majorBidi" w:cstheme="majorBidi"/>
          <w:sz w:val="24"/>
          <w:szCs w:val="24"/>
          <w:lang w:bidi="ar-IQ"/>
        </w:rPr>
        <w:t xml:space="preserve"> lack of formal documentation and publication of the university's achievements </w:t>
      </w:r>
      <w:r w:rsidR="005E7E4C">
        <w:rPr>
          <w:rFonts w:asciiTheme="majorBidi" w:hAnsiTheme="majorBidi" w:cstheme="majorBidi"/>
          <w:sz w:val="24"/>
          <w:szCs w:val="24"/>
          <w:lang w:bidi="ar-IQ"/>
        </w:rPr>
        <w:t>has reduced</w:t>
      </w:r>
      <w:r w:rsidR="00175ADF" w:rsidRPr="005203E9">
        <w:rPr>
          <w:rFonts w:asciiTheme="majorBidi" w:hAnsiTheme="majorBidi" w:cstheme="majorBidi"/>
          <w:sz w:val="24"/>
          <w:szCs w:val="24"/>
          <w:lang w:bidi="ar-IQ"/>
        </w:rPr>
        <w:t xml:space="preserve"> the visibility of its development impact to external parties</w:t>
      </w:r>
      <w:r w:rsidR="00A7695E">
        <w:rPr>
          <w:rFonts w:asciiTheme="majorBidi" w:hAnsiTheme="majorBidi" w:cstheme="majorBidi"/>
          <w:sz w:val="24"/>
          <w:szCs w:val="24"/>
          <w:lang w:bidi="ar-IQ"/>
        </w:rPr>
        <w:t xml:space="preserve"> (See Table 1 and Figure 1)</w:t>
      </w:r>
      <w:r w:rsidR="00175ADF" w:rsidRPr="005203E9">
        <w:rPr>
          <w:rFonts w:asciiTheme="majorBidi" w:hAnsiTheme="majorBidi" w:cstheme="majorBidi"/>
          <w:sz w:val="24"/>
          <w:szCs w:val="24"/>
          <w:lang w:bidi="ar-IQ"/>
        </w:rPr>
        <w:t>.</w:t>
      </w:r>
      <w:r w:rsidR="00E24F1F">
        <w:rPr>
          <w:rFonts w:asciiTheme="majorBidi" w:hAnsiTheme="majorBidi" w:cstheme="majorBidi"/>
          <w:sz w:val="24"/>
          <w:szCs w:val="24"/>
        </w:rPr>
        <w:t xml:space="preserve"> </w:t>
      </w:r>
      <w:r w:rsidR="00E24F1F" w:rsidRPr="00B003BC">
        <w:rPr>
          <w:rFonts w:asciiTheme="majorBidi" w:hAnsiTheme="majorBidi" w:cstheme="majorBidi"/>
          <w:sz w:val="24"/>
          <w:szCs w:val="24"/>
          <w:lang w:bidi="ar-IQ"/>
        </w:rPr>
        <w:t xml:space="preserve">The Times </w:t>
      </w:r>
      <w:r w:rsidR="00E24F1F">
        <w:rPr>
          <w:rFonts w:asciiTheme="majorBidi" w:hAnsiTheme="majorBidi" w:cstheme="majorBidi"/>
          <w:sz w:val="24"/>
          <w:szCs w:val="24"/>
          <w:lang w:bidi="ar-IQ"/>
        </w:rPr>
        <w:t xml:space="preserve">Higher Education </w:t>
      </w:r>
      <w:r w:rsidR="00E24F1F" w:rsidRPr="00B003BC">
        <w:rPr>
          <w:rFonts w:asciiTheme="majorBidi" w:hAnsiTheme="majorBidi" w:cstheme="majorBidi"/>
          <w:sz w:val="24"/>
          <w:szCs w:val="24"/>
          <w:lang w:bidi="ar-IQ"/>
        </w:rPr>
        <w:t>rankings</w:t>
      </w:r>
      <w:r w:rsidR="00E24F1F">
        <w:rPr>
          <w:rFonts w:asciiTheme="majorBidi" w:hAnsiTheme="majorBidi" w:cstheme="majorBidi"/>
          <w:sz w:val="24"/>
          <w:szCs w:val="24"/>
          <w:lang w:bidi="ar-IQ"/>
        </w:rPr>
        <w:t xml:space="preserve"> (2025)</w:t>
      </w:r>
      <w:r w:rsidR="00E24F1F" w:rsidRPr="00B003BC">
        <w:rPr>
          <w:rFonts w:asciiTheme="majorBidi" w:hAnsiTheme="majorBidi" w:cstheme="majorBidi"/>
          <w:sz w:val="24"/>
          <w:szCs w:val="24"/>
          <w:lang w:bidi="ar-IQ"/>
        </w:rPr>
        <w:t xml:space="preserve"> also </w:t>
      </w:r>
      <w:r w:rsidR="005333AC" w:rsidRPr="00B003BC">
        <w:rPr>
          <w:rFonts w:asciiTheme="majorBidi" w:hAnsiTheme="majorBidi" w:cstheme="majorBidi"/>
          <w:sz w:val="24"/>
          <w:szCs w:val="24"/>
          <w:lang w:bidi="ar-IQ"/>
        </w:rPr>
        <w:t>showed</w:t>
      </w:r>
      <w:r w:rsidR="00E24F1F" w:rsidRPr="00B003BC">
        <w:rPr>
          <w:rFonts w:asciiTheme="majorBidi" w:hAnsiTheme="majorBidi" w:cstheme="majorBidi"/>
          <w:sz w:val="24"/>
          <w:szCs w:val="24"/>
          <w:lang w:bidi="ar-IQ"/>
        </w:rPr>
        <w:t xml:space="preserve"> </w:t>
      </w:r>
      <w:r w:rsidR="00E24F1F">
        <w:rPr>
          <w:rFonts w:asciiTheme="majorBidi" w:hAnsiTheme="majorBidi" w:cstheme="majorBidi"/>
          <w:sz w:val="24"/>
          <w:szCs w:val="24"/>
          <w:lang w:bidi="ar-IQ"/>
        </w:rPr>
        <w:t xml:space="preserve">that </w:t>
      </w:r>
      <w:r w:rsidR="00E24F1F" w:rsidRPr="00B003BC">
        <w:rPr>
          <w:rFonts w:asciiTheme="majorBidi" w:hAnsiTheme="majorBidi" w:cstheme="majorBidi"/>
          <w:sz w:val="24"/>
          <w:szCs w:val="24"/>
          <w:lang w:bidi="ar-IQ"/>
        </w:rPr>
        <w:t xml:space="preserve">the University of Baghdad's ranking </w:t>
      </w:r>
      <w:r w:rsidR="00E24F1F">
        <w:rPr>
          <w:rFonts w:asciiTheme="majorBidi" w:hAnsiTheme="majorBidi" w:cstheme="majorBidi"/>
          <w:sz w:val="24"/>
          <w:szCs w:val="24"/>
          <w:lang w:bidi="ar-IQ"/>
        </w:rPr>
        <w:t xml:space="preserve">in </w:t>
      </w:r>
      <w:r w:rsidR="00E24F1F" w:rsidRPr="00B003BC">
        <w:rPr>
          <w:rFonts w:asciiTheme="majorBidi" w:hAnsiTheme="majorBidi" w:cstheme="majorBidi"/>
          <w:sz w:val="24"/>
          <w:szCs w:val="24"/>
          <w:lang w:bidi="ar-IQ"/>
        </w:rPr>
        <w:t>20</w:t>
      </w:r>
      <w:r w:rsidR="00E24F1F">
        <w:rPr>
          <w:rFonts w:asciiTheme="majorBidi" w:hAnsiTheme="majorBidi" w:cstheme="majorBidi"/>
          <w:sz w:val="24"/>
          <w:szCs w:val="24"/>
          <w:lang w:bidi="ar-IQ"/>
        </w:rPr>
        <w:t>25</w:t>
      </w:r>
      <w:r w:rsidR="00E24F1F" w:rsidRPr="00B003BC">
        <w:rPr>
          <w:rFonts w:asciiTheme="majorBidi" w:hAnsiTheme="majorBidi" w:cstheme="majorBidi"/>
          <w:sz w:val="24"/>
          <w:szCs w:val="24"/>
          <w:lang w:bidi="ar-IQ"/>
        </w:rPr>
        <w:t xml:space="preserve"> and 20</w:t>
      </w:r>
      <w:r w:rsidR="00E24F1F">
        <w:rPr>
          <w:rFonts w:asciiTheme="majorBidi" w:hAnsiTheme="majorBidi" w:cstheme="majorBidi"/>
          <w:sz w:val="24"/>
          <w:szCs w:val="24"/>
          <w:lang w:bidi="ar-IQ"/>
        </w:rPr>
        <w:t>20 was</w:t>
      </w:r>
      <w:r w:rsidR="00E24F1F" w:rsidRPr="00B003BC">
        <w:rPr>
          <w:rFonts w:asciiTheme="majorBidi" w:hAnsiTheme="majorBidi" w:cstheme="majorBidi"/>
          <w:sz w:val="24"/>
          <w:szCs w:val="24"/>
          <w:lang w:bidi="ar-IQ"/>
        </w:rPr>
        <w:t xml:space="preserve"> (</w:t>
      </w:r>
      <w:r w:rsidR="00E24F1F">
        <w:rPr>
          <w:rFonts w:asciiTheme="majorBidi" w:hAnsiTheme="majorBidi" w:cstheme="majorBidi"/>
          <w:sz w:val="24"/>
          <w:szCs w:val="24"/>
          <w:lang w:bidi="ar-IQ"/>
        </w:rPr>
        <w:t>4</w:t>
      </w:r>
      <w:r w:rsidR="00E24F1F" w:rsidRPr="00B003BC">
        <w:rPr>
          <w:rFonts w:asciiTheme="majorBidi" w:hAnsiTheme="majorBidi" w:cstheme="majorBidi"/>
          <w:sz w:val="24"/>
          <w:szCs w:val="24"/>
          <w:lang w:bidi="ar-IQ"/>
        </w:rPr>
        <w:t>0</w:t>
      </w:r>
      <w:r w:rsidR="00E24F1F">
        <w:rPr>
          <w:rFonts w:asciiTheme="majorBidi" w:hAnsiTheme="majorBidi" w:cstheme="majorBidi"/>
          <w:sz w:val="24"/>
          <w:szCs w:val="24"/>
          <w:lang w:bidi="ar-IQ"/>
        </w:rPr>
        <w:t>1</w:t>
      </w:r>
      <w:r w:rsidR="00E24F1F" w:rsidRPr="00B003BC">
        <w:rPr>
          <w:rFonts w:asciiTheme="majorBidi" w:hAnsiTheme="majorBidi" w:cstheme="majorBidi"/>
          <w:sz w:val="24"/>
          <w:szCs w:val="24"/>
          <w:lang w:bidi="ar-IQ"/>
        </w:rPr>
        <w:t>st-</w:t>
      </w:r>
      <w:r w:rsidR="00E24F1F">
        <w:rPr>
          <w:rFonts w:asciiTheme="majorBidi" w:hAnsiTheme="majorBidi" w:cstheme="majorBidi"/>
          <w:sz w:val="24"/>
          <w:szCs w:val="24"/>
          <w:lang w:bidi="ar-IQ"/>
        </w:rPr>
        <w:t>600th</w:t>
      </w:r>
      <w:r w:rsidR="00E24F1F" w:rsidRPr="00B003BC">
        <w:rPr>
          <w:rFonts w:asciiTheme="majorBidi" w:hAnsiTheme="majorBidi" w:cstheme="majorBidi"/>
          <w:sz w:val="24"/>
          <w:szCs w:val="24"/>
          <w:lang w:bidi="ar-IQ"/>
        </w:rPr>
        <w:t xml:space="preserve"> and </w:t>
      </w:r>
      <w:r w:rsidR="00E24F1F">
        <w:rPr>
          <w:rFonts w:asciiTheme="majorBidi" w:hAnsiTheme="majorBidi" w:cstheme="majorBidi"/>
          <w:sz w:val="24"/>
          <w:szCs w:val="24"/>
          <w:lang w:bidi="ar-IQ"/>
        </w:rPr>
        <w:t>201</w:t>
      </w:r>
      <w:r w:rsidR="00E24F1F" w:rsidRPr="00B003BC">
        <w:rPr>
          <w:rFonts w:asciiTheme="majorBidi" w:hAnsiTheme="majorBidi" w:cstheme="majorBidi"/>
          <w:sz w:val="24"/>
          <w:szCs w:val="24"/>
          <w:lang w:bidi="ar-IQ"/>
        </w:rPr>
        <w:t>st-</w:t>
      </w:r>
      <w:r w:rsidR="00E24F1F">
        <w:rPr>
          <w:rFonts w:asciiTheme="majorBidi" w:hAnsiTheme="majorBidi" w:cstheme="majorBidi"/>
          <w:sz w:val="24"/>
          <w:szCs w:val="24"/>
          <w:lang w:bidi="ar-IQ"/>
        </w:rPr>
        <w:t>300</w:t>
      </w:r>
      <w:r w:rsidR="00E24F1F" w:rsidRPr="00B003BC">
        <w:rPr>
          <w:rFonts w:asciiTheme="majorBidi" w:hAnsiTheme="majorBidi" w:cstheme="majorBidi"/>
          <w:sz w:val="24"/>
          <w:szCs w:val="24"/>
          <w:lang w:bidi="ar-IQ"/>
        </w:rPr>
        <w:t>th), respectively</w:t>
      </w:r>
      <w:r w:rsidR="00E24F1F">
        <w:rPr>
          <w:rFonts w:asciiTheme="majorBidi" w:hAnsiTheme="majorBidi" w:cstheme="majorBidi"/>
          <w:sz w:val="24"/>
          <w:szCs w:val="24"/>
          <w:lang w:bidi="ar-IQ"/>
        </w:rPr>
        <w:t>, with the same level of improvement.</w:t>
      </w:r>
    </w:p>
    <w:p w14:paraId="3FBFF96D" w14:textId="6018DED1" w:rsidR="00A7695E" w:rsidRPr="00071202" w:rsidRDefault="00A7695E" w:rsidP="00583AD9">
      <w:pPr>
        <w:bidi w:val="0"/>
        <w:jc w:val="both"/>
        <w:rPr>
          <w:rFonts w:ascii="Simplified Arabic" w:hAnsi="Simplified Arabic" w:cs="Simplified Arabic"/>
          <w:b/>
          <w:bCs/>
          <w:sz w:val="24"/>
          <w:szCs w:val="24"/>
          <w:rtl/>
          <w:lang w:bidi="ar-IQ"/>
        </w:rPr>
      </w:pPr>
      <w:r w:rsidRPr="00071202">
        <w:rPr>
          <w:rFonts w:ascii="Simplified Arabic" w:hAnsi="Simplified Arabic" w:cs="Simplified Arabic"/>
          <w:b/>
          <w:bCs/>
          <w:sz w:val="24"/>
          <w:szCs w:val="24"/>
          <w:lang w:bidi="ar-IQ"/>
        </w:rPr>
        <w:t xml:space="preserve">Table 1: Summary of gaps in sustainability dimensions at the </w:t>
      </w:r>
      <w:r>
        <w:rPr>
          <w:rFonts w:ascii="Simplified Arabic" w:hAnsi="Simplified Arabic" w:cs="Simplified Arabic"/>
          <w:b/>
          <w:bCs/>
          <w:sz w:val="24"/>
          <w:szCs w:val="24"/>
          <w:lang w:bidi="ar-IQ"/>
        </w:rPr>
        <w:t>UB</w:t>
      </w:r>
      <w:r w:rsidR="00583AD9">
        <w:rPr>
          <w:rFonts w:ascii="Simplified Arabic" w:hAnsi="Simplified Arabic" w:cs="Simplified Arabic"/>
          <w:b/>
          <w:bCs/>
          <w:sz w:val="24"/>
          <w:szCs w:val="24"/>
          <w:lang w:bidi="ar-IQ"/>
        </w:rPr>
        <w:t xml:space="preserve"> </w:t>
      </w:r>
    </w:p>
    <w:tbl>
      <w:tblPr>
        <w:tblStyle w:val="TableGrid"/>
        <w:bidiVisual/>
        <w:tblW w:w="0" w:type="auto"/>
        <w:tblInd w:w="-481" w:type="dxa"/>
        <w:tblLook w:val="04A0" w:firstRow="1" w:lastRow="0" w:firstColumn="1" w:lastColumn="0" w:noHBand="0" w:noVBand="1"/>
      </w:tblPr>
      <w:tblGrid>
        <w:gridCol w:w="4937"/>
        <w:gridCol w:w="1446"/>
        <w:gridCol w:w="1878"/>
        <w:gridCol w:w="1236"/>
      </w:tblGrid>
      <w:tr w:rsidR="00A7695E" w:rsidRPr="00A7695E" w14:paraId="257CCF3D" w14:textId="77777777" w:rsidTr="00A7695E">
        <w:tc>
          <w:tcPr>
            <w:tcW w:w="4938" w:type="dxa"/>
          </w:tcPr>
          <w:p w14:paraId="42D0AAF5" w14:textId="77777777" w:rsidR="00A7695E" w:rsidRPr="00A7695E" w:rsidRDefault="00A7695E" w:rsidP="0048769A">
            <w:pPr>
              <w:jc w:val="center"/>
              <w:rPr>
                <w:rFonts w:asciiTheme="majorBidi" w:hAnsiTheme="majorBidi" w:cstheme="majorBidi"/>
                <w:b/>
                <w:bCs/>
                <w:sz w:val="24"/>
                <w:szCs w:val="24"/>
                <w:rtl/>
                <w:lang w:bidi="ar-IQ"/>
              </w:rPr>
            </w:pPr>
            <w:r w:rsidRPr="00A7695E">
              <w:rPr>
                <w:rFonts w:asciiTheme="majorBidi" w:hAnsiTheme="majorBidi" w:cstheme="majorBidi"/>
                <w:b/>
                <w:bCs/>
                <w:sz w:val="24"/>
                <w:szCs w:val="24"/>
                <w:lang w:bidi="ar-IQ"/>
              </w:rPr>
              <w:t>Main Reasons for the Gap</w:t>
            </w:r>
          </w:p>
        </w:tc>
        <w:tc>
          <w:tcPr>
            <w:tcW w:w="1446" w:type="dxa"/>
          </w:tcPr>
          <w:p w14:paraId="5A3B431B" w14:textId="77777777" w:rsidR="00A7695E" w:rsidRPr="00A7695E" w:rsidRDefault="00A7695E" w:rsidP="00DD1D8F">
            <w:pPr>
              <w:jc w:val="both"/>
              <w:rPr>
                <w:rFonts w:asciiTheme="majorBidi" w:hAnsiTheme="majorBidi" w:cstheme="majorBidi"/>
                <w:b/>
                <w:bCs/>
                <w:sz w:val="24"/>
                <w:szCs w:val="24"/>
                <w:rtl/>
                <w:lang w:bidi="ar-IQ"/>
              </w:rPr>
            </w:pPr>
            <w:r w:rsidRPr="00A7695E">
              <w:rPr>
                <w:rFonts w:asciiTheme="majorBidi" w:hAnsiTheme="majorBidi" w:cstheme="majorBidi"/>
                <w:b/>
                <w:bCs/>
                <w:sz w:val="24"/>
                <w:szCs w:val="24"/>
                <w:lang w:bidi="ar-IQ"/>
              </w:rPr>
              <w:t xml:space="preserve">Average Gap Percentage </w:t>
            </w:r>
          </w:p>
        </w:tc>
        <w:tc>
          <w:tcPr>
            <w:tcW w:w="1878" w:type="dxa"/>
          </w:tcPr>
          <w:p w14:paraId="2E8A554D" w14:textId="77777777" w:rsidR="00A7695E" w:rsidRPr="00A7695E" w:rsidRDefault="00A7695E" w:rsidP="00DD1D8F">
            <w:pPr>
              <w:jc w:val="both"/>
              <w:rPr>
                <w:rFonts w:asciiTheme="majorBidi" w:hAnsiTheme="majorBidi" w:cstheme="majorBidi"/>
                <w:b/>
                <w:bCs/>
                <w:sz w:val="24"/>
                <w:szCs w:val="24"/>
                <w:lang w:bidi="ar-IQ"/>
              </w:rPr>
            </w:pPr>
            <w:r w:rsidRPr="00A7695E">
              <w:rPr>
                <w:rFonts w:asciiTheme="majorBidi" w:hAnsiTheme="majorBidi" w:cstheme="majorBidi"/>
                <w:b/>
                <w:bCs/>
                <w:sz w:val="24"/>
                <w:szCs w:val="24"/>
                <w:lang w:bidi="ar-IQ"/>
              </w:rPr>
              <w:t xml:space="preserve">Main Variables </w:t>
            </w:r>
          </w:p>
        </w:tc>
        <w:tc>
          <w:tcPr>
            <w:tcW w:w="1235" w:type="dxa"/>
          </w:tcPr>
          <w:p w14:paraId="0BF7336F" w14:textId="77777777" w:rsidR="00A7695E" w:rsidRPr="00A7695E" w:rsidRDefault="00A7695E" w:rsidP="00DD1D8F">
            <w:pPr>
              <w:jc w:val="both"/>
              <w:rPr>
                <w:rFonts w:asciiTheme="majorBidi" w:hAnsiTheme="majorBidi" w:cstheme="majorBidi"/>
                <w:b/>
                <w:bCs/>
                <w:sz w:val="24"/>
                <w:szCs w:val="24"/>
                <w:rtl/>
                <w:lang w:bidi="ar-IQ"/>
              </w:rPr>
            </w:pPr>
            <w:r w:rsidRPr="00A7695E">
              <w:rPr>
                <w:rFonts w:asciiTheme="majorBidi" w:hAnsiTheme="majorBidi" w:cstheme="majorBidi"/>
                <w:b/>
                <w:bCs/>
                <w:sz w:val="24"/>
                <w:szCs w:val="24"/>
                <w:lang w:bidi="ar-IQ"/>
              </w:rPr>
              <w:t xml:space="preserve">Sequence </w:t>
            </w:r>
          </w:p>
        </w:tc>
      </w:tr>
      <w:tr w:rsidR="00A7695E" w:rsidRPr="00A7695E" w14:paraId="34239CBA" w14:textId="77777777" w:rsidTr="00A7695E">
        <w:tc>
          <w:tcPr>
            <w:tcW w:w="4938" w:type="dxa"/>
          </w:tcPr>
          <w:p w14:paraId="40272D8E" w14:textId="77777777" w:rsidR="00A7695E" w:rsidRPr="00A7695E" w:rsidRDefault="00A7695E" w:rsidP="00DD1D8F">
            <w:pPr>
              <w:jc w:val="both"/>
              <w:rPr>
                <w:rFonts w:asciiTheme="majorBidi" w:hAnsiTheme="majorBidi" w:cstheme="majorBidi"/>
                <w:sz w:val="24"/>
                <w:szCs w:val="24"/>
              </w:rPr>
            </w:pPr>
            <w:r w:rsidRPr="00A7695E">
              <w:rPr>
                <w:rFonts w:asciiTheme="majorBidi" w:hAnsiTheme="majorBidi" w:cstheme="majorBidi"/>
                <w:sz w:val="24"/>
                <w:szCs w:val="24"/>
              </w:rPr>
              <w:t>Weak international documentation, ineffective partnerships, and a lack of impact measurement</w:t>
            </w:r>
          </w:p>
        </w:tc>
        <w:tc>
          <w:tcPr>
            <w:tcW w:w="1446" w:type="dxa"/>
            <w:vAlign w:val="bottom"/>
          </w:tcPr>
          <w:p w14:paraId="3A0B649F" w14:textId="77777777" w:rsidR="00A7695E" w:rsidRPr="00A7695E" w:rsidRDefault="00A7695E" w:rsidP="00DD1D8F">
            <w:pPr>
              <w:bidi w:val="0"/>
              <w:jc w:val="both"/>
              <w:rPr>
                <w:rFonts w:asciiTheme="majorBidi" w:hAnsiTheme="majorBidi" w:cstheme="majorBidi"/>
                <w:color w:val="000000"/>
                <w:sz w:val="24"/>
                <w:szCs w:val="24"/>
              </w:rPr>
            </w:pPr>
            <w:r w:rsidRPr="00A7695E">
              <w:rPr>
                <w:rFonts w:asciiTheme="majorBidi" w:hAnsiTheme="majorBidi" w:cstheme="majorBidi"/>
                <w:color w:val="000000"/>
                <w:sz w:val="24"/>
                <w:szCs w:val="24"/>
              </w:rPr>
              <w:t>43.40%</w:t>
            </w:r>
          </w:p>
        </w:tc>
        <w:tc>
          <w:tcPr>
            <w:tcW w:w="1878" w:type="dxa"/>
          </w:tcPr>
          <w:p w14:paraId="621FFEE7" w14:textId="77777777" w:rsidR="00A7695E" w:rsidRPr="00A7695E" w:rsidRDefault="00A7695E" w:rsidP="00DD1D8F">
            <w:pPr>
              <w:jc w:val="both"/>
              <w:rPr>
                <w:rFonts w:asciiTheme="majorBidi" w:hAnsiTheme="majorBidi" w:cstheme="majorBidi"/>
                <w:sz w:val="24"/>
                <w:szCs w:val="24"/>
              </w:rPr>
            </w:pPr>
            <w:r w:rsidRPr="00A7695E">
              <w:rPr>
                <w:rFonts w:asciiTheme="majorBidi" w:hAnsiTheme="majorBidi" w:cstheme="majorBidi"/>
                <w:sz w:val="24"/>
                <w:szCs w:val="24"/>
              </w:rPr>
              <w:t>Partnerships for Goals</w:t>
            </w:r>
          </w:p>
        </w:tc>
        <w:tc>
          <w:tcPr>
            <w:tcW w:w="1235" w:type="dxa"/>
          </w:tcPr>
          <w:p w14:paraId="0082C747" w14:textId="77777777" w:rsidR="00A7695E" w:rsidRPr="00A7695E" w:rsidRDefault="00A7695E" w:rsidP="00DD1D8F">
            <w:pPr>
              <w:jc w:val="both"/>
              <w:rPr>
                <w:rFonts w:asciiTheme="majorBidi" w:hAnsiTheme="majorBidi" w:cstheme="majorBidi"/>
                <w:b/>
                <w:bCs/>
                <w:sz w:val="24"/>
                <w:szCs w:val="24"/>
                <w:lang w:bidi="ar-IQ"/>
              </w:rPr>
            </w:pPr>
            <w:r w:rsidRPr="00A7695E">
              <w:rPr>
                <w:rFonts w:asciiTheme="majorBidi" w:hAnsiTheme="majorBidi" w:cstheme="majorBidi"/>
                <w:b/>
                <w:bCs/>
                <w:sz w:val="24"/>
                <w:szCs w:val="24"/>
                <w:lang w:bidi="ar-IQ"/>
              </w:rPr>
              <w:t>1</w:t>
            </w:r>
          </w:p>
        </w:tc>
      </w:tr>
      <w:tr w:rsidR="00A7695E" w:rsidRPr="00A7695E" w14:paraId="213FCFE1" w14:textId="77777777" w:rsidTr="00A7695E">
        <w:tc>
          <w:tcPr>
            <w:tcW w:w="4938" w:type="dxa"/>
          </w:tcPr>
          <w:p w14:paraId="55404C4F" w14:textId="77777777" w:rsidR="00A7695E" w:rsidRPr="00A7695E" w:rsidRDefault="00A7695E" w:rsidP="00DD1D8F">
            <w:pPr>
              <w:jc w:val="both"/>
              <w:rPr>
                <w:rFonts w:asciiTheme="majorBidi" w:hAnsiTheme="majorBidi" w:cstheme="majorBidi"/>
                <w:sz w:val="24"/>
                <w:szCs w:val="24"/>
              </w:rPr>
            </w:pPr>
            <w:r w:rsidRPr="00A7695E">
              <w:rPr>
                <w:rFonts w:asciiTheme="majorBidi" w:hAnsiTheme="majorBidi" w:cstheme="majorBidi"/>
                <w:sz w:val="24"/>
                <w:szCs w:val="24"/>
              </w:rPr>
              <w:t>Undocumented support, poor student housing, lack of opportunity, and assessment reports</w:t>
            </w:r>
          </w:p>
        </w:tc>
        <w:tc>
          <w:tcPr>
            <w:tcW w:w="1446" w:type="dxa"/>
            <w:vAlign w:val="bottom"/>
          </w:tcPr>
          <w:p w14:paraId="1EBC55A5" w14:textId="77777777" w:rsidR="00A7695E" w:rsidRPr="00A7695E" w:rsidRDefault="00A7695E" w:rsidP="00DD1D8F">
            <w:pPr>
              <w:bidi w:val="0"/>
              <w:jc w:val="both"/>
              <w:rPr>
                <w:rFonts w:asciiTheme="majorBidi" w:hAnsiTheme="majorBidi" w:cstheme="majorBidi"/>
                <w:color w:val="000000"/>
                <w:sz w:val="24"/>
                <w:szCs w:val="24"/>
              </w:rPr>
            </w:pPr>
            <w:r w:rsidRPr="00A7695E">
              <w:rPr>
                <w:rFonts w:asciiTheme="majorBidi" w:hAnsiTheme="majorBidi" w:cstheme="majorBidi"/>
                <w:color w:val="000000"/>
                <w:sz w:val="24"/>
                <w:szCs w:val="24"/>
              </w:rPr>
              <w:t>40.60%</w:t>
            </w:r>
          </w:p>
        </w:tc>
        <w:tc>
          <w:tcPr>
            <w:tcW w:w="1878" w:type="dxa"/>
          </w:tcPr>
          <w:p w14:paraId="3A2E5C21" w14:textId="77777777" w:rsidR="00A7695E" w:rsidRPr="00A7695E" w:rsidRDefault="00A7695E" w:rsidP="00DD1D8F">
            <w:pPr>
              <w:jc w:val="both"/>
              <w:rPr>
                <w:rFonts w:asciiTheme="majorBidi" w:hAnsiTheme="majorBidi" w:cstheme="majorBidi"/>
                <w:sz w:val="24"/>
                <w:szCs w:val="24"/>
              </w:rPr>
            </w:pPr>
            <w:r w:rsidRPr="00A7695E">
              <w:rPr>
                <w:rFonts w:asciiTheme="majorBidi" w:hAnsiTheme="majorBidi" w:cstheme="majorBidi"/>
                <w:sz w:val="24"/>
                <w:szCs w:val="24"/>
              </w:rPr>
              <w:t>No Poverty</w:t>
            </w:r>
          </w:p>
        </w:tc>
        <w:tc>
          <w:tcPr>
            <w:tcW w:w="1235" w:type="dxa"/>
          </w:tcPr>
          <w:p w14:paraId="1F9138E1" w14:textId="77777777" w:rsidR="00A7695E" w:rsidRPr="00A7695E" w:rsidRDefault="00A7695E" w:rsidP="00DD1D8F">
            <w:pPr>
              <w:jc w:val="both"/>
              <w:rPr>
                <w:rFonts w:asciiTheme="majorBidi" w:hAnsiTheme="majorBidi" w:cstheme="majorBidi"/>
                <w:b/>
                <w:bCs/>
                <w:sz w:val="24"/>
                <w:szCs w:val="24"/>
                <w:lang w:bidi="ar-IQ"/>
              </w:rPr>
            </w:pPr>
            <w:r w:rsidRPr="00A7695E">
              <w:rPr>
                <w:rFonts w:asciiTheme="majorBidi" w:hAnsiTheme="majorBidi" w:cstheme="majorBidi"/>
                <w:b/>
                <w:bCs/>
                <w:sz w:val="24"/>
                <w:szCs w:val="24"/>
                <w:lang w:bidi="ar-IQ"/>
              </w:rPr>
              <w:t>2</w:t>
            </w:r>
          </w:p>
        </w:tc>
      </w:tr>
      <w:tr w:rsidR="00A7695E" w:rsidRPr="00A7695E" w14:paraId="6AA43E1C" w14:textId="77777777" w:rsidTr="00A7695E">
        <w:tc>
          <w:tcPr>
            <w:tcW w:w="4938" w:type="dxa"/>
          </w:tcPr>
          <w:p w14:paraId="2816B0CC" w14:textId="77777777" w:rsidR="00A7695E" w:rsidRPr="00A7695E" w:rsidRDefault="00A7695E" w:rsidP="00DD1D8F">
            <w:pPr>
              <w:jc w:val="both"/>
              <w:rPr>
                <w:rFonts w:asciiTheme="majorBidi" w:hAnsiTheme="majorBidi" w:cstheme="majorBidi"/>
                <w:sz w:val="24"/>
                <w:szCs w:val="24"/>
              </w:rPr>
            </w:pPr>
            <w:r w:rsidRPr="00A7695E">
              <w:rPr>
                <w:rFonts w:asciiTheme="majorBidi" w:hAnsiTheme="majorBidi" w:cstheme="majorBidi"/>
                <w:sz w:val="24"/>
                <w:szCs w:val="24"/>
              </w:rPr>
              <w:t>Weak female representation, lack of anti-discrimination policies, and lack of gender monitoring</w:t>
            </w:r>
          </w:p>
        </w:tc>
        <w:tc>
          <w:tcPr>
            <w:tcW w:w="1446" w:type="dxa"/>
            <w:vAlign w:val="bottom"/>
          </w:tcPr>
          <w:p w14:paraId="09895595" w14:textId="77777777" w:rsidR="00A7695E" w:rsidRPr="00A7695E" w:rsidRDefault="00A7695E" w:rsidP="00DD1D8F">
            <w:pPr>
              <w:bidi w:val="0"/>
              <w:jc w:val="both"/>
              <w:rPr>
                <w:rFonts w:asciiTheme="majorBidi" w:hAnsiTheme="majorBidi" w:cstheme="majorBidi"/>
                <w:color w:val="000000"/>
                <w:sz w:val="24"/>
                <w:szCs w:val="24"/>
              </w:rPr>
            </w:pPr>
            <w:r w:rsidRPr="00A7695E">
              <w:rPr>
                <w:rFonts w:asciiTheme="majorBidi" w:hAnsiTheme="majorBidi" w:cstheme="majorBidi"/>
                <w:color w:val="000000"/>
                <w:sz w:val="24"/>
                <w:szCs w:val="24"/>
              </w:rPr>
              <w:t>41.50%</w:t>
            </w:r>
          </w:p>
        </w:tc>
        <w:tc>
          <w:tcPr>
            <w:tcW w:w="1878" w:type="dxa"/>
          </w:tcPr>
          <w:p w14:paraId="74A4F5F0" w14:textId="77777777" w:rsidR="00A7695E" w:rsidRPr="00A7695E" w:rsidRDefault="00A7695E" w:rsidP="00DD1D8F">
            <w:pPr>
              <w:jc w:val="both"/>
              <w:rPr>
                <w:rFonts w:asciiTheme="majorBidi" w:hAnsiTheme="majorBidi" w:cstheme="majorBidi"/>
                <w:sz w:val="24"/>
                <w:szCs w:val="24"/>
              </w:rPr>
            </w:pPr>
            <w:r w:rsidRPr="00A7695E">
              <w:rPr>
                <w:rFonts w:asciiTheme="majorBidi" w:hAnsiTheme="majorBidi" w:cstheme="majorBidi"/>
                <w:sz w:val="24"/>
                <w:szCs w:val="24"/>
              </w:rPr>
              <w:t>Gender Equality</w:t>
            </w:r>
          </w:p>
        </w:tc>
        <w:tc>
          <w:tcPr>
            <w:tcW w:w="1235" w:type="dxa"/>
          </w:tcPr>
          <w:p w14:paraId="777BFCF5" w14:textId="77777777" w:rsidR="00A7695E" w:rsidRPr="00A7695E" w:rsidRDefault="00A7695E" w:rsidP="00DD1D8F">
            <w:pPr>
              <w:jc w:val="both"/>
              <w:rPr>
                <w:rFonts w:asciiTheme="majorBidi" w:hAnsiTheme="majorBidi" w:cstheme="majorBidi"/>
                <w:b/>
                <w:bCs/>
                <w:sz w:val="24"/>
                <w:szCs w:val="24"/>
                <w:lang w:bidi="ar-IQ"/>
              </w:rPr>
            </w:pPr>
            <w:r w:rsidRPr="00A7695E">
              <w:rPr>
                <w:rFonts w:asciiTheme="majorBidi" w:hAnsiTheme="majorBidi" w:cstheme="majorBidi"/>
                <w:b/>
                <w:bCs/>
                <w:sz w:val="24"/>
                <w:szCs w:val="24"/>
                <w:lang w:bidi="ar-IQ"/>
              </w:rPr>
              <w:t>3</w:t>
            </w:r>
          </w:p>
        </w:tc>
      </w:tr>
      <w:tr w:rsidR="00A7695E" w:rsidRPr="00A7695E" w14:paraId="27462ACE" w14:textId="77777777" w:rsidTr="00A7695E">
        <w:tc>
          <w:tcPr>
            <w:tcW w:w="4938" w:type="dxa"/>
          </w:tcPr>
          <w:p w14:paraId="39EFA2CC" w14:textId="77777777" w:rsidR="00A7695E" w:rsidRPr="00A7695E" w:rsidRDefault="00A7695E" w:rsidP="00DD1D8F">
            <w:pPr>
              <w:jc w:val="both"/>
              <w:rPr>
                <w:rFonts w:asciiTheme="majorBidi" w:hAnsiTheme="majorBidi" w:cstheme="majorBidi"/>
                <w:sz w:val="24"/>
                <w:szCs w:val="24"/>
              </w:rPr>
            </w:pPr>
            <w:r w:rsidRPr="00A7695E">
              <w:rPr>
                <w:rFonts w:asciiTheme="majorBidi" w:hAnsiTheme="majorBidi" w:cstheme="majorBidi"/>
                <w:sz w:val="24"/>
                <w:szCs w:val="24"/>
              </w:rPr>
              <w:t>Weak continuing education, incomplete evaluation, and limited use of technology</w:t>
            </w:r>
          </w:p>
        </w:tc>
        <w:tc>
          <w:tcPr>
            <w:tcW w:w="1446" w:type="dxa"/>
            <w:vAlign w:val="bottom"/>
          </w:tcPr>
          <w:p w14:paraId="394531CB" w14:textId="77777777" w:rsidR="00A7695E" w:rsidRPr="00A7695E" w:rsidRDefault="00A7695E" w:rsidP="00DD1D8F">
            <w:pPr>
              <w:bidi w:val="0"/>
              <w:jc w:val="both"/>
              <w:rPr>
                <w:rFonts w:asciiTheme="majorBidi" w:hAnsiTheme="majorBidi" w:cstheme="majorBidi"/>
                <w:color w:val="000000"/>
                <w:sz w:val="24"/>
                <w:szCs w:val="24"/>
              </w:rPr>
            </w:pPr>
            <w:r w:rsidRPr="00A7695E">
              <w:rPr>
                <w:rFonts w:asciiTheme="majorBidi" w:hAnsiTheme="majorBidi" w:cstheme="majorBidi"/>
                <w:color w:val="000000"/>
                <w:sz w:val="24"/>
                <w:szCs w:val="24"/>
              </w:rPr>
              <w:t>36.70%</w:t>
            </w:r>
          </w:p>
        </w:tc>
        <w:tc>
          <w:tcPr>
            <w:tcW w:w="1878" w:type="dxa"/>
          </w:tcPr>
          <w:p w14:paraId="2E940FBD" w14:textId="77777777" w:rsidR="00A7695E" w:rsidRPr="00A7695E" w:rsidRDefault="00A7695E" w:rsidP="00DD1D8F">
            <w:pPr>
              <w:jc w:val="both"/>
              <w:rPr>
                <w:rFonts w:asciiTheme="majorBidi" w:hAnsiTheme="majorBidi" w:cstheme="majorBidi"/>
                <w:sz w:val="24"/>
                <w:szCs w:val="24"/>
              </w:rPr>
            </w:pPr>
            <w:r w:rsidRPr="00A7695E">
              <w:rPr>
                <w:rFonts w:asciiTheme="majorBidi" w:hAnsiTheme="majorBidi" w:cstheme="majorBidi"/>
                <w:sz w:val="24"/>
                <w:szCs w:val="24"/>
              </w:rPr>
              <w:t>Quality Education</w:t>
            </w:r>
          </w:p>
        </w:tc>
        <w:tc>
          <w:tcPr>
            <w:tcW w:w="1235" w:type="dxa"/>
          </w:tcPr>
          <w:p w14:paraId="012C9B15" w14:textId="77777777" w:rsidR="00A7695E" w:rsidRPr="00A7695E" w:rsidRDefault="00A7695E" w:rsidP="00DD1D8F">
            <w:pPr>
              <w:jc w:val="both"/>
              <w:rPr>
                <w:rFonts w:asciiTheme="majorBidi" w:hAnsiTheme="majorBidi" w:cstheme="majorBidi"/>
                <w:b/>
                <w:bCs/>
                <w:sz w:val="24"/>
                <w:szCs w:val="24"/>
                <w:lang w:bidi="ar-IQ"/>
              </w:rPr>
            </w:pPr>
            <w:r w:rsidRPr="00A7695E">
              <w:rPr>
                <w:rFonts w:asciiTheme="majorBidi" w:hAnsiTheme="majorBidi" w:cstheme="majorBidi"/>
                <w:b/>
                <w:bCs/>
                <w:sz w:val="24"/>
                <w:szCs w:val="24"/>
                <w:lang w:bidi="ar-IQ"/>
              </w:rPr>
              <w:t>4</w:t>
            </w:r>
          </w:p>
        </w:tc>
      </w:tr>
      <w:tr w:rsidR="00A7695E" w:rsidRPr="00A7695E" w14:paraId="7BE39EB3" w14:textId="77777777" w:rsidTr="00A7695E">
        <w:tc>
          <w:tcPr>
            <w:tcW w:w="4938" w:type="dxa"/>
          </w:tcPr>
          <w:p w14:paraId="49E4E0D3" w14:textId="77777777" w:rsidR="00A7695E" w:rsidRPr="00A7695E" w:rsidRDefault="00A7695E" w:rsidP="00DD1D8F">
            <w:pPr>
              <w:jc w:val="both"/>
              <w:rPr>
                <w:rFonts w:asciiTheme="majorBidi" w:hAnsiTheme="majorBidi" w:cstheme="majorBidi"/>
                <w:sz w:val="24"/>
                <w:szCs w:val="24"/>
              </w:rPr>
            </w:pPr>
            <w:r w:rsidRPr="00A7695E">
              <w:rPr>
                <w:rFonts w:asciiTheme="majorBidi" w:hAnsiTheme="majorBidi" w:cstheme="majorBidi"/>
                <w:sz w:val="24"/>
                <w:szCs w:val="24"/>
              </w:rPr>
              <w:t xml:space="preserve">Lack of sustainability policies, lack of industrial collaboration, </w:t>
            </w:r>
            <w:r w:rsidR="003178C2">
              <w:rPr>
                <w:rFonts w:asciiTheme="majorBidi" w:hAnsiTheme="majorBidi" w:cstheme="majorBidi"/>
                <w:sz w:val="24"/>
                <w:szCs w:val="24"/>
              </w:rPr>
              <w:t xml:space="preserve">and </w:t>
            </w:r>
            <w:r w:rsidRPr="00A7695E">
              <w:rPr>
                <w:rFonts w:asciiTheme="majorBidi" w:hAnsiTheme="majorBidi" w:cstheme="majorBidi"/>
                <w:sz w:val="24"/>
                <w:szCs w:val="24"/>
              </w:rPr>
              <w:t>weak technical curricula</w:t>
            </w:r>
          </w:p>
        </w:tc>
        <w:tc>
          <w:tcPr>
            <w:tcW w:w="1446" w:type="dxa"/>
            <w:vAlign w:val="bottom"/>
          </w:tcPr>
          <w:p w14:paraId="6C91E8A3" w14:textId="77777777" w:rsidR="00A7695E" w:rsidRPr="00A7695E" w:rsidRDefault="00A7695E" w:rsidP="00DD1D8F">
            <w:pPr>
              <w:bidi w:val="0"/>
              <w:jc w:val="both"/>
              <w:rPr>
                <w:rFonts w:asciiTheme="majorBidi" w:hAnsiTheme="majorBidi" w:cstheme="majorBidi"/>
                <w:color w:val="000000"/>
                <w:sz w:val="24"/>
                <w:szCs w:val="24"/>
              </w:rPr>
            </w:pPr>
            <w:r w:rsidRPr="00A7695E">
              <w:rPr>
                <w:rFonts w:asciiTheme="majorBidi" w:hAnsiTheme="majorBidi" w:cstheme="majorBidi"/>
                <w:color w:val="000000"/>
                <w:sz w:val="24"/>
                <w:szCs w:val="24"/>
              </w:rPr>
              <w:t>45.40%</w:t>
            </w:r>
          </w:p>
        </w:tc>
        <w:tc>
          <w:tcPr>
            <w:tcW w:w="1878" w:type="dxa"/>
          </w:tcPr>
          <w:p w14:paraId="34969F9D" w14:textId="77777777" w:rsidR="00A7695E" w:rsidRPr="00A7695E" w:rsidRDefault="00A7695E" w:rsidP="00DD1D8F">
            <w:pPr>
              <w:jc w:val="both"/>
              <w:rPr>
                <w:rFonts w:asciiTheme="majorBidi" w:hAnsiTheme="majorBidi" w:cstheme="majorBidi"/>
                <w:sz w:val="24"/>
                <w:szCs w:val="24"/>
              </w:rPr>
            </w:pPr>
            <w:r w:rsidRPr="00A7695E">
              <w:rPr>
                <w:rFonts w:asciiTheme="majorBidi" w:hAnsiTheme="majorBidi" w:cstheme="majorBidi"/>
                <w:sz w:val="24"/>
                <w:szCs w:val="24"/>
              </w:rPr>
              <w:t>Industry, Innovation, and Infrastructure</w:t>
            </w:r>
          </w:p>
        </w:tc>
        <w:tc>
          <w:tcPr>
            <w:tcW w:w="1235" w:type="dxa"/>
          </w:tcPr>
          <w:p w14:paraId="1176212E" w14:textId="77777777" w:rsidR="00A7695E" w:rsidRPr="00A7695E" w:rsidRDefault="00A7695E" w:rsidP="00DD1D8F">
            <w:pPr>
              <w:jc w:val="both"/>
              <w:rPr>
                <w:rFonts w:asciiTheme="majorBidi" w:hAnsiTheme="majorBidi" w:cstheme="majorBidi"/>
                <w:b/>
                <w:bCs/>
                <w:sz w:val="24"/>
                <w:szCs w:val="24"/>
                <w:lang w:bidi="ar-IQ"/>
              </w:rPr>
            </w:pPr>
            <w:r w:rsidRPr="00A7695E">
              <w:rPr>
                <w:rFonts w:asciiTheme="majorBidi" w:hAnsiTheme="majorBidi" w:cstheme="majorBidi"/>
                <w:b/>
                <w:bCs/>
                <w:sz w:val="24"/>
                <w:szCs w:val="24"/>
                <w:lang w:bidi="ar-IQ"/>
              </w:rPr>
              <w:t>5</w:t>
            </w:r>
          </w:p>
        </w:tc>
      </w:tr>
      <w:tr w:rsidR="00A7695E" w:rsidRPr="00A7695E" w14:paraId="3543D3C4" w14:textId="77777777" w:rsidTr="00A7695E">
        <w:trPr>
          <w:trHeight w:val="463"/>
        </w:trPr>
        <w:tc>
          <w:tcPr>
            <w:tcW w:w="4938" w:type="dxa"/>
          </w:tcPr>
          <w:p w14:paraId="664C33AF" w14:textId="77777777" w:rsidR="00A7695E" w:rsidRPr="00A7695E" w:rsidRDefault="00A7695E" w:rsidP="00DD1D8F">
            <w:pPr>
              <w:jc w:val="both"/>
              <w:rPr>
                <w:rFonts w:asciiTheme="majorBidi" w:hAnsiTheme="majorBidi" w:cstheme="majorBidi"/>
                <w:sz w:val="24"/>
                <w:szCs w:val="24"/>
              </w:rPr>
            </w:pPr>
            <w:r w:rsidRPr="00A7695E">
              <w:rPr>
                <w:rFonts w:asciiTheme="majorBidi" w:hAnsiTheme="majorBidi" w:cstheme="majorBidi"/>
                <w:sz w:val="24"/>
                <w:szCs w:val="24"/>
              </w:rPr>
              <w:t>Weak cultural documentation, lack of environmental policies, and lack of community engagement</w:t>
            </w:r>
          </w:p>
        </w:tc>
        <w:tc>
          <w:tcPr>
            <w:tcW w:w="1446" w:type="dxa"/>
            <w:vAlign w:val="bottom"/>
          </w:tcPr>
          <w:p w14:paraId="1467A7C1" w14:textId="77777777" w:rsidR="00A7695E" w:rsidRPr="00A7695E" w:rsidRDefault="00A7695E" w:rsidP="00DD1D8F">
            <w:pPr>
              <w:bidi w:val="0"/>
              <w:jc w:val="both"/>
              <w:rPr>
                <w:rFonts w:asciiTheme="majorBidi" w:hAnsiTheme="majorBidi" w:cstheme="majorBidi"/>
                <w:color w:val="000000"/>
                <w:sz w:val="24"/>
                <w:szCs w:val="24"/>
              </w:rPr>
            </w:pPr>
            <w:r w:rsidRPr="00A7695E">
              <w:rPr>
                <w:rFonts w:asciiTheme="majorBidi" w:hAnsiTheme="majorBidi" w:cstheme="majorBidi"/>
                <w:color w:val="000000"/>
                <w:sz w:val="24"/>
                <w:szCs w:val="24"/>
              </w:rPr>
              <w:t>43.80%</w:t>
            </w:r>
          </w:p>
        </w:tc>
        <w:tc>
          <w:tcPr>
            <w:tcW w:w="1878" w:type="dxa"/>
          </w:tcPr>
          <w:p w14:paraId="679B4F28" w14:textId="77777777" w:rsidR="00A7695E" w:rsidRPr="00A7695E" w:rsidRDefault="00A7695E" w:rsidP="00DD1D8F">
            <w:pPr>
              <w:jc w:val="both"/>
              <w:rPr>
                <w:rFonts w:asciiTheme="majorBidi" w:hAnsiTheme="majorBidi" w:cstheme="majorBidi"/>
                <w:sz w:val="24"/>
                <w:szCs w:val="24"/>
              </w:rPr>
            </w:pPr>
            <w:r w:rsidRPr="00A7695E">
              <w:rPr>
                <w:rFonts w:asciiTheme="majorBidi" w:hAnsiTheme="majorBidi" w:cstheme="majorBidi"/>
                <w:sz w:val="24"/>
                <w:szCs w:val="24"/>
              </w:rPr>
              <w:t>Sustainable Cities and Communities</w:t>
            </w:r>
          </w:p>
        </w:tc>
        <w:tc>
          <w:tcPr>
            <w:tcW w:w="1235" w:type="dxa"/>
          </w:tcPr>
          <w:p w14:paraId="4C38ACA3" w14:textId="77777777" w:rsidR="00A7695E" w:rsidRPr="00A7695E" w:rsidRDefault="00A7695E" w:rsidP="00DD1D8F">
            <w:pPr>
              <w:jc w:val="both"/>
              <w:rPr>
                <w:rFonts w:asciiTheme="majorBidi" w:hAnsiTheme="majorBidi" w:cstheme="majorBidi"/>
                <w:b/>
                <w:bCs/>
                <w:sz w:val="24"/>
                <w:szCs w:val="24"/>
                <w:lang w:bidi="ar-IQ"/>
              </w:rPr>
            </w:pPr>
            <w:r w:rsidRPr="00A7695E">
              <w:rPr>
                <w:rFonts w:asciiTheme="majorBidi" w:hAnsiTheme="majorBidi" w:cstheme="majorBidi"/>
                <w:b/>
                <w:bCs/>
                <w:sz w:val="24"/>
                <w:szCs w:val="24"/>
                <w:lang w:bidi="ar-IQ"/>
              </w:rPr>
              <w:t>6</w:t>
            </w:r>
          </w:p>
        </w:tc>
      </w:tr>
    </w:tbl>
    <w:p w14:paraId="061FC4EC" w14:textId="0EEDC379" w:rsidR="00A7695E" w:rsidRPr="00A7695E" w:rsidRDefault="00A7695E" w:rsidP="005B62BD">
      <w:pPr>
        <w:bidi w:val="0"/>
        <w:jc w:val="both"/>
        <w:rPr>
          <w:b/>
          <w:bCs/>
        </w:rPr>
      </w:pPr>
      <w:r w:rsidRPr="00071202">
        <w:rPr>
          <w:rFonts w:asciiTheme="majorBidi" w:hAnsiTheme="majorBidi" w:cstheme="majorBidi"/>
          <w:b/>
          <w:bCs/>
          <w:sz w:val="24"/>
          <w:szCs w:val="24"/>
        </w:rPr>
        <w:t>Source: Prepared by researchers based on the checklist</w:t>
      </w:r>
      <w:r w:rsidRPr="00071202">
        <w:rPr>
          <w:b/>
          <w:bCs/>
        </w:rPr>
        <w:t xml:space="preserve"> </w:t>
      </w:r>
      <w:r w:rsidRPr="00071202">
        <w:rPr>
          <w:rFonts w:asciiTheme="majorBidi" w:hAnsiTheme="majorBidi" w:cstheme="majorBidi"/>
          <w:b/>
          <w:bCs/>
          <w:sz w:val="24"/>
          <w:szCs w:val="24"/>
        </w:rPr>
        <w:t>outputs</w:t>
      </w:r>
      <w:r w:rsidR="00583AD9">
        <w:rPr>
          <w:rFonts w:asciiTheme="majorBidi" w:hAnsiTheme="majorBidi" w:cstheme="majorBidi"/>
          <w:b/>
          <w:bCs/>
          <w:sz w:val="24"/>
          <w:szCs w:val="24"/>
        </w:rPr>
        <w:t xml:space="preserve"> </w:t>
      </w:r>
      <w:r w:rsidR="005B62BD">
        <w:rPr>
          <w:rFonts w:ascii="Simplified Arabic" w:hAnsi="Simplified Arabic" w:cs="Simplified Arabic"/>
          <w:b/>
          <w:bCs/>
          <w:sz w:val="24"/>
          <w:szCs w:val="24"/>
          <w:lang w:bidi="ar-IQ"/>
        </w:rPr>
        <w:t>through</w:t>
      </w:r>
      <w:r w:rsidR="00583AD9">
        <w:rPr>
          <w:rFonts w:ascii="Simplified Arabic" w:hAnsi="Simplified Arabic" w:cs="Simplified Arabic"/>
          <w:b/>
          <w:bCs/>
          <w:sz w:val="24"/>
          <w:szCs w:val="24"/>
          <w:lang w:bidi="ar-IQ"/>
        </w:rPr>
        <w:t xml:space="preserve"> </w:t>
      </w:r>
      <w:r w:rsidR="00583AD9" w:rsidRPr="00583AD9">
        <w:rPr>
          <w:rFonts w:ascii="Simplified Arabic" w:hAnsi="Simplified Arabic" w:cs="Simplified Arabic"/>
          <w:b/>
          <w:bCs/>
          <w:sz w:val="24"/>
          <w:szCs w:val="24"/>
          <w:lang w:bidi="ar-IQ"/>
        </w:rPr>
        <w:t xml:space="preserve">using </w:t>
      </w:r>
      <w:r w:rsidR="00583AD9" w:rsidRPr="00583AD9">
        <w:rPr>
          <w:rFonts w:asciiTheme="majorBidi" w:hAnsiTheme="majorBidi" w:cstheme="majorBidi"/>
          <w:b/>
          <w:bCs/>
          <w:sz w:val="24"/>
          <w:szCs w:val="24"/>
        </w:rPr>
        <w:t>a seven-point scale (1- fully implemented, fully documented, 7- not implemented, not documented</w:t>
      </w:r>
      <w:r w:rsidR="00D435E5">
        <w:rPr>
          <w:rFonts w:asciiTheme="majorBidi" w:hAnsiTheme="majorBidi" w:cstheme="majorBidi"/>
          <w:b/>
          <w:bCs/>
          <w:sz w:val="24"/>
          <w:szCs w:val="24"/>
        </w:rPr>
        <w:t xml:space="preserve"> See Appendix A</w:t>
      </w:r>
      <w:r w:rsidR="00583AD9" w:rsidRPr="00583AD9">
        <w:rPr>
          <w:rFonts w:asciiTheme="majorBidi" w:hAnsiTheme="majorBidi" w:cstheme="majorBidi"/>
          <w:b/>
          <w:bCs/>
          <w:sz w:val="24"/>
          <w:szCs w:val="24"/>
        </w:rPr>
        <w:t>)</w:t>
      </w:r>
      <w:r w:rsidRPr="00071202">
        <w:rPr>
          <w:rFonts w:asciiTheme="majorBidi" w:hAnsiTheme="majorBidi" w:cstheme="majorBidi"/>
          <w:b/>
          <w:bCs/>
          <w:sz w:val="24"/>
          <w:szCs w:val="24"/>
        </w:rPr>
        <w:t xml:space="preserve">. </w:t>
      </w:r>
    </w:p>
    <w:p w14:paraId="0BD2467D" w14:textId="77777777" w:rsidR="00B90297" w:rsidRPr="00A7695E" w:rsidRDefault="00C12F0D" w:rsidP="0048769A">
      <w:pPr>
        <w:bidi w:val="0"/>
        <w:rPr>
          <w:rFonts w:asciiTheme="majorBidi" w:hAnsiTheme="majorBidi" w:cstheme="majorBidi"/>
          <w:b/>
          <w:bCs/>
          <w:sz w:val="24"/>
          <w:szCs w:val="24"/>
        </w:rPr>
      </w:pPr>
      <w:r w:rsidRPr="00B90297">
        <w:rPr>
          <w:rFonts w:asciiTheme="majorBidi" w:hAnsiTheme="majorBidi" w:cstheme="majorBidi"/>
          <w:b/>
          <w:bCs/>
          <w:sz w:val="24"/>
          <w:szCs w:val="24"/>
        </w:rPr>
        <w:t xml:space="preserve">Figure 1 shows the gaps in sustainable development at the </w:t>
      </w:r>
      <w:r w:rsidR="00D70B30">
        <w:rPr>
          <w:rFonts w:asciiTheme="majorBidi" w:hAnsiTheme="majorBidi" w:cstheme="majorBidi"/>
          <w:b/>
          <w:bCs/>
          <w:sz w:val="24"/>
          <w:szCs w:val="24"/>
        </w:rPr>
        <w:t>UB</w:t>
      </w:r>
      <w:r w:rsidR="0048769A">
        <w:rPr>
          <w:rFonts w:asciiTheme="majorBidi" w:hAnsiTheme="majorBidi" w:cstheme="majorBidi"/>
          <w:b/>
          <w:bCs/>
          <w:sz w:val="24"/>
          <w:szCs w:val="24"/>
        </w:rPr>
        <w:t>,</w:t>
      </w:r>
      <w:r w:rsidRPr="00B90297">
        <w:rPr>
          <w:rFonts w:asciiTheme="majorBidi" w:hAnsiTheme="majorBidi" w:cstheme="majorBidi"/>
          <w:b/>
          <w:bCs/>
          <w:sz w:val="24"/>
          <w:szCs w:val="24"/>
        </w:rPr>
        <w:t xml:space="preserve"> </w:t>
      </w:r>
      <w:r w:rsidR="0048769A">
        <w:rPr>
          <w:rFonts w:asciiTheme="majorBidi" w:hAnsiTheme="majorBidi" w:cstheme="majorBidi"/>
          <w:b/>
          <w:bCs/>
          <w:sz w:val="24"/>
          <w:szCs w:val="24"/>
        </w:rPr>
        <w:t>as in</w:t>
      </w:r>
      <w:r w:rsidR="00B90297">
        <w:rPr>
          <w:rFonts w:asciiTheme="majorBidi" w:hAnsiTheme="majorBidi" w:cstheme="majorBidi"/>
          <w:b/>
          <w:bCs/>
          <w:sz w:val="24"/>
          <w:szCs w:val="24"/>
        </w:rPr>
        <w:t xml:space="preserve"> an Ishikawa diagram</w:t>
      </w:r>
      <w:r w:rsidR="000A409A">
        <w:rPr>
          <w:rFonts w:asciiTheme="majorBidi" w:hAnsiTheme="majorBidi" w:cstheme="majorBidi"/>
          <w:b/>
          <w:bCs/>
          <w:sz w:val="24"/>
          <w:szCs w:val="24"/>
        </w:rPr>
        <w:t>.</w:t>
      </w:r>
    </w:p>
    <w:tbl>
      <w:tblPr>
        <w:tblStyle w:val="TableGrid"/>
        <w:tblpPr w:leftFromText="180" w:rightFromText="180" w:vertAnchor="text" w:horzAnchor="margin" w:tblpY="-14"/>
        <w:tblW w:w="9076" w:type="dxa"/>
        <w:tblLook w:val="04A0" w:firstRow="1" w:lastRow="0" w:firstColumn="1" w:lastColumn="0" w:noHBand="0" w:noVBand="1"/>
      </w:tblPr>
      <w:tblGrid>
        <w:gridCol w:w="9076"/>
      </w:tblGrid>
      <w:tr w:rsidR="00B90297" w14:paraId="20277EBF" w14:textId="77777777" w:rsidTr="00B90297">
        <w:trPr>
          <w:trHeight w:val="5611"/>
        </w:trPr>
        <w:tc>
          <w:tcPr>
            <w:tcW w:w="9076" w:type="dxa"/>
          </w:tcPr>
          <w:p w14:paraId="1CE6D818" w14:textId="77777777" w:rsidR="00B90297" w:rsidRDefault="00B90297" w:rsidP="00456827">
            <w:pPr>
              <w:bidi w:val="0"/>
              <w:jc w:val="both"/>
              <w:rPr>
                <w:rFonts w:asciiTheme="majorBidi" w:hAnsiTheme="majorBidi" w:cstheme="majorBidi"/>
                <w:b/>
                <w:bCs/>
                <w:sz w:val="24"/>
                <w:szCs w:val="24"/>
              </w:rPr>
            </w:pPr>
          </w:p>
          <w:p w14:paraId="5EFCCA69" w14:textId="77777777" w:rsidR="00B90297" w:rsidRDefault="00B90297" w:rsidP="00456827">
            <w:pPr>
              <w:bidi w:val="0"/>
              <w:jc w:val="both"/>
              <w:rPr>
                <w:rFonts w:asciiTheme="majorBidi" w:hAnsiTheme="majorBidi" w:cstheme="majorBidi"/>
                <w:b/>
                <w:bCs/>
                <w:sz w:val="24"/>
                <w:szCs w:val="24"/>
              </w:rPr>
            </w:pPr>
          </w:p>
          <w:p w14:paraId="22EE191B" w14:textId="77777777" w:rsidR="00B90297" w:rsidRDefault="00B90297" w:rsidP="00456827">
            <w:pPr>
              <w:bidi w:val="0"/>
              <w:jc w:val="both"/>
              <w:rPr>
                <w:rFonts w:asciiTheme="majorBidi" w:hAnsiTheme="majorBidi" w:cstheme="majorBidi"/>
                <w:b/>
                <w:bCs/>
                <w:sz w:val="24"/>
                <w:szCs w:val="24"/>
              </w:rPr>
            </w:pPr>
          </w:p>
          <w:p w14:paraId="2345D70F" w14:textId="77777777" w:rsidR="00B90297" w:rsidRDefault="00B90297" w:rsidP="00456827">
            <w:pPr>
              <w:bidi w:val="0"/>
              <w:jc w:val="both"/>
              <w:rPr>
                <w:rFonts w:asciiTheme="majorBidi" w:hAnsiTheme="majorBidi" w:cstheme="majorBidi"/>
                <w:b/>
                <w:bCs/>
                <w:sz w:val="24"/>
                <w:szCs w:val="24"/>
              </w:rPr>
            </w:pPr>
          </w:p>
          <w:p w14:paraId="49582168" w14:textId="77777777" w:rsidR="00B90297" w:rsidRDefault="00B90297" w:rsidP="00456827">
            <w:pPr>
              <w:bidi w:val="0"/>
              <w:jc w:val="both"/>
              <w:rPr>
                <w:rFonts w:asciiTheme="majorBidi" w:hAnsiTheme="majorBidi" w:cstheme="majorBidi"/>
                <w:b/>
                <w:bCs/>
                <w:sz w:val="24"/>
                <w:szCs w:val="24"/>
              </w:rPr>
            </w:pPr>
          </w:p>
          <w:p w14:paraId="55066D25" w14:textId="77777777" w:rsidR="00B90297" w:rsidRDefault="006747B6" w:rsidP="00456827">
            <w:pPr>
              <w:bidi w:val="0"/>
              <w:jc w:val="both"/>
              <w:rPr>
                <w:rFonts w:asciiTheme="majorBidi" w:hAnsiTheme="majorBidi" w:cstheme="majorBidi"/>
                <w:b/>
                <w:bCs/>
                <w:sz w:val="24"/>
                <w:szCs w:val="24"/>
              </w:rPr>
            </w:pPr>
            <w:r>
              <w:rPr>
                <w:noProof/>
              </w:rPr>
              <mc:AlternateContent>
                <mc:Choice Requires="wps">
                  <w:drawing>
                    <wp:anchor distT="0" distB="0" distL="114300" distR="114300" simplePos="0" relativeHeight="251677696" behindDoc="0" locked="0" layoutInCell="1" allowOverlap="1" wp14:anchorId="292C1945" wp14:editId="1BD243A9">
                      <wp:simplePos x="0" y="0"/>
                      <wp:positionH relativeFrom="column">
                        <wp:posOffset>2401376</wp:posOffset>
                      </wp:positionH>
                      <wp:positionV relativeFrom="paragraph">
                        <wp:posOffset>70002</wp:posOffset>
                      </wp:positionV>
                      <wp:extent cx="851782" cy="0"/>
                      <wp:effectExtent l="0" t="0" r="0" b="0"/>
                      <wp:wrapNone/>
                      <wp:docPr id="79" name="Straight Arrow Connector 79"/>
                      <wp:cNvGraphicFramePr/>
                      <a:graphic xmlns:a="http://schemas.openxmlformats.org/drawingml/2006/main">
                        <a:graphicData uri="http://schemas.microsoft.com/office/word/2010/wordprocessingShape">
                          <wps:wsp>
                            <wps:cNvCnPr/>
                            <wps:spPr>
                              <a:xfrm>
                                <a:off x="0" y="0"/>
                                <a:ext cx="851782"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F69A171" id="_x0000_t32" coordsize="21600,21600" o:spt="32" o:oned="t" path="m,l21600,21600e" filled="f">
                      <v:path arrowok="t" fillok="f" o:connecttype="none"/>
                      <o:lock v:ext="edit" shapetype="t"/>
                    </v:shapetype>
                    <v:shape id="Straight Arrow Connector 79" o:spid="_x0000_s1026" type="#_x0000_t32" style="position:absolute;left:0;text-align:left;margin-left:189.1pt;margin-top:5.5pt;width:67.05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" strokecolor="#5b9bd5 [3204]" strokeweight=".5pt">
                      <v:stroke endarrow="block" joinstyle="miter"/>
                    </v:shape>
                  </w:pict>
                </mc:Fallback>
              </mc:AlternateContent>
            </w:r>
          </w:p>
          <w:p w14:paraId="72960087" w14:textId="77777777" w:rsidR="00B90297" w:rsidRDefault="00B90297" w:rsidP="00456827">
            <w:pPr>
              <w:bidi w:val="0"/>
              <w:jc w:val="both"/>
              <w:rPr>
                <w:rFonts w:asciiTheme="majorBidi" w:hAnsiTheme="majorBidi" w:cstheme="majorBidi"/>
                <w:b/>
                <w:bCs/>
                <w:sz w:val="24"/>
                <w:szCs w:val="24"/>
              </w:rPr>
            </w:pPr>
          </w:p>
          <w:p w14:paraId="7F9F1DF2" w14:textId="77777777" w:rsidR="00B90297" w:rsidRDefault="00B90297" w:rsidP="00456827">
            <w:pPr>
              <w:bidi w:val="0"/>
              <w:jc w:val="both"/>
              <w:rPr>
                <w:rFonts w:asciiTheme="majorBidi" w:hAnsiTheme="majorBidi" w:cstheme="majorBidi"/>
                <w:b/>
                <w:bCs/>
                <w:sz w:val="24"/>
                <w:szCs w:val="24"/>
              </w:rPr>
            </w:pPr>
          </w:p>
          <w:p w14:paraId="164CC421" w14:textId="77777777" w:rsidR="00B90297" w:rsidRDefault="006747B6" w:rsidP="00456827">
            <w:pPr>
              <w:bidi w:val="0"/>
              <w:jc w:val="both"/>
              <w:rPr>
                <w:rFonts w:asciiTheme="majorBidi" w:hAnsiTheme="majorBidi" w:cstheme="majorBidi"/>
                <w:b/>
                <w:bCs/>
                <w:sz w:val="24"/>
                <w:szCs w:val="24"/>
              </w:rPr>
            </w:pPr>
            <w:r>
              <w:rPr>
                <w:noProof/>
              </w:rPr>
              <mc:AlternateContent>
                <mc:Choice Requires="wps">
                  <w:drawing>
                    <wp:anchor distT="0" distB="0" distL="114300" distR="114300" simplePos="0" relativeHeight="251675648" behindDoc="0" locked="0" layoutInCell="1" allowOverlap="1" wp14:anchorId="6C7A6AD5" wp14:editId="2F614F50">
                      <wp:simplePos x="0" y="0"/>
                      <wp:positionH relativeFrom="column">
                        <wp:posOffset>2795270</wp:posOffset>
                      </wp:positionH>
                      <wp:positionV relativeFrom="paragraph">
                        <wp:posOffset>157934</wp:posOffset>
                      </wp:positionV>
                      <wp:extent cx="851782" cy="0"/>
                      <wp:effectExtent l="0" t="0" r="0" b="0"/>
                      <wp:wrapNone/>
                      <wp:docPr id="77" name="Straight Arrow Connector 77"/>
                      <wp:cNvGraphicFramePr/>
                      <a:graphic xmlns:a="http://schemas.openxmlformats.org/drawingml/2006/main">
                        <a:graphicData uri="http://schemas.microsoft.com/office/word/2010/wordprocessingShape">
                          <wps:wsp>
                            <wps:cNvCnPr/>
                            <wps:spPr>
                              <a:xfrm>
                                <a:off x="0" y="0"/>
                                <a:ext cx="851782"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9E53662" id="Straight Arrow Connector 77" o:spid="_x0000_s1026" type="#_x0000_t32" style="position:absolute;left:0;text-align:left;margin-left:220.1pt;margin-top:12.45pt;width:67.05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" strokecolor="#5b9bd5 [3204]" strokeweight=".5pt">
                      <v:stroke endarrow="block" joinstyle="miter"/>
                    </v:shape>
                  </w:pict>
                </mc:Fallback>
              </mc:AlternateContent>
            </w:r>
          </w:p>
          <w:p w14:paraId="1A0CD92B" w14:textId="77777777" w:rsidR="00B90297" w:rsidRDefault="00B90297" w:rsidP="00456827">
            <w:pPr>
              <w:bidi w:val="0"/>
              <w:jc w:val="both"/>
              <w:rPr>
                <w:rFonts w:asciiTheme="majorBidi" w:hAnsiTheme="majorBidi" w:cstheme="majorBidi"/>
                <w:b/>
                <w:bCs/>
                <w:sz w:val="24"/>
                <w:szCs w:val="24"/>
              </w:rPr>
            </w:pPr>
          </w:p>
          <w:p w14:paraId="79F3FC6B" w14:textId="77777777" w:rsidR="00B90297" w:rsidRDefault="00934B6F" w:rsidP="00456827">
            <w:pPr>
              <w:bidi w:val="0"/>
              <w:jc w:val="both"/>
              <w:rPr>
                <w:rFonts w:asciiTheme="majorBidi" w:hAnsiTheme="majorBidi" w:cstheme="majorBidi"/>
                <w:b/>
                <w:bCs/>
                <w:sz w:val="24"/>
                <w:szCs w:val="24"/>
              </w:rPr>
            </w:pPr>
            <w:r>
              <w:rPr>
                <w:noProof/>
              </w:rPr>
              <mc:AlternateContent>
                <mc:Choice Requires="wps">
                  <w:drawing>
                    <wp:anchor distT="0" distB="0" distL="114300" distR="114300" simplePos="0" relativeHeight="251665408" behindDoc="0" locked="0" layoutInCell="1" allowOverlap="1" wp14:anchorId="432C7320" wp14:editId="1B495BE8">
                      <wp:simplePos x="0" y="0"/>
                      <wp:positionH relativeFrom="column">
                        <wp:posOffset>2585838</wp:posOffset>
                      </wp:positionH>
                      <wp:positionV relativeFrom="paragraph">
                        <wp:posOffset>604520</wp:posOffset>
                      </wp:positionV>
                      <wp:extent cx="804673" cy="10087"/>
                      <wp:effectExtent l="0" t="0" r="0" b="0"/>
                      <wp:wrapNone/>
                      <wp:docPr id="41" name="Straight Arrow Connector 41"/>
                      <wp:cNvGraphicFramePr/>
                      <a:graphic xmlns:a="http://schemas.openxmlformats.org/drawingml/2006/main">
                        <a:graphicData uri="http://schemas.microsoft.com/office/word/2010/wordprocessingShape">
                          <wps:wsp>
                            <wps:cNvCnPr/>
                            <wps:spPr>
                              <a:xfrm flipV="1">
                                <a:off x="0" y="0"/>
                                <a:ext cx="804673" cy="1008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5133FE2" id="Straight Arrow Connector 41" o:spid="_x0000_s1026" type="#_x0000_t32" style="position:absolute;left:0;text-align:left;margin-left:203.6pt;margin-top:47.6pt;width:63.35pt;height:.8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" strokecolor="#5b9bd5 [3204]" strokeweight=".5pt">
                      <v:stroke endarrow="block" joinstyle="miter"/>
                    </v:shape>
                  </w:pict>
                </mc:Fallback>
              </mc:AlternateContent>
            </w:r>
            <w:r w:rsidR="00D618CF">
              <w:rPr>
                <w:noProof/>
              </w:rPr>
              <mc:AlternateContent>
                <mc:Choice Requires="wps">
                  <w:drawing>
                    <wp:anchor distT="0" distB="0" distL="114300" distR="114300" simplePos="0" relativeHeight="251673600" behindDoc="0" locked="0" layoutInCell="1" allowOverlap="1" wp14:anchorId="68579F7B" wp14:editId="048E277A">
                      <wp:simplePos x="0" y="0"/>
                      <wp:positionH relativeFrom="column">
                        <wp:posOffset>2393950</wp:posOffset>
                      </wp:positionH>
                      <wp:positionV relativeFrom="paragraph">
                        <wp:posOffset>1043898</wp:posOffset>
                      </wp:positionV>
                      <wp:extent cx="804673" cy="10087"/>
                      <wp:effectExtent l="0" t="0" r="0" b="0"/>
                      <wp:wrapNone/>
                      <wp:docPr id="76" name="Straight Arrow Connector 76"/>
                      <wp:cNvGraphicFramePr/>
                      <a:graphic xmlns:a="http://schemas.openxmlformats.org/drawingml/2006/main">
                        <a:graphicData uri="http://schemas.microsoft.com/office/word/2010/wordprocessingShape">
                          <wps:wsp>
                            <wps:cNvCnPr/>
                            <wps:spPr>
                              <a:xfrm flipV="1">
                                <a:off x="0" y="0"/>
                                <a:ext cx="804673" cy="1008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F291CF3" id="Straight Arrow Connector 76" o:spid="_x0000_s1026" type="#_x0000_t32" style="position:absolute;left:0;text-align:left;margin-left:188.5pt;margin-top:82.2pt;width:63.35pt;height:.8pt;flip: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" strokecolor="#5b9bd5 [3204]" strokeweight=".5pt">
                      <v:stroke endarrow="block" joinstyle="miter"/>
                    </v:shape>
                  </w:pict>
                </mc:Fallback>
              </mc:AlternateContent>
            </w:r>
            <w:r w:rsidR="002A2B97">
              <w:rPr>
                <w:noProof/>
              </w:rPr>
              <mc:AlternateContent>
                <mc:Choice Requires="wps">
                  <w:drawing>
                    <wp:anchor distT="0" distB="0" distL="114300" distR="114300" simplePos="0" relativeHeight="251663360" behindDoc="0" locked="0" layoutInCell="1" allowOverlap="1" wp14:anchorId="5C8D151D" wp14:editId="2B6FD04E">
                      <wp:simplePos x="0" y="0"/>
                      <wp:positionH relativeFrom="column">
                        <wp:posOffset>931203</wp:posOffset>
                      </wp:positionH>
                      <wp:positionV relativeFrom="paragraph">
                        <wp:posOffset>1083945</wp:posOffset>
                      </wp:positionV>
                      <wp:extent cx="665998" cy="1949"/>
                      <wp:effectExtent l="0" t="0" r="0" b="0"/>
                      <wp:wrapNone/>
                      <wp:docPr id="39" name="Straight Arrow Connector 39"/>
                      <wp:cNvGraphicFramePr/>
                      <a:graphic xmlns:a="http://schemas.openxmlformats.org/drawingml/2006/main">
                        <a:graphicData uri="http://schemas.microsoft.com/office/word/2010/wordprocessingShape">
                          <wps:wsp>
                            <wps:cNvCnPr/>
                            <wps:spPr>
                              <a:xfrm flipV="1">
                                <a:off x="0" y="0"/>
                                <a:ext cx="665998" cy="194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A18DAEB" id="Straight Arrow Connector 39" o:spid="_x0000_s1026" type="#_x0000_t32" style="position:absolute;left:0;text-align:left;margin-left:73.3pt;margin-top:85.35pt;width:52.45pt;height:.15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" strokecolor="#5b9bd5 [3204]" strokeweight=".5pt">
                      <v:stroke endarrow="block" joinstyle="miter"/>
                    </v:shape>
                  </w:pict>
                </mc:Fallback>
              </mc:AlternateContent>
            </w:r>
            <w:r w:rsidR="002A2B97">
              <w:rPr>
                <w:noProof/>
              </w:rPr>
              <mc:AlternateContent>
                <mc:Choice Requires="wps">
                  <w:drawing>
                    <wp:anchor distT="0" distB="0" distL="114300" distR="114300" simplePos="0" relativeHeight="251661312" behindDoc="0" locked="0" layoutInCell="1" allowOverlap="1" wp14:anchorId="7B9700D9" wp14:editId="6B086DBB">
                      <wp:simplePos x="0" y="0"/>
                      <wp:positionH relativeFrom="column">
                        <wp:posOffset>1193800</wp:posOffset>
                      </wp:positionH>
                      <wp:positionV relativeFrom="paragraph">
                        <wp:posOffset>750295</wp:posOffset>
                      </wp:positionV>
                      <wp:extent cx="665998" cy="1949"/>
                      <wp:effectExtent l="0" t="0" r="0" b="0"/>
                      <wp:wrapNone/>
                      <wp:docPr id="4" name="Straight Arrow Connector 4"/>
                      <wp:cNvGraphicFramePr/>
                      <a:graphic xmlns:a="http://schemas.openxmlformats.org/drawingml/2006/main">
                        <a:graphicData uri="http://schemas.microsoft.com/office/word/2010/wordprocessingShape">
                          <wps:wsp>
                            <wps:cNvCnPr/>
                            <wps:spPr>
                              <a:xfrm flipV="1">
                                <a:off x="0" y="0"/>
                                <a:ext cx="665998" cy="194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C64BEAA" id="Straight Arrow Connector 4" o:spid="_x0000_s1026" type="#_x0000_t32" style="position:absolute;left:0;text-align:left;margin-left:94pt;margin-top:59.1pt;width:52.45pt;height:.1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" strokecolor="#5b9bd5 [3204]" strokeweight=".5pt">
                      <v:stroke endarrow="block" joinstyle="miter"/>
                    </v:shape>
                  </w:pict>
                </mc:Fallback>
              </mc:AlternateContent>
            </w:r>
          </w:p>
        </w:tc>
      </w:tr>
    </w:tbl>
    <w:p w14:paraId="26363231" w14:textId="77777777" w:rsidR="00DD0318" w:rsidRPr="00A2179E" w:rsidRDefault="006747B6" w:rsidP="00456827">
      <w:pPr>
        <w:bidi w:val="0"/>
        <w:jc w:val="both"/>
        <w:rPr>
          <w:rFonts w:asciiTheme="majorBidi" w:hAnsiTheme="majorBidi" w:cstheme="majorBidi"/>
          <w:b/>
          <w:bCs/>
          <w:sz w:val="24"/>
          <w:szCs w:val="24"/>
        </w:rPr>
      </w:pPr>
      <w:r>
        <w:rPr>
          <w:rFonts w:asciiTheme="majorBidi" w:hAnsiTheme="majorBidi" w:cstheme="majorBidi"/>
          <w:b/>
          <w:bCs/>
          <w:noProof/>
          <w:sz w:val="24"/>
          <w:szCs w:val="24"/>
        </w:rPr>
        <mc:AlternateContent>
          <mc:Choice Requires="wpg">
            <w:drawing>
              <wp:anchor distT="0" distB="0" distL="114300" distR="114300" simplePos="0" relativeHeight="251659264" behindDoc="0" locked="0" layoutInCell="1" allowOverlap="1" wp14:anchorId="3D66842A" wp14:editId="20E90205">
                <wp:simplePos x="0" y="0"/>
                <wp:positionH relativeFrom="column">
                  <wp:posOffset>-247650</wp:posOffset>
                </wp:positionH>
                <wp:positionV relativeFrom="paragraph">
                  <wp:posOffset>-19050</wp:posOffset>
                </wp:positionV>
                <wp:extent cx="5943600" cy="3516653"/>
                <wp:effectExtent l="0" t="0" r="19050" b="26670"/>
                <wp:wrapNone/>
                <wp:docPr id="69" name="Group 69"/>
                <wp:cNvGraphicFramePr/>
                <a:graphic xmlns:a="http://schemas.openxmlformats.org/drawingml/2006/main">
                  <a:graphicData uri="http://schemas.microsoft.com/office/word/2010/wordprocessingGroup">
                    <wpg:wgp>
                      <wpg:cNvGrpSpPr/>
                      <wpg:grpSpPr>
                        <a:xfrm>
                          <a:off x="0" y="0"/>
                          <a:ext cx="5943600" cy="3516653"/>
                          <a:chOff x="-877330" y="-151377"/>
                          <a:chExt cx="9463042" cy="4869841"/>
                        </a:xfrm>
                      </wpg:grpSpPr>
                      <wpg:grpSp>
                        <wpg:cNvPr id="63" name="Group 63"/>
                        <wpg:cNvGrpSpPr/>
                        <wpg:grpSpPr>
                          <a:xfrm>
                            <a:off x="-479051" y="-151377"/>
                            <a:ext cx="9064763" cy="4869841"/>
                            <a:chOff x="-479051" y="-151377"/>
                            <a:chExt cx="9064763" cy="4869841"/>
                          </a:xfrm>
                        </wpg:grpSpPr>
                        <wps:wsp>
                          <wps:cNvPr id="1" name="Oval 1"/>
                          <wps:cNvSpPr/>
                          <wps:spPr>
                            <a:xfrm>
                              <a:off x="6720401" y="1397864"/>
                              <a:ext cx="1865311" cy="1635780"/>
                            </a:xfrm>
                            <a:prstGeom prst="ellipse">
                              <a:avLst/>
                            </a:prstGeom>
                          </wps:spPr>
                          <wps:style>
                            <a:lnRef idx="3">
                              <a:schemeClr val="lt1"/>
                            </a:lnRef>
                            <a:fillRef idx="1">
                              <a:schemeClr val="accent3"/>
                            </a:fillRef>
                            <a:effectRef idx="1">
                              <a:schemeClr val="accent3"/>
                            </a:effectRef>
                            <a:fontRef idx="minor">
                              <a:schemeClr val="lt1"/>
                            </a:fontRef>
                          </wps:style>
                          <wps:txbx>
                            <w:txbxContent>
                              <w:p w14:paraId="63406D7E" w14:textId="77777777" w:rsidR="00DD1D8F" w:rsidRPr="006747B6" w:rsidRDefault="00DD1D8F" w:rsidP="001C2263">
                                <w:pPr>
                                  <w:bidi w:val="0"/>
                                  <w:jc w:val="center"/>
                                  <w:rPr>
                                    <w:rFonts w:asciiTheme="majorBidi" w:hAnsiTheme="majorBidi" w:cstheme="majorBidi"/>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47B6">
                                  <w:rPr>
                                    <w:rFonts w:asciiTheme="majorBidi" w:hAnsiTheme="majorBidi" w:cstheme="majorBidi"/>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Sustainable Development at the </w:t>
                                </w:r>
                                <w:r>
                                  <w:rPr>
                                    <w:rFonts w:asciiTheme="majorBidi" w:hAnsiTheme="majorBidi" w:cstheme="majorBidi"/>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UB</w:t>
                                </w:r>
                              </w:p>
                              <w:p w14:paraId="39B56C37" w14:textId="77777777" w:rsidR="00DD1D8F" w:rsidRPr="001C2263" w:rsidRDefault="00DD1D8F" w:rsidP="00B90297">
                                <w:pPr>
                                  <w:jc w:val="center"/>
                                  <w:rPr>
                                    <w:rFonts w:asciiTheme="majorBidi" w:hAnsiTheme="majorBidi" w:cstheme="majorBidi"/>
                                    <w:sz w:val="16"/>
                                    <w:szCs w:val="16"/>
                                    <w:lang w:bidi="ar-IQ"/>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ounded Rectangle 11"/>
                          <wps:cNvSpPr/>
                          <wps:spPr>
                            <a:xfrm>
                              <a:off x="-461721" y="-151377"/>
                              <a:ext cx="1571025" cy="527604"/>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77330B3" w14:textId="77777777" w:rsidR="00DD1D8F" w:rsidRPr="001C2263" w:rsidRDefault="00DD1D8F" w:rsidP="001C2263">
                                <w:pPr>
                                  <w:bidi w:val="0"/>
                                  <w:jc w:val="center"/>
                                  <w:rPr>
                                    <w:rFonts w:asciiTheme="majorBidi" w:hAnsiTheme="majorBidi" w:cstheme="majorBidi"/>
                                    <w:b/>
                                    <w:bCs/>
                                    <w:sz w:val="16"/>
                                    <w:szCs w:val="16"/>
                                  </w:rPr>
                                </w:pPr>
                                <w:r w:rsidRPr="001C2263">
                                  <w:rPr>
                                    <w:rFonts w:asciiTheme="majorBidi" w:hAnsiTheme="majorBidi" w:cstheme="majorBidi"/>
                                    <w:b/>
                                    <w:bCs/>
                                    <w:sz w:val="16"/>
                                    <w:szCs w:val="16"/>
                                  </w:rPr>
                                  <w:t>Equality and Empowerment</w:t>
                                </w:r>
                              </w:p>
                              <w:p w14:paraId="49203A8A" w14:textId="77777777" w:rsidR="00DD1D8F" w:rsidRPr="001C2263" w:rsidRDefault="00DD1D8F" w:rsidP="00B90297">
                                <w:pPr>
                                  <w:jc w:val="center"/>
                                  <w:rPr>
                                    <w:rFonts w:asciiTheme="majorBidi" w:hAnsiTheme="majorBidi" w:cstheme="majorBidi"/>
                                    <w:sz w:val="16"/>
                                    <w:szCs w:val="16"/>
                                    <w:lang w:bidi="ar-IQ"/>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ounded Rectangle 12"/>
                          <wps:cNvSpPr/>
                          <wps:spPr>
                            <a:xfrm>
                              <a:off x="1364682" y="21515"/>
                              <a:ext cx="1969271" cy="46482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BFCB1F4" w14:textId="77777777" w:rsidR="00DD1D8F" w:rsidRPr="001C2263" w:rsidRDefault="00DD1D8F" w:rsidP="001C2263">
                                <w:pPr>
                                  <w:bidi w:val="0"/>
                                  <w:jc w:val="center"/>
                                  <w:rPr>
                                    <w:rFonts w:asciiTheme="majorBidi" w:hAnsiTheme="majorBidi" w:cstheme="majorBidi"/>
                                    <w:b/>
                                    <w:bCs/>
                                    <w:sz w:val="16"/>
                                    <w:szCs w:val="16"/>
                                  </w:rPr>
                                </w:pPr>
                                <w:r w:rsidRPr="001C2263">
                                  <w:rPr>
                                    <w:rFonts w:asciiTheme="majorBidi" w:hAnsiTheme="majorBidi" w:cstheme="majorBidi"/>
                                    <w:b/>
                                    <w:bCs/>
                                    <w:sz w:val="16"/>
                                    <w:szCs w:val="16"/>
                                  </w:rPr>
                                  <w:t>Support and Services</w:t>
                                </w:r>
                              </w:p>
                              <w:p w14:paraId="5843D227" w14:textId="77777777" w:rsidR="00DD1D8F" w:rsidRPr="001C2263" w:rsidRDefault="00DD1D8F" w:rsidP="00B90297">
                                <w:pPr>
                                  <w:jc w:val="center"/>
                                  <w:rPr>
                                    <w:rFonts w:asciiTheme="majorBidi" w:hAnsiTheme="majorBidi" w:cstheme="majorBidi"/>
                                    <w:sz w:val="16"/>
                                    <w:szCs w:val="16"/>
                                    <w:lang w:bidi="ar-IQ"/>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ounded Rectangle 13"/>
                          <wps:cNvSpPr/>
                          <wps:spPr>
                            <a:xfrm>
                              <a:off x="3614741" y="76687"/>
                              <a:ext cx="1851923" cy="48768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7288C65" w14:textId="77777777" w:rsidR="00DD1D8F" w:rsidRPr="001C2263" w:rsidRDefault="00DD1D8F" w:rsidP="001C2263">
                                <w:pPr>
                                  <w:bidi w:val="0"/>
                                  <w:jc w:val="center"/>
                                  <w:rPr>
                                    <w:rFonts w:asciiTheme="majorBidi" w:hAnsiTheme="majorBidi" w:cstheme="majorBidi"/>
                                    <w:b/>
                                    <w:bCs/>
                                    <w:sz w:val="16"/>
                                    <w:szCs w:val="16"/>
                                  </w:rPr>
                                </w:pPr>
                                <w:r w:rsidRPr="001C2263">
                                  <w:rPr>
                                    <w:rFonts w:asciiTheme="majorBidi" w:hAnsiTheme="majorBidi" w:cstheme="majorBidi"/>
                                    <w:b/>
                                    <w:bCs/>
                                    <w:sz w:val="16"/>
                                    <w:szCs w:val="16"/>
                                  </w:rPr>
                                  <w:t>Partnerships</w:t>
                                </w:r>
                              </w:p>
                              <w:p w14:paraId="799EDB13" w14:textId="77777777" w:rsidR="00DD1D8F" w:rsidRPr="001C2263" w:rsidRDefault="00DD1D8F" w:rsidP="00B90297">
                                <w:pPr>
                                  <w:jc w:val="center"/>
                                  <w:rPr>
                                    <w:rFonts w:asciiTheme="majorBidi" w:hAnsiTheme="majorBidi" w:cstheme="majorBidi"/>
                                    <w:sz w:val="16"/>
                                    <w:szCs w:val="16"/>
                                    <w:lang w:bidi="ar-IQ"/>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ounded Rectangle 14"/>
                          <wps:cNvSpPr/>
                          <wps:spPr>
                            <a:xfrm>
                              <a:off x="3929619" y="4085547"/>
                              <a:ext cx="1218258" cy="495299"/>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43B07EF" w14:textId="77777777" w:rsidR="00DD1D8F" w:rsidRPr="001C2263" w:rsidRDefault="00DD1D8F" w:rsidP="001C2263">
                                <w:pPr>
                                  <w:bidi w:val="0"/>
                                  <w:jc w:val="center"/>
                                  <w:rPr>
                                    <w:rFonts w:asciiTheme="majorBidi" w:hAnsiTheme="majorBidi" w:cstheme="majorBidi"/>
                                    <w:b/>
                                    <w:bCs/>
                                    <w:sz w:val="16"/>
                                    <w:szCs w:val="16"/>
                                  </w:rPr>
                                </w:pPr>
                                <w:r w:rsidRPr="001C2263">
                                  <w:rPr>
                                    <w:rFonts w:asciiTheme="majorBidi" w:hAnsiTheme="majorBidi" w:cstheme="majorBidi"/>
                                    <w:b/>
                                    <w:bCs/>
                                    <w:sz w:val="16"/>
                                    <w:szCs w:val="16"/>
                                  </w:rPr>
                                  <w:t>Education</w:t>
                                </w:r>
                              </w:p>
                              <w:p w14:paraId="17AC5D27" w14:textId="77777777" w:rsidR="00DD1D8F" w:rsidRPr="001C2263" w:rsidRDefault="00DD1D8F" w:rsidP="00B90297">
                                <w:pPr>
                                  <w:jc w:val="center"/>
                                  <w:rPr>
                                    <w:rFonts w:asciiTheme="majorBidi" w:hAnsiTheme="majorBidi" w:cstheme="majorBidi"/>
                                    <w:sz w:val="16"/>
                                    <w:szCs w:val="16"/>
                                    <w:lang w:bidi="ar-IQ"/>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ounded Rectangle 15"/>
                          <wps:cNvSpPr/>
                          <wps:spPr>
                            <a:xfrm>
                              <a:off x="1271150" y="4115288"/>
                              <a:ext cx="1753150" cy="603176"/>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E78ED78" w14:textId="77777777" w:rsidR="00DD1D8F" w:rsidRPr="001C2263" w:rsidRDefault="00DD1D8F" w:rsidP="001C2263">
                                <w:pPr>
                                  <w:bidi w:val="0"/>
                                  <w:jc w:val="center"/>
                                  <w:rPr>
                                    <w:rFonts w:asciiTheme="majorBidi" w:hAnsiTheme="majorBidi" w:cstheme="majorBidi"/>
                                    <w:b/>
                                    <w:bCs/>
                                    <w:sz w:val="16"/>
                                    <w:szCs w:val="16"/>
                                  </w:rPr>
                                </w:pPr>
                                <w:r w:rsidRPr="001C2263">
                                  <w:rPr>
                                    <w:rFonts w:asciiTheme="majorBidi" w:hAnsiTheme="majorBidi" w:cstheme="majorBidi"/>
                                    <w:b/>
                                    <w:bCs/>
                                    <w:sz w:val="16"/>
                                    <w:szCs w:val="16"/>
                                  </w:rPr>
                                  <w:t>Infrastructure and Innovation</w:t>
                                </w:r>
                              </w:p>
                              <w:p w14:paraId="303B0690" w14:textId="77777777" w:rsidR="00DD1D8F" w:rsidRPr="001C2263" w:rsidRDefault="00DD1D8F" w:rsidP="00B90297">
                                <w:pPr>
                                  <w:jc w:val="center"/>
                                  <w:rPr>
                                    <w:rFonts w:asciiTheme="majorBidi" w:hAnsiTheme="majorBidi" w:cstheme="majorBidi"/>
                                    <w:sz w:val="16"/>
                                    <w:szCs w:val="16"/>
                                    <w:lang w:bidi="ar-IQ"/>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ounded Rectangle 16"/>
                          <wps:cNvSpPr/>
                          <wps:spPr>
                            <a:xfrm>
                              <a:off x="-353619" y="3972211"/>
                              <a:ext cx="1460500" cy="695638"/>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A86C5B0" w14:textId="77777777" w:rsidR="00DD1D8F" w:rsidRPr="001C2263" w:rsidRDefault="00DD1D8F" w:rsidP="001C2263">
                                <w:pPr>
                                  <w:bidi w:val="0"/>
                                  <w:jc w:val="center"/>
                                  <w:rPr>
                                    <w:rFonts w:asciiTheme="majorBidi" w:hAnsiTheme="majorBidi" w:cstheme="majorBidi"/>
                                    <w:b/>
                                    <w:bCs/>
                                    <w:sz w:val="16"/>
                                    <w:szCs w:val="16"/>
                                  </w:rPr>
                                </w:pPr>
                                <w:r w:rsidRPr="001C2263">
                                  <w:rPr>
                                    <w:rFonts w:asciiTheme="majorBidi" w:hAnsiTheme="majorBidi" w:cstheme="majorBidi"/>
                                    <w:b/>
                                    <w:bCs/>
                                    <w:sz w:val="16"/>
                                    <w:szCs w:val="16"/>
                                  </w:rPr>
                                  <w:t>Community and Cultural Outreach</w:t>
                                </w:r>
                              </w:p>
                              <w:p w14:paraId="1F5AE6F4" w14:textId="77777777" w:rsidR="00DD1D8F" w:rsidRPr="001C2263" w:rsidRDefault="00DD1D8F" w:rsidP="00B90297">
                                <w:pPr>
                                  <w:jc w:val="center"/>
                                  <w:rPr>
                                    <w:rFonts w:asciiTheme="majorBidi" w:hAnsiTheme="majorBidi" w:cstheme="majorBidi"/>
                                    <w:sz w:val="16"/>
                                    <w:szCs w:val="16"/>
                                    <w:lang w:bidi="ar-IQ"/>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2" name="Group 42"/>
                          <wpg:cNvGrpSpPr/>
                          <wpg:grpSpPr>
                            <a:xfrm>
                              <a:off x="-479051" y="342945"/>
                              <a:ext cx="7181029" cy="3772312"/>
                              <a:chOff x="-1316478" y="-82505"/>
                              <a:chExt cx="5464548" cy="3772312"/>
                            </a:xfrm>
                          </wpg:grpSpPr>
                          <wps:wsp>
                            <wps:cNvPr id="5" name="Straight Arrow Connector 5"/>
                            <wps:cNvCnPr/>
                            <wps:spPr>
                              <a:xfrm>
                                <a:off x="-565711" y="-82505"/>
                                <a:ext cx="1099702" cy="168885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 name="Straight Arrow Connector 6"/>
                            <wps:cNvCnPr/>
                            <wps:spPr>
                              <a:xfrm>
                                <a:off x="848207" y="60896"/>
                                <a:ext cx="972677" cy="15999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 name="Straight Arrow Connector 7"/>
                            <wps:cNvCnPr>
                              <a:stCxn id="13" idx="2"/>
                            </wps:cNvCnPr>
                            <wps:spPr>
                              <a:xfrm>
                                <a:off x="2503393" y="138913"/>
                                <a:ext cx="986112" cy="1529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 name="Straight Arrow Connector 8"/>
                            <wps:cNvCnPr/>
                            <wps:spPr>
                              <a:xfrm flipV="1">
                                <a:off x="-594320" y="1790210"/>
                                <a:ext cx="1149509" cy="171501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 name="Straight Arrow Connector 9"/>
                            <wps:cNvCnPr>
                              <a:stCxn id="15" idx="0"/>
                            </wps:cNvCnPr>
                            <wps:spPr>
                              <a:xfrm flipV="1">
                                <a:off x="682414" y="1714207"/>
                                <a:ext cx="1092743" cy="1975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 name="Straight Arrow Connector 10"/>
                            <wps:cNvCnPr>
                              <a:stCxn id="14" idx="0"/>
                            </wps:cNvCnPr>
                            <wps:spPr>
                              <a:xfrm flipV="1">
                                <a:off x="2501905" y="1683598"/>
                                <a:ext cx="1002840" cy="197646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 name="Straight Arrow Connector 3"/>
                            <wps:cNvCnPr/>
                            <wps:spPr>
                              <a:xfrm flipV="1">
                                <a:off x="-1316478" y="1728380"/>
                                <a:ext cx="5464548" cy="635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 name="Straight Arrow Connector 19"/>
                            <wps:cNvCnPr/>
                            <wps:spPr>
                              <a:xfrm>
                                <a:off x="1842507" y="1103066"/>
                                <a:ext cx="103199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2" name="Straight Arrow Connector 22"/>
                            <wps:cNvCnPr/>
                            <wps:spPr>
                              <a:xfrm>
                                <a:off x="155794" y="586767"/>
                                <a:ext cx="975863" cy="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3" name="Straight Arrow Connector 23"/>
                            <wps:cNvCnPr/>
                            <wps:spPr>
                              <a:xfrm flipV="1">
                                <a:off x="433492" y="972416"/>
                                <a:ext cx="978987" cy="1349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wps:spPr>
                              <a:xfrm flipV="1">
                                <a:off x="1797804" y="489225"/>
                                <a:ext cx="844516" cy="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2" name="Straight Arrow Connector 32"/>
                            <wps:cNvCnPr/>
                            <wps:spPr>
                              <a:xfrm flipV="1">
                                <a:off x="478920" y="2560925"/>
                                <a:ext cx="806973" cy="269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 name="Straight Arrow Connector 18"/>
                            <wps:cNvCnPr/>
                            <wps:spPr>
                              <a:xfrm flipV="1">
                                <a:off x="2038393" y="756477"/>
                                <a:ext cx="670164" cy="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1" name="Straight Arrow Connector 21"/>
                            <wps:cNvCnPr/>
                            <wps:spPr>
                              <a:xfrm flipV="1">
                                <a:off x="640483" y="1440813"/>
                                <a:ext cx="973102" cy="996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 name="Straight Arrow Connector 24"/>
                            <wps:cNvCnPr/>
                            <wps:spPr>
                              <a:xfrm>
                                <a:off x="-1136506" y="518709"/>
                                <a:ext cx="830893" cy="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5" name="Straight Arrow Connector 25"/>
                            <wps:cNvCnPr/>
                            <wps:spPr>
                              <a:xfrm>
                                <a:off x="-902397" y="974466"/>
                                <a:ext cx="945670" cy="1142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6" name="Straight Arrow Connector 26"/>
                            <wps:cNvCnPr/>
                            <wps:spPr>
                              <a:xfrm>
                                <a:off x="-841123" y="1430469"/>
                                <a:ext cx="1092128" cy="1033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8" name="Straight Arrow Connector 28"/>
                            <wps:cNvCnPr/>
                            <wps:spPr>
                              <a:xfrm flipV="1">
                                <a:off x="2244567" y="2096534"/>
                                <a:ext cx="963453" cy="65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1" name="Straight Arrow Connector 31"/>
                            <wps:cNvCnPr/>
                            <wps:spPr>
                              <a:xfrm>
                                <a:off x="592759" y="2052568"/>
                                <a:ext cx="934234" cy="4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5" name="Straight Arrow Connector 35"/>
                            <wps:cNvCnPr/>
                            <wps:spPr>
                              <a:xfrm>
                                <a:off x="-928986" y="2119818"/>
                                <a:ext cx="1041143"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6" name="Straight Arrow Connector 36"/>
                            <wps:cNvCnPr/>
                            <wps:spPr>
                              <a:xfrm>
                                <a:off x="-1136527" y="2508023"/>
                                <a:ext cx="11102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7" name="Straight Arrow Connector 37"/>
                            <wps:cNvCnPr/>
                            <wps:spPr>
                              <a:xfrm>
                                <a:off x="-1231515" y="2882495"/>
                                <a:ext cx="925695" cy="1598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8" name="Straight Arrow Connector 38"/>
                            <wps:cNvCnPr/>
                            <wps:spPr>
                              <a:xfrm>
                                <a:off x="-1272310" y="3386498"/>
                                <a:ext cx="731218"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grpSp>
                      <wpg:grpSp>
                        <wpg:cNvPr id="68" name="Group 68"/>
                        <wpg:cNvGrpSpPr/>
                        <wpg:grpSpPr>
                          <a:xfrm>
                            <a:off x="-877330" y="342936"/>
                            <a:ext cx="6882521" cy="3442627"/>
                            <a:chOff x="-2496580" y="-495264"/>
                            <a:chExt cx="6882521" cy="3442627"/>
                          </a:xfrm>
                        </wpg:grpSpPr>
                        <wpg:grpSp>
                          <wpg:cNvPr id="67" name="Group 67"/>
                          <wpg:cNvGrpSpPr/>
                          <wpg:grpSpPr>
                            <a:xfrm>
                              <a:off x="-770200" y="-263721"/>
                              <a:ext cx="5156141" cy="3191622"/>
                              <a:chOff x="-2592650" y="-263721"/>
                              <a:chExt cx="5156141" cy="3191622"/>
                            </a:xfrm>
                          </wpg:grpSpPr>
                          <wpg:grpSp>
                            <wpg:cNvPr id="64" name="Group 64"/>
                            <wpg:cNvGrpSpPr/>
                            <wpg:grpSpPr>
                              <a:xfrm>
                                <a:off x="-984228" y="-237487"/>
                                <a:ext cx="3547719" cy="3125816"/>
                                <a:chOff x="-3676628" y="-237487"/>
                                <a:chExt cx="3547719" cy="3125816"/>
                              </a:xfrm>
                            </wpg:grpSpPr>
                            <wps:wsp>
                              <wps:cNvPr id="40" name="Text Box 40"/>
                              <wps:cNvSpPr txBox="1"/>
                              <wps:spPr>
                                <a:xfrm>
                                  <a:off x="-3676628" y="-237487"/>
                                  <a:ext cx="2442551" cy="464572"/>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BA14E2" w14:textId="77777777" w:rsidR="00DD1D8F" w:rsidRPr="001C2263" w:rsidRDefault="00DD1D8F" w:rsidP="004F015E">
                                    <w:pPr>
                                      <w:bidi w:val="0"/>
                                      <w:rPr>
                                        <w:rFonts w:asciiTheme="majorBidi" w:hAnsiTheme="majorBidi" w:cstheme="majorBidi"/>
                                        <w:b/>
                                        <w:bCs/>
                                        <w:sz w:val="16"/>
                                        <w:szCs w:val="16"/>
                                        <w:lang w:bidi="ar-IQ"/>
                                      </w:rPr>
                                    </w:pPr>
                                    <w:r w:rsidRPr="00515285">
                                      <w:rPr>
                                        <w:rFonts w:asciiTheme="majorBidi" w:hAnsiTheme="majorBidi" w:cstheme="majorBidi"/>
                                        <w:b/>
                                        <w:bCs/>
                                        <w:sz w:val="16"/>
                                        <w:szCs w:val="16"/>
                                        <w:lang w:bidi="ar-IQ"/>
                                      </w:rPr>
                                      <w:t xml:space="preserve">Poor </w:t>
                                    </w:r>
                                    <w:r>
                                      <w:rPr>
                                        <w:rFonts w:asciiTheme="majorBidi" w:hAnsiTheme="majorBidi" w:cstheme="majorBidi"/>
                                        <w:b/>
                                        <w:bCs/>
                                        <w:sz w:val="16"/>
                                        <w:szCs w:val="16"/>
                                        <w:lang w:bidi="ar-IQ"/>
                                      </w:rPr>
                                      <w:t xml:space="preserve">international </w:t>
                                    </w:r>
                                    <w:r w:rsidRPr="00515285">
                                      <w:rPr>
                                        <w:rFonts w:asciiTheme="majorBidi" w:hAnsiTheme="majorBidi" w:cstheme="majorBidi"/>
                                        <w:b/>
                                        <w:bCs/>
                                        <w:sz w:val="16"/>
                                        <w:szCs w:val="16"/>
                                        <w:lang w:bidi="ar-IQ"/>
                                      </w:rPr>
                                      <w:t xml:space="preserve">cooperation </w:t>
                                    </w:r>
                                    <w:r>
                                      <w:rPr>
                                        <w:rFonts w:asciiTheme="majorBidi" w:hAnsiTheme="majorBidi" w:cstheme="majorBidi"/>
                                        <w:b/>
                                        <w:bCs/>
                                        <w:sz w:val="16"/>
                                        <w:szCs w:val="16"/>
                                        <w:lang w:bidi="ar-IQ"/>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Text Box 43"/>
                              <wps:cNvSpPr txBox="1"/>
                              <wps:spPr>
                                <a:xfrm>
                                  <a:off x="-3425212" y="50075"/>
                                  <a:ext cx="3296303" cy="358504"/>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4F84ED9" w14:textId="77777777" w:rsidR="00DD1D8F" w:rsidRPr="001C2263" w:rsidRDefault="00DD1D8F" w:rsidP="00515285">
                                    <w:pPr>
                                      <w:bidi w:val="0"/>
                                      <w:rPr>
                                        <w:rFonts w:asciiTheme="majorBidi" w:hAnsiTheme="majorBidi" w:cstheme="majorBidi"/>
                                        <w:b/>
                                        <w:bCs/>
                                        <w:sz w:val="16"/>
                                        <w:szCs w:val="16"/>
                                        <w:lang w:bidi="ar-IQ"/>
                                      </w:rPr>
                                    </w:pPr>
                                    <w:r w:rsidRPr="00515285">
                                      <w:rPr>
                                        <w:rFonts w:asciiTheme="majorBidi" w:hAnsiTheme="majorBidi" w:cstheme="majorBidi"/>
                                        <w:b/>
                                        <w:bCs/>
                                        <w:sz w:val="16"/>
                                        <w:szCs w:val="16"/>
                                        <w:lang w:bidi="ar-IQ"/>
                                      </w:rPr>
                                      <w:t>Lack of official documentation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Text Box 44"/>
                              <wps:cNvSpPr txBox="1"/>
                              <wps:spPr>
                                <a:xfrm>
                                  <a:off x="-2968373" y="264528"/>
                                  <a:ext cx="2142420" cy="513335"/>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4EA312" w14:textId="77777777" w:rsidR="00DD1D8F" w:rsidRPr="001C2263" w:rsidRDefault="00DD1D8F" w:rsidP="0069183B">
                                    <w:pPr>
                                      <w:bidi w:val="0"/>
                                      <w:jc w:val="center"/>
                                      <w:rPr>
                                        <w:rFonts w:asciiTheme="majorBidi" w:hAnsiTheme="majorBidi" w:cstheme="majorBidi"/>
                                        <w:b/>
                                        <w:bCs/>
                                        <w:sz w:val="16"/>
                                        <w:szCs w:val="16"/>
                                        <w:lang w:bidi="ar-IQ"/>
                                      </w:rPr>
                                    </w:pPr>
                                    <w:r w:rsidRPr="00515285">
                                      <w:rPr>
                                        <w:rFonts w:asciiTheme="majorBidi" w:hAnsiTheme="majorBidi" w:cstheme="majorBidi"/>
                                        <w:b/>
                                        <w:bCs/>
                                        <w:sz w:val="16"/>
                                        <w:szCs w:val="16"/>
                                        <w:lang w:bidi="ar-IQ"/>
                                      </w:rPr>
                                      <w:t>Local limited partnerships with industry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 name="Text Box 45"/>
                              <wps:cNvSpPr txBox="1"/>
                              <wps:spPr>
                                <a:xfrm>
                                  <a:off x="-2800147" y="690315"/>
                                  <a:ext cx="2625854" cy="857419"/>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DB8EA4C" w14:textId="77777777" w:rsidR="00DD1D8F" w:rsidRPr="001C2263" w:rsidRDefault="00DD1D8F" w:rsidP="00515285">
                                    <w:pPr>
                                      <w:bidi w:val="0"/>
                                      <w:rPr>
                                        <w:rFonts w:asciiTheme="majorBidi" w:hAnsiTheme="majorBidi" w:cstheme="majorBidi"/>
                                        <w:b/>
                                        <w:bCs/>
                                        <w:sz w:val="16"/>
                                        <w:szCs w:val="16"/>
                                        <w:lang w:bidi="ar-IQ"/>
                                      </w:rPr>
                                    </w:pPr>
                                    <w:r w:rsidRPr="00515285">
                                      <w:rPr>
                                        <w:rFonts w:asciiTheme="majorBidi" w:hAnsiTheme="majorBidi" w:cstheme="majorBidi"/>
                                        <w:b/>
                                        <w:bCs/>
                                        <w:sz w:val="16"/>
                                        <w:szCs w:val="16"/>
                                        <w:lang w:bidi="ar-IQ"/>
                                      </w:rPr>
                                      <w:t>Lack of a system to measure the effectiveness of partnerships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 name="Text Box 52"/>
                              <wps:cNvSpPr txBox="1"/>
                              <wps:spPr>
                                <a:xfrm>
                                  <a:off x="-2570195" y="2370923"/>
                                  <a:ext cx="1356361" cy="517406"/>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F5E9454" w14:textId="77777777" w:rsidR="00DD1D8F" w:rsidRPr="00515285" w:rsidRDefault="00DD1D8F" w:rsidP="00934B6F">
                                    <w:pPr>
                                      <w:bidi w:val="0"/>
                                      <w:jc w:val="center"/>
                                      <w:rPr>
                                        <w:rFonts w:asciiTheme="majorBidi" w:hAnsiTheme="majorBidi" w:cstheme="majorBidi"/>
                                        <w:b/>
                                        <w:bCs/>
                                        <w:sz w:val="16"/>
                                        <w:szCs w:val="16"/>
                                      </w:rPr>
                                    </w:pPr>
                                    <w:r w:rsidRPr="00515285">
                                      <w:rPr>
                                        <w:rFonts w:asciiTheme="majorBidi" w:hAnsiTheme="majorBidi" w:cstheme="majorBidi"/>
                                        <w:b/>
                                        <w:bCs/>
                                        <w:sz w:val="16"/>
                                        <w:szCs w:val="16"/>
                                      </w:rPr>
                                      <w:t>Poor lifelong learning</w:t>
                                    </w:r>
                                  </w:p>
                                  <w:p w14:paraId="4A6D5134" w14:textId="77777777" w:rsidR="00DD1D8F" w:rsidRPr="001C2263" w:rsidRDefault="00DD1D8F" w:rsidP="00934B6F">
                                    <w:pPr>
                                      <w:bidi w:val="0"/>
                                      <w:rPr>
                                        <w:rFonts w:asciiTheme="majorBidi" w:hAnsiTheme="majorBidi" w:cstheme="majorBidi"/>
                                        <w:b/>
                                        <w:bCs/>
                                        <w:sz w:val="16"/>
                                        <w:szCs w:val="16"/>
                                        <w:lang w:bidi="ar-IQ"/>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 name="Text Box 53"/>
                              <wps:cNvSpPr txBox="1"/>
                              <wps:spPr>
                                <a:xfrm>
                                  <a:off x="-2829381" y="1849143"/>
                                  <a:ext cx="2003427" cy="515304"/>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04173B" w14:textId="77777777" w:rsidR="00DD1D8F" w:rsidRPr="00515285" w:rsidRDefault="00DD1D8F" w:rsidP="00934B6F">
                                    <w:pPr>
                                      <w:bidi w:val="0"/>
                                      <w:jc w:val="center"/>
                                      <w:rPr>
                                        <w:rFonts w:asciiTheme="majorBidi" w:hAnsiTheme="majorBidi" w:cstheme="majorBidi"/>
                                        <w:b/>
                                        <w:bCs/>
                                        <w:sz w:val="16"/>
                                        <w:szCs w:val="16"/>
                                      </w:rPr>
                                    </w:pPr>
                                    <w:r w:rsidRPr="00515285">
                                      <w:rPr>
                                        <w:rFonts w:asciiTheme="majorBidi" w:hAnsiTheme="majorBidi" w:cstheme="majorBidi"/>
                                        <w:b/>
                                        <w:bCs/>
                                        <w:sz w:val="16"/>
                                        <w:szCs w:val="16"/>
                                      </w:rPr>
                                      <w:t>Average use of technology</w:t>
                                    </w:r>
                                  </w:p>
                                  <w:p w14:paraId="7BFBF770" w14:textId="77777777" w:rsidR="00DD1D8F" w:rsidRPr="001C2263" w:rsidRDefault="00DD1D8F" w:rsidP="00B90297">
                                    <w:pPr>
                                      <w:rPr>
                                        <w:rFonts w:asciiTheme="majorBidi" w:hAnsiTheme="majorBidi" w:cstheme="majorBidi"/>
                                        <w:b/>
                                        <w:bCs/>
                                        <w:sz w:val="16"/>
                                        <w:szCs w:val="16"/>
                                        <w:lang w:bidi="ar-IQ"/>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 name="Text Box 54"/>
                              <wps:cNvSpPr txBox="1"/>
                              <wps:spPr>
                                <a:xfrm>
                                  <a:off x="-2587825" y="1284355"/>
                                  <a:ext cx="2110139" cy="462714"/>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98CE03C" w14:textId="77777777" w:rsidR="00DD1D8F" w:rsidRPr="00515285" w:rsidRDefault="00DD1D8F" w:rsidP="00934B6F">
                                    <w:pPr>
                                      <w:bidi w:val="0"/>
                                      <w:jc w:val="center"/>
                                      <w:rPr>
                                        <w:rFonts w:asciiTheme="majorBidi" w:hAnsiTheme="majorBidi" w:cstheme="majorBidi"/>
                                        <w:b/>
                                        <w:bCs/>
                                        <w:sz w:val="16"/>
                                        <w:szCs w:val="16"/>
                                      </w:rPr>
                                    </w:pPr>
                                    <w:r w:rsidRPr="00515285">
                                      <w:rPr>
                                        <w:rFonts w:asciiTheme="majorBidi" w:hAnsiTheme="majorBidi" w:cstheme="majorBidi"/>
                                        <w:b/>
                                        <w:bCs/>
                                        <w:sz w:val="16"/>
                                        <w:szCs w:val="16"/>
                                      </w:rPr>
                                      <w:t>Lack of comprehensive evaluation systems</w:t>
                                    </w:r>
                                  </w:p>
                                  <w:p w14:paraId="7C831098" w14:textId="77777777" w:rsidR="00DD1D8F" w:rsidRPr="001C2263" w:rsidRDefault="00DD1D8F" w:rsidP="00934B6F">
                                    <w:pPr>
                                      <w:bidi w:val="0"/>
                                      <w:rPr>
                                        <w:rFonts w:asciiTheme="majorBidi" w:hAnsiTheme="majorBidi" w:cstheme="majorBidi"/>
                                        <w:b/>
                                        <w:bCs/>
                                        <w:sz w:val="16"/>
                                        <w:szCs w:val="16"/>
                                        <w:lang w:bidi="ar-IQ"/>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65" name="Group 65"/>
                            <wpg:cNvGrpSpPr/>
                            <wpg:grpSpPr>
                              <a:xfrm>
                                <a:off x="-2592650" y="-263721"/>
                                <a:ext cx="2765690" cy="3191622"/>
                                <a:chOff x="-2592650" y="-403421"/>
                                <a:chExt cx="2765690" cy="3191622"/>
                              </a:xfrm>
                            </wpg:grpSpPr>
                            <wps:wsp>
                              <wps:cNvPr id="46" name="Text Box 46"/>
                              <wps:cNvSpPr txBox="1"/>
                              <wps:spPr>
                                <a:xfrm>
                                  <a:off x="-2289602" y="-403421"/>
                                  <a:ext cx="1852846" cy="457841"/>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D3E11E5" w14:textId="77777777" w:rsidR="00DD1D8F" w:rsidRPr="00515285" w:rsidRDefault="00DD1D8F" w:rsidP="00515285">
                                    <w:pPr>
                                      <w:bidi w:val="0"/>
                                      <w:jc w:val="center"/>
                                      <w:rPr>
                                        <w:rFonts w:asciiTheme="majorBidi" w:hAnsiTheme="majorBidi" w:cstheme="majorBidi"/>
                                        <w:b/>
                                        <w:bCs/>
                                        <w:sz w:val="16"/>
                                        <w:szCs w:val="16"/>
                                      </w:rPr>
                                    </w:pPr>
                                    <w:r w:rsidRPr="00515285">
                                      <w:rPr>
                                        <w:rFonts w:asciiTheme="majorBidi" w:hAnsiTheme="majorBidi" w:cstheme="majorBidi"/>
                                        <w:b/>
                                        <w:bCs/>
                                        <w:sz w:val="16"/>
                                        <w:szCs w:val="16"/>
                                      </w:rPr>
                                      <w:t>Non-transparent financial support</w:t>
                                    </w:r>
                                  </w:p>
                                  <w:p w14:paraId="11415004" w14:textId="77777777" w:rsidR="00DD1D8F" w:rsidRPr="001C2263" w:rsidRDefault="00DD1D8F" w:rsidP="00515285">
                                    <w:pPr>
                                      <w:bidi w:val="0"/>
                                      <w:rPr>
                                        <w:rFonts w:asciiTheme="majorBidi" w:hAnsiTheme="majorBidi" w:cstheme="majorBidi"/>
                                        <w:b/>
                                        <w:bCs/>
                                        <w:sz w:val="16"/>
                                        <w:szCs w:val="16"/>
                                        <w:lang w:bidi="ar-IQ"/>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Text Box 47"/>
                              <wps:cNvSpPr txBox="1"/>
                              <wps:spPr>
                                <a:xfrm>
                                  <a:off x="-2059743" y="-15801"/>
                                  <a:ext cx="1603684" cy="557435"/>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EAA50DA" w14:textId="77777777" w:rsidR="00DD1D8F" w:rsidRPr="00515285" w:rsidRDefault="00DD1D8F" w:rsidP="00515285">
                                    <w:pPr>
                                      <w:bidi w:val="0"/>
                                      <w:jc w:val="center"/>
                                      <w:rPr>
                                        <w:rFonts w:asciiTheme="majorBidi" w:hAnsiTheme="majorBidi" w:cstheme="majorBidi"/>
                                        <w:b/>
                                        <w:bCs/>
                                        <w:sz w:val="16"/>
                                        <w:szCs w:val="16"/>
                                      </w:rPr>
                                    </w:pPr>
                                    <w:r w:rsidRPr="00515285">
                                      <w:rPr>
                                        <w:rFonts w:asciiTheme="majorBidi" w:hAnsiTheme="majorBidi" w:cstheme="majorBidi"/>
                                        <w:b/>
                                        <w:bCs/>
                                        <w:sz w:val="16"/>
                                        <w:szCs w:val="16"/>
                                      </w:rPr>
                                      <w:t>Poor student housing facilities</w:t>
                                    </w:r>
                                  </w:p>
                                  <w:p w14:paraId="46ECAE0F" w14:textId="77777777" w:rsidR="00DD1D8F" w:rsidRPr="001C2263" w:rsidRDefault="00DD1D8F" w:rsidP="00515285">
                                    <w:pPr>
                                      <w:bidi w:val="0"/>
                                      <w:rPr>
                                        <w:rFonts w:asciiTheme="majorBidi" w:hAnsiTheme="majorBidi" w:cstheme="majorBidi"/>
                                        <w:b/>
                                        <w:bCs/>
                                        <w:sz w:val="16"/>
                                        <w:szCs w:val="16"/>
                                        <w:lang w:bidi="ar-IQ"/>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Text Box 48"/>
                              <wps:cNvSpPr txBox="1"/>
                              <wps:spPr>
                                <a:xfrm>
                                  <a:off x="-1907603" y="462878"/>
                                  <a:ext cx="1880454" cy="658242"/>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325D6B" w14:textId="77777777" w:rsidR="00DD1D8F" w:rsidRPr="00515285" w:rsidRDefault="00DD1D8F" w:rsidP="00515285">
                                    <w:pPr>
                                      <w:bidi w:val="0"/>
                                      <w:jc w:val="center"/>
                                      <w:rPr>
                                        <w:rFonts w:asciiTheme="majorBidi" w:hAnsiTheme="majorBidi" w:cstheme="majorBidi"/>
                                        <w:b/>
                                        <w:bCs/>
                                        <w:sz w:val="16"/>
                                        <w:szCs w:val="16"/>
                                      </w:rPr>
                                    </w:pPr>
                                    <w:r w:rsidRPr="00515285">
                                      <w:rPr>
                                        <w:rFonts w:asciiTheme="majorBidi" w:hAnsiTheme="majorBidi" w:cstheme="majorBidi"/>
                                        <w:b/>
                                        <w:bCs/>
                                        <w:sz w:val="16"/>
                                        <w:szCs w:val="16"/>
                                      </w:rPr>
                                      <w:t>Lack of reporting on support programs</w:t>
                                    </w:r>
                                  </w:p>
                                  <w:p w14:paraId="1D36D081" w14:textId="77777777" w:rsidR="00DD1D8F" w:rsidRPr="00515285" w:rsidRDefault="00DD1D8F" w:rsidP="00B90297">
                                    <w:pPr>
                                      <w:rPr>
                                        <w:rFonts w:asciiTheme="majorBidi" w:hAnsiTheme="majorBidi" w:cstheme="majorBidi"/>
                                        <w:b/>
                                        <w:bCs/>
                                        <w:sz w:val="16"/>
                                        <w:szCs w:val="16"/>
                                        <w:lang w:bidi="ar-IQ"/>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 name="Text Box 55"/>
                              <wps:cNvSpPr txBox="1"/>
                              <wps:spPr>
                                <a:xfrm>
                                  <a:off x="-2375861" y="2052644"/>
                                  <a:ext cx="2259608" cy="383159"/>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018812C" w14:textId="77777777" w:rsidR="00DD1D8F" w:rsidRPr="00515285" w:rsidRDefault="00DD1D8F" w:rsidP="004F015E">
                                    <w:pPr>
                                      <w:bidi w:val="0"/>
                                      <w:jc w:val="center"/>
                                      <w:rPr>
                                        <w:rFonts w:asciiTheme="majorBidi" w:hAnsiTheme="majorBidi" w:cstheme="majorBidi"/>
                                        <w:b/>
                                        <w:bCs/>
                                        <w:sz w:val="16"/>
                                        <w:szCs w:val="16"/>
                                      </w:rPr>
                                    </w:pPr>
                                    <w:r w:rsidRPr="00515285">
                                      <w:rPr>
                                        <w:rFonts w:asciiTheme="majorBidi" w:hAnsiTheme="majorBidi" w:cstheme="majorBidi"/>
                                        <w:b/>
                                        <w:bCs/>
                                        <w:sz w:val="16"/>
                                        <w:szCs w:val="16"/>
                                      </w:rPr>
                                      <w:t>Lack of business incubators</w:t>
                                    </w:r>
                                  </w:p>
                                  <w:p w14:paraId="57204CE0" w14:textId="77777777" w:rsidR="00DD1D8F" w:rsidRPr="001C2263" w:rsidRDefault="00DD1D8F" w:rsidP="004F015E">
                                    <w:pPr>
                                      <w:bidi w:val="0"/>
                                      <w:rPr>
                                        <w:rFonts w:asciiTheme="majorBidi" w:hAnsiTheme="majorBidi" w:cstheme="majorBidi"/>
                                        <w:b/>
                                        <w:bCs/>
                                        <w:sz w:val="16"/>
                                        <w:szCs w:val="16"/>
                                        <w:lang w:bidi="ar-IQ"/>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 name="Text Box 56"/>
                              <wps:cNvSpPr txBox="1"/>
                              <wps:spPr>
                                <a:xfrm>
                                  <a:off x="-2592650" y="2330000"/>
                                  <a:ext cx="1819827" cy="458201"/>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AA7662" w14:textId="77777777" w:rsidR="00DD1D8F" w:rsidRPr="00515285" w:rsidRDefault="00DD1D8F" w:rsidP="004F015E">
                                    <w:pPr>
                                      <w:bidi w:val="0"/>
                                      <w:jc w:val="center"/>
                                      <w:rPr>
                                        <w:rFonts w:asciiTheme="majorBidi" w:hAnsiTheme="majorBidi" w:cstheme="majorBidi"/>
                                        <w:b/>
                                        <w:bCs/>
                                        <w:sz w:val="16"/>
                                        <w:szCs w:val="16"/>
                                      </w:rPr>
                                    </w:pPr>
                                    <w:r w:rsidRPr="00515285">
                                      <w:rPr>
                                        <w:rFonts w:asciiTheme="majorBidi" w:hAnsiTheme="majorBidi" w:cstheme="majorBidi"/>
                                        <w:b/>
                                        <w:bCs/>
                                        <w:sz w:val="16"/>
                                        <w:szCs w:val="16"/>
                                      </w:rPr>
                                      <w:t>Undeveloped laboratories</w:t>
                                    </w:r>
                                  </w:p>
                                  <w:p w14:paraId="4D8C7873" w14:textId="77777777" w:rsidR="00DD1D8F" w:rsidRPr="001C2263" w:rsidRDefault="00DD1D8F" w:rsidP="004F015E">
                                    <w:pPr>
                                      <w:bidi w:val="0"/>
                                      <w:rPr>
                                        <w:rFonts w:asciiTheme="majorBidi" w:hAnsiTheme="majorBidi" w:cstheme="majorBidi"/>
                                        <w:b/>
                                        <w:bCs/>
                                        <w:sz w:val="16"/>
                                        <w:szCs w:val="16"/>
                                        <w:lang w:bidi="ar-IQ"/>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Text Box 57"/>
                              <wps:cNvSpPr txBox="1"/>
                              <wps:spPr>
                                <a:xfrm>
                                  <a:off x="-1970862" y="1550620"/>
                                  <a:ext cx="1786737" cy="502007"/>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2F16C8" w14:textId="77777777" w:rsidR="00DD1D8F" w:rsidRPr="00515285" w:rsidRDefault="00DD1D8F" w:rsidP="004F015E">
                                    <w:pPr>
                                      <w:bidi w:val="0"/>
                                      <w:jc w:val="center"/>
                                      <w:rPr>
                                        <w:rFonts w:asciiTheme="majorBidi" w:hAnsiTheme="majorBidi" w:cstheme="majorBidi"/>
                                        <w:b/>
                                        <w:bCs/>
                                        <w:sz w:val="16"/>
                                        <w:szCs w:val="16"/>
                                      </w:rPr>
                                    </w:pPr>
                                    <w:r w:rsidRPr="00515285">
                                      <w:rPr>
                                        <w:rFonts w:asciiTheme="majorBidi" w:hAnsiTheme="majorBidi" w:cstheme="majorBidi"/>
                                        <w:b/>
                                        <w:bCs/>
                                        <w:sz w:val="16"/>
                                        <w:szCs w:val="16"/>
                                      </w:rPr>
                                      <w:t>A gap in linking curricula to the labor market</w:t>
                                    </w:r>
                                  </w:p>
                                  <w:p w14:paraId="0589A6D7" w14:textId="77777777" w:rsidR="00DD1D8F" w:rsidRPr="004F015E" w:rsidRDefault="00DD1D8F" w:rsidP="004F015E">
                                    <w:pPr>
                                      <w:bidi w:val="0"/>
                                      <w:rPr>
                                        <w:rFonts w:asciiTheme="majorBidi" w:hAnsiTheme="majorBidi" w:cstheme="majorBidi"/>
                                        <w:b/>
                                        <w:bCs/>
                                        <w:sz w:val="16"/>
                                        <w:szCs w:val="16"/>
                                        <w:lang w:bidi="ar-IQ"/>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 name="Text Box 59"/>
                              <wps:cNvSpPr txBox="1"/>
                              <wps:spPr>
                                <a:xfrm>
                                  <a:off x="-1692279" y="1108139"/>
                                  <a:ext cx="1865319" cy="435946"/>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6CA0860" w14:textId="77777777" w:rsidR="00DD1D8F" w:rsidRPr="00515285" w:rsidRDefault="00DD1D8F" w:rsidP="004F015E">
                                    <w:pPr>
                                      <w:bidi w:val="0"/>
                                      <w:jc w:val="center"/>
                                      <w:rPr>
                                        <w:rFonts w:asciiTheme="majorBidi" w:hAnsiTheme="majorBidi" w:cstheme="majorBidi"/>
                                        <w:b/>
                                        <w:bCs/>
                                        <w:sz w:val="16"/>
                                        <w:szCs w:val="16"/>
                                      </w:rPr>
                                    </w:pPr>
                                    <w:r w:rsidRPr="00515285">
                                      <w:rPr>
                                        <w:rFonts w:asciiTheme="majorBidi" w:hAnsiTheme="majorBidi" w:cstheme="majorBidi"/>
                                        <w:b/>
                                        <w:bCs/>
                                        <w:sz w:val="16"/>
                                        <w:szCs w:val="16"/>
                                      </w:rPr>
                                      <w:t>Lack of environmental policies</w:t>
                                    </w:r>
                                  </w:p>
                                  <w:p w14:paraId="3FB05558" w14:textId="77777777" w:rsidR="00DD1D8F" w:rsidRPr="001C2263" w:rsidRDefault="00DD1D8F" w:rsidP="004F015E">
                                    <w:pPr>
                                      <w:bidi w:val="0"/>
                                      <w:rPr>
                                        <w:rFonts w:asciiTheme="majorBidi" w:hAnsiTheme="majorBidi" w:cstheme="majorBidi"/>
                                        <w:b/>
                                        <w:bCs/>
                                        <w:sz w:val="16"/>
                                        <w:szCs w:val="16"/>
                                        <w:lang w:bidi="ar-IQ"/>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66" name="Group 66"/>
                          <wpg:cNvGrpSpPr/>
                          <wpg:grpSpPr>
                            <a:xfrm>
                              <a:off x="-2496580" y="-495264"/>
                              <a:ext cx="2757632" cy="3442627"/>
                              <a:chOff x="-2496580" y="-641314"/>
                              <a:chExt cx="2757632" cy="3442627"/>
                            </a:xfrm>
                          </wpg:grpSpPr>
                          <wps:wsp>
                            <wps:cNvPr id="49" name="Text Box 49"/>
                            <wps:cNvSpPr txBox="1"/>
                            <wps:spPr>
                              <a:xfrm>
                                <a:off x="-2284268" y="-641314"/>
                                <a:ext cx="2214480" cy="697987"/>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A47EE98" w14:textId="77777777" w:rsidR="00DD1D8F" w:rsidRPr="00515285" w:rsidRDefault="00DD1D8F" w:rsidP="00515285">
                                  <w:pPr>
                                    <w:bidi w:val="0"/>
                                    <w:jc w:val="center"/>
                                    <w:rPr>
                                      <w:rFonts w:asciiTheme="majorBidi" w:hAnsiTheme="majorBidi" w:cstheme="majorBidi"/>
                                      <w:b/>
                                      <w:bCs/>
                                      <w:sz w:val="16"/>
                                      <w:szCs w:val="16"/>
                                    </w:rPr>
                                  </w:pPr>
                                  <w:r w:rsidRPr="00515285">
                                    <w:rPr>
                                      <w:rFonts w:asciiTheme="majorBidi" w:hAnsiTheme="majorBidi" w:cstheme="majorBidi"/>
                                      <w:b/>
                                      <w:bCs/>
                                      <w:sz w:val="16"/>
                                      <w:szCs w:val="16"/>
                                    </w:rPr>
                                    <w:t>Poor representation of women in administration and academia</w:t>
                                  </w:r>
                                </w:p>
                                <w:p w14:paraId="64993EEB" w14:textId="77777777" w:rsidR="00DD1D8F" w:rsidRPr="00515285" w:rsidRDefault="00DD1D8F" w:rsidP="00B90297">
                                  <w:pPr>
                                    <w:rPr>
                                      <w:rFonts w:asciiTheme="majorBidi" w:hAnsiTheme="majorBidi" w:cstheme="majorBidi"/>
                                      <w:b/>
                                      <w:bCs/>
                                      <w:sz w:val="16"/>
                                      <w:szCs w:val="16"/>
                                      <w:lang w:bidi="ar-IQ"/>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 name="Text Box 50"/>
                            <wps:cNvSpPr txBox="1"/>
                            <wps:spPr>
                              <a:xfrm>
                                <a:off x="-2189171" y="-40097"/>
                                <a:ext cx="1997342" cy="467196"/>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92C87D" w14:textId="77777777" w:rsidR="00DD1D8F" w:rsidRPr="00515285" w:rsidRDefault="00DD1D8F" w:rsidP="00515285">
                                  <w:pPr>
                                    <w:bidi w:val="0"/>
                                    <w:jc w:val="center"/>
                                    <w:rPr>
                                      <w:rFonts w:asciiTheme="majorBidi" w:hAnsiTheme="majorBidi" w:cstheme="majorBidi"/>
                                      <w:b/>
                                      <w:bCs/>
                                      <w:sz w:val="16"/>
                                      <w:szCs w:val="16"/>
                                    </w:rPr>
                                  </w:pPr>
                                  <w:r w:rsidRPr="00515285">
                                    <w:rPr>
                                      <w:rFonts w:asciiTheme="majorBidi" w:hAnsiTheme="majorBidi" w:cstheme="majorBidi"/>
                                      <w:b/>
                                      <w:bCs/>
                                      <w:sz w:val="16"/>
                                      <w:szCs w:val="16"/>
                                    </w:rPr>
                                    <w:t>Lack of anti-discrimination policies</w:t>
                                  </w:r>
                                </w:p>
                                <w:p w14:paraId="772212C3" w14:textId="77777777" w:rsidR="00DD1D8F" w:rsidRPr="001C2263" w:rsidRDefault="00DD1D8F" w:rsidP="00B90297">
                                  <w:pPr>
                                    <w:rPr>
                                      <w:rFonts w:asciiTheme="majorBidi" w:hAnsiTheme="majorBidi" w:cstheme="majorBidi"/>
                                      <w:b/>
                                      <w:bCs/>
                                      <w:sz w:val="16"/>
                                      <w:szCs w:val="16"/>
                                      <w:rtl/>
                                      <w:lang w:bidi="ar-IQ"/>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 name="Text Box 51"/>
                            <wps:cNvSpPr txBox="1"/>
                            <wps:spPr>
                              <a:xfrm>
                                <a:off x="-1941103" y="426375"/>
                                <a:ext cx="1931604" cy="502289"/>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BA67BB" w14:textId="77777777" w:rsidR="00DD1D8F" w:rsidRPr="00515285" w:rsidRDefault="00DD1D8F" w:rsidP="00515285">
                                  <w:pPr>
                                    <w:bidi w:val="0"/>
                                    <w:jc w:val="center"/>
                                    <w:rPr>
                                      <w:rFonts w:asciiTheme="majorBidi" w:hAnsiTheme="majorBidi" w:cstheme="majorBidi"/>
                                      <w:b/>
                                      <w:bCs/>
                                      <w:sz w:val="16"/>
                                      <w:szCs w:val="16"/>
                                    </w:rPr>
                                  </w:pPr>
                                  <w:r w:rsidRPr="00515285">
                                    <w:rPr>
                                      <w:rFonts w:asciiTheme="majorBidi" w:hAnsiTheme="majorBidi" w:cstheme="majorBidi"/>
                                      <w:b/>
                                      <w:bCs/>
                                      <w:sz w:val="16"/>
                                      <w:szCs w:val="16"/>
                                    </w:rPr>
                                    <w:t>Lack of gender data and periodic reports</w:t>
                                  </w:r>
                                </w:p>
                                <w:p w14:paraId="192A56EA" w14:textId="77777777" w:rsidR="00DD1D8F" w:rsidRPr="001C2263" w:rsidRDefault="00DD1D8F" w:rsidP="00B90297">
                                  <w:pPr>
                                    <w:rPr>
                                      <w:rFonts w:asciiTheme="majorBidi" w:hAnsiTheme="majorBidi" w:cstheme="majorBidi"/>
                                      <w:b/>
                                      <w:bCs/>
                                      <w:sz w:val="16"/>
                                      <w:szCs w:val="16"/>
                                      <w:lang w:bidi="ar-IQ"/>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 name="Text Box 58"/>
                            <wps:cNvSpPr txBox="1"/>
                            <wps:spPr>
                              <a:xfrm>
                                <a:off x="-2256383" y="2323628"/>
                                <a:ext cx="1356360" cy="477685"/>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186729F" w14:textId="77777777" w:rsidR="00DD1D8F" w:rsidRPr="00515285" w:rsidRDefault="00DD1D8F" w:rsidP="004F015E">
                                  <w:pPr>
                                    <w:bidi w:val="0"/>
                                    <w:jc w:val="center"/>
                                    <w:rPr>
                                      <w:rFonts w:asciiTheme="majorBidi" w:hAnsiTheme="majorBidi" w:cstheme="majorBidi"/>
                                      <w:b/>
                                      <w:bCs/>
                                      <w:sz w:val="16"/>
                                      <w:szCs w:val="16"/>
                                    </w:rPr>
                                  </w:pPr>
                                  <w:r w:rsidRPr="00515285">
                                    <w:rPr>
                                      <w:rFonts w:asciiTheme="majorBidi" w:hAnsiTheme="majorBidi" w:cstheme="majorBidi"/>
                                      <w:b/>
                                      <w:bCs/>
                                      <w:sz w:val="16"/>
                                      <w:szCs w:val="16"/>
                                    </w:rPr>
                                    <w:t>Poor cultural documentation</w:t>
                                  </w:r>
                                </w:p>
                                <w:p w14:paraId="5DE82250" w14:textId="77777777" w:rsidR="00DD1D8F" w:rsidRPr="001C2263" w:rsidRDefault="00DD1D8F" w:rsidP="004F015E">
                                  <w:pPr>
                                    <w:bidi w:val="0"/>
                                    <w:rPr>
                                      <w:rFonts w:asciiTheme="majorBidi" w:hAnsiTheme="majorBidi" w:cstheme="majorBidi"/>
                                      <w:b/>
                                      <w:bCs/>
                                      <w:sz w:val="16"/>
                                      <w:szCs w:val="16"/>
                                      <w:lang w:bidi="ar-IQ"/>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 name="Text Box 60"/>
                            <wps:cNvSpPr txBox="1"/>
                            <wps:spPr>
                              <a:xfrm>
                                <a:off x="-2229167" y="1895518"/>
                                <a:ext cx="1920959" cy="533935"/>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B6ED28" w14:textId="77777777" w:rsidR="00DD1D8F" w:rsidRPr="00515285" w:rsidRDefault="00DD1D8F" w:rsidP="004F015E">
                                  <w:pPr>
                                    <w:bidi w:val="0"/>
                                    <w:jc w:val="center"/>
                                    <w:rPr>
                                      <w:rFonts w:asciiTheme="majorBidi" w:hAnsiTheme="majorBidi" w:cstheme="majorBidi"/>
                                      <w:b/>
                                      <w:bCs/>
                                      <w:sz w:val="16"/>
                                      <w:szCs w:val="16"/>
                                    </w:rPr>
                                  </w:pPr>
                                  <w:r w:rsidRPr="00515285">
                                    <w:rPr>
                                      <w:rFonts w:asciiTheme="majorBidi" w:hAnsiTheme="majorBidi" w:cstheme="majorBidi"/>
                                      <w:b/>
                                      <w:bCs/>
                                      <w:sz w:val="16"/>
                                      <w:szCs w:val="16"/>
                                    </w:rPr>
                                    <w:t>Lack of announced environmental policies</w:t>
                                  </w:r>
                                </w:p>
                                <w:p w14:paraId="01B4CE9C" w14:textId="77777777" w:rsidR="00DD1D8F" w:rsidRPr="001C2263" w:rsidRDefault="00DD1D8F" w:rsidP="004F015E">
                                  <w:pPr>
                                    <w:bidi w:val="0"/>
                                    <w:rPr>
                                      <w:rFonts w:asciiTheme="majorBidi" w:hAnsiTheme="majorBidi" w:cstheme="majorBidi"/>
                                      <w:b/>
                                      <w:bCs/>
                                      <w:sz w:val="16"/>
                                      <w:szCs w:val="16"/>
                                      <w:lang w:bidi="ar-IQ"/>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 name="Text Box 61"/>
                            <wps:cNvSpPr txBox="1"/>
                            <wps:spPr>
                              <a:xfrm>
                                <a:off x="-2126508" y="1537735"/>
                                <a:ext cx="2180604" cy="548186"/>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45A4633" w14:textId="77777777" w:rsidR="00DD1D8F" w:rsidRPr="00515285" w:rsidRDefault="00DD1D8F" w:rsidP="004F015E">
                                  <w:pPr>
                                    <w:bidi w:val="0"/>
                                    <w:jc w:val="center"/>
                                    <w:rPr>
                                      <w:rFonts w:asciiTheme="majorBidi" w:hAnsiTheme="majorBidi" w:cstheme="majorBidi"/>
                                      <w:b/>
                                      <w:bCs/>
                                      <w:sz w:val="16"/>
                                      <w:szCs w:val="16"/>
                                    </w:rPr>
                                  </w:pPr>
                                  <w:r w:rsidRPr="00515285">
                                    <w:rPr>
                                      <w:rFonts w:asciiTheme="majorBidi" w:hAnsiTheme="majorBidi" w:cstheme="majorBidi"/>
                                      <w:b/>
                                      <w:bCs/>
                                      <w:sz w:val="16"/>
                                      <w:szCs w:val="16"/>
                                    </w:rPr>
                                    <w:t>Lack of community activities</w:t>
                                  </w:r>
                                </w:p>
                                <w:p w14:paraId="2643E360" w14:textId="77777777" w:rsidR="00DD1D8F" w:rsidRPr="001C2263" w:rsidRDefault="00DD1D8F" w:rsidP="004F015E">
                                  <w:pPr>
                                    <w:bidi w:val="0"/>
                                    <w:rPr>
                                      <w:rFonts w:asciiTheme="majorBidi" w:hAnsiTheme="majorBidi" w:cstheme="majorBidi"/>
                                      <w:b/>
                                      <w:bCs/>
                                      <w:sz w:val="16"/>
                                      <w:szCs w:val="16"/>
                                      <w:lang w:bidi="ar-IQ"/>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 name="Text Box 62"/>
                            <wps:cNvSpPr txBox="1"/>
                            <wps:spPr>
                              <a:xfrm>
                                <a:off x="-2496580" y="1114773"/>
                                <a:ext cx="2757632" cy="533115"/>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CAE5CE" w14:textId="77777777" w:rsidR="00DD1D8F" w:rsidRPr="00515285" w:rsidRDefault="00DD1D8F" w:rsidP="004F015E">
                                  <w:pPr>
                                    <w:bidi w:val="0"/>
                                    <w:jc w:val="center"/>
                                    <w:rPr>
                                      <w:rFonts w:asciiTheme="majorBidi" w:hAnsiTheme="majorBidi" w:cstheme="majorBidi"/>
                                      <w:b/>
                                      <w:bCs/>
                                      <w:sz w:val="16"/>
                                      <w:szCs w:val="16"/>
                                    </w:rPr>
                                  </w:pPr>
                                  <w:r w:rsidRPr="00515285">
                                    <w:rPr>
                                      <w:rFonts w:asciiTheme="majorBidi" w:hAnsiTheme="majorBidi" w:cstheme="majorBidi"/>
                                      <w:b/>
                                      <w:bCs/>
                                      <w:sz w:val="16"/>
                                      <w:szCs w:val="16"/>
                                    </w:rPr>
                                    <w:t>Poor dissemination of achievements</w:t>
                                  </w:r>
                                </w:p>
                                <w:p w14:paraId="53DEB11A" w14:textId="77777777" w:rsidR="00DD1D8F" w:rsidRPr="001C2263" w:rsidRDefault="00DD1D8F" w:rsidP="004F015E">
                                  <w:pPr>
                                    <w:bidi w:val="0"/>
                                    <w:rPr>
                                      <w:rFonts w:asciiTheme="majorBidi" w:hAnsiTheme="majorBidi" w:cstheme="majorBidi"/>
                                      <w:b/>
                                      <w:bCs/>
                                      <w:sz w:val="16"/>
                                      <w:szCs w:val="16"/>
                                      <w:lang w:bidi="ar-IQ"/>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3D66842A" id="Group 69" o:spid="_x0000_s1026" style="position:absolute;left:0;text-align:left;margin-left:-19.5pt;margin-top:-1.5pt;width:468pt;height:276.9pt;z-index:251659264;mso-width-relative:margin;mso-height-relative:margin" coordorigin="-8773,-1513" coordsize="94630,48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">
                <v:group id="Group 63" o:spid="_x0000_s1027" style="position:absolute;left:-4790;top:-1513;width:90647;height:48697" coordorigin="-4790,-1513" coordsize="90647,48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oval id="Oval 1" o:spid="_x0000_s1028" style="position:absolute;left:67204;top:13978;width:18653;height:163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" fillcolor="#a5a5a5 [3206]" strokecolor="white [3201]" strokeweight="1.5pt">
                    <v:stroke joinstyle="miter"/>
                    <v:textbox>
                      <w:txbxContent>
                        <w:p w14:paraId="63406D7E" w14:textId="77777777" w:rsidR="00DD1D8F" w:rsidRPr="006747B6" w:rsidRDefault="00DD1D8F" w:rsidP="001C2263">
                          <w:pPr>
                            <w:bidi w:val="0"/>
                            <w:jc w:val="center"/>
                            <w:rPr>
                              <w:rFonts w:asciiTheme="majorBidi" w:hAnsiTheme="majorBidi" w:cstheme="majorBidi"/>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47B6">
                            <w:rPr>
                              <w:rFonts w:asciiTheme="majorBidi" w:hAnsiTheme="majorBidi" w:cstheme="majorBidi"/>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Sustainable Development at the </w:t>
                          </w:r>
                          <w:r>
                            <w:rPr>
                              <w:rFonts w:asciiTheme="majorBidi" w:hAnsiTheme="majorBidi" w:cstheme="majorBidi"/>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UB</w:t>
                          </w:r>
                        </w:p>
                        <w:p w14:paraId="39B56C37" w14:textId="77777777" w:rsidR="00DD1D8F" w:rsidRPr="001C2263" w:rsidRDefault="00DD1D8F" w:rsidP="00B90297">
                          <w:pPr>
                            <w:jc w:val="center"/>
                            <w:rPr>
                              <w:rFonts w:asciiTheme="majorBidi" w:hAnsiTheme="majorBidi" w:cstheme="majorBidi"/>
                              <w:sz w:val="16"/>
                              <w:szCs w:val="16"/>
                              <w:lang w:bidi="ar-IQ"/>
                            </w:rPr>
                          </w:pPr>
                        </w:p>
                      </w:txbxContent>
                    </v:textbox>
                  </v:oval>
                  <v:roundrect id="Rounded Rectangle 11" o:spid="_x0000_s1029" style="position:absolute;left:-4617;top:-1513;width:15710;height:527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" fillcolor="white [3201]" strokecolor="#70ad47 [3209]" strokeweight="1pt">
                    <v:stroke joinstyle="miter"/>
                    <v:textbox>
                      <w:txbxContent>
                        <w:p w14:paraId="677330B3" w14:textId="77777777" w:rsidR="00DD1D8F" w:rsidRPr="001C2263" w:rsidRDefault="00DD1D8F" w:rsidP="001C2263">
                          <w:pPr>
                            <w:bidi w:val="0"/>
                            <w:jc w:val="center"/>
                            <w:rPr>
                              <w:rFonts w:asciiTheme="majorBidi" w:hAnsiTheme="majorBidi" w:cstheme="majorBidi"/>
                              <w:b/>
                              <w:bCs/>
                              <w:sz w:val="16"/>
                              <w:szCs w:val="16"/>
                            </w:rPr>
                          </w:pPr>
                          <w:r w:rsidRPr="001C2263">
                            <w:rPr>
                              <w:rFonts w:asciiTheme="majorBidi" w:hAnsiTheme="majorBidi" w:cstheme="majorBidi"/>
                              <w:b/>
                              <w:bCs/>
                              <w:sz w:val="16"/>
                              <w:szCs w:val="16"/>
                            </w:rPr>
                            <w:t>Equality and Empowerment</w:t>
                          </w:r>
                        </w:p>
                        <w:p w14:paraId="49203A8A" w14:textId="77777777" w:rsidR="00DD1D8F" w:rsidRPr="001C2263" w:rsidRDefault="00DD1D8F" w:rsidP="00B90297">
                          <w:pPr>
                            <w:jc w:val="center"/>
                            <w:rPr>
                              <w:rFonts w:asciiTheme="majorBidi" w:hAnsiTheme="majorBidi" w:cstheme="majorBidi"/>
                              <w:sz w:val="16"/>
                              <w:szCs w:val="16"/>
                              <w:lang w:bidi="ar-IQ"/>
                            </w:rPr>
                          </w:pPr>
                        </w:p>
                      </w:txbxContent>
                    </v:textbox>
                  </v:roundrect>
                  <v:roundrect id="Rounded Rectangle 12" o:spid="_x0000_s1030" style="position:absolute;left:13646;top:215;width:19693;height:46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" fillcolor="white [3201]" strokecolor="#70ad47 [3209]" strokeweight="1pt">
                    <v:stroke joinstyle="miter"/>
                    <v:textbox>
                      <w:txbxContent>
                        <w:p w14:paraId="6BFCB1F4" w14:textId="77777777" w:rsidR="00DD1D8F" w:rsidRPr="001C2263" w:rsidRDefault="00DD1D8F" w:rsidP="001C2263">
                          <w:pPr>
                            <w:bidi w:val="0"/>
                            <w:jc w:val="center"/>
                            <w:rPr>
                              <w:rFonts w:asciiTheme="majorBidi" w:hAnsiTheme="majorBidi" w:cstheme="majorBidi"/>
                              <w:b/>
                              <w:bCs/>
                              <w:sz w:val="16"/>
                              <w:szCs w:val="16"/>
                            </w:rPr>
                          </w:pPr>
                          <w:r w:rsidRPr="001C2263">
                            <w:rPr>
                              <w:rFonts w:asciiTheme="majorBidi" w:hAnsiTheme="majorBidi" w:cstheme="majorBidi"/>
                              <w:b/>
                              <w:bCs/>
                              <w:sz w:val="16"/>
                              <w:szCs w:val="16"/>
                            </w:rPr>
                            <w:t>Support and Services</w:t>
                          </w:r>
                        </w:p>
                        <w:p w14:paraId="5843D227" w14:textId="77777777" w:rsidR="00DD1D8F" w:rsidRPr="001C2263" w:rsidRDefault="00DD1D8F" w:rsidP="00B90297">
                          <w:pPr>
                            <w:jc w:val="center"/>
                            <w:rPr>
                              <w:rFonts w:asciiTheme="majorBidi" w:hAnsiTheme="majorBidi" w:cstheme="majorBidi"/>
                              <w:sz w:val="16"/>
                              <w:szCs w:val="16"/>
                              <w:lang w:bidi="ar-IQ"/>
                            </w:rPr>
                          </w:pPr>
                        </w:p>
                      </w:txbxContent>
                    </v:textbox>
                  </v:roundrect>
                  <v:roundrect id="Rounded Rectangle 13" o:spid="_x0000_s1031" style="position:absolute;left:36147;top:766;width:18519;height:48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" fillcolor="white [3201]" strokecolor="#70ad47 [3209]" strokeweight="1pt">
                    <v:stroke joinstyle="miter"/>
                    <v:textbox>
                      <w:txbxContent>
                        <w:p w14:paraId="47288C65" w14:textId="77777777" w:rsidR="00DD1D8F" w:rsidRPr="001C2263" w:rsidRDefault="00DD1D8F" w:rsidP="001C2263">
                          <w:pPr>
                            <w:bidi w:val="0"/>
                            <w:jc w:val="center"/>
                            <w:rPr>
                              <w:rFonts w:asciiTheme="majorBidi" w:hAnsiTheme="majorBidi" w:cstheme="majorBidi"/>
                              <w:b/>
                              <w:bCs/>
                              <w:sz w:val="16"/>
                              <w:szCs w:val="16"/>
                            </w:rPr>
                          </w:pPr>
                          <w:r w:rsidRPr="001C2263">
                            <w:rPr>
                              <w:rFonts w:asciiTheme="majorBidi" w:hAnsiTheme="majorBidi" w:cstheme="majorBidi"/>
                              <w:b/>
                              <w:bCs/>
                              <w:sz w:val="16"/>
                              <w:szCs w:val="16"/>
                            </w:rPr>
                            <w:t>Partnerships</w:t>
                          </w:r>
                        </w:p>
                        <w:p w14:paraId="799EDB13" w14:textId="77777777" w:rsidR="00DD1D8F" w:rsidRPr="001C2263" w:rsidRDefault="00DD1D8F" w:rsidP="00B90297">
                          <w:pPr>
                            <w:jc w:val="center"/>
                            <w:rPr>
                              <w:rFonts w:asciiTheme="majorBidi" w:hAnsiTheme="majorBidi" w:cstheme="majorBidi"/>
                              <w:sz w:val="16"/>
                              <w:szCs w:val="16"/>
                              <w:lang w:bidi="ar-IQ"/>
                            </w:rPr>
                          </w:pPr>
                        </w:p>
                      </w:txbxContent>
                    </v:textbox>
                  </v:roundrect>
                  <v:roundrect id="Rounded Rectangle 14" o:spid="_x0000_s1032" style="position:absolute;left:39296;top:40855;width:12182;height:4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" fillcolor="white [3201]" strokecolor="#70ad47 [3209]" strokeweight="1pt">
                    <v:stroke joinstyle="miter"/>
                    <v:textbox>
                      <w:txbxContent>
                        <w:p w14:paraId="743B07EF" w14:textId="77777777" w:rsidR="00DD1D8F" w:rsidRPr="001C2263" w:rsidRDefault="00DD1D8F" w:rsidP="001C2263">
                          <w:pPr>
                            <w:bidi w:val="0"/>
                            <w:jc w:val="center"/>
                            <w:rPr>
                              <w:rFonts w:asciiTheme="majorBidi" w:hAnsiTheme="majorBidi" w:cstheme="majorBidi"/>
                              <w:b/>
                              <w:bCs/>
                              <w:sz w:val="16"/>
                              <w:szCs w:val="16"/>
                            </w:rPr>
                          </w:pPr>
                          <w:r w:rsidRPr="001C2263">
                            <w:rPr>
                              <w:rFonts w:asciiTheme="majorBidi" w:hAnsiTheme="majorBidi" w:cstheme="majorBidi"/>
                              <w:b/>
                              <w:bCs/>
                              <w:sz w:val="16"/>
                              <w:szCs w:val="16"/>
                            </w:rPr>
                            <w:t>Education</w:t>
                          </w:r>
                        </w:p>
                        <w:p w14:paraId="17AC5D27" w14:textId="77777777" w:rsidR="00DD1D8F" w:rsidRPr="001C2263" w:rsidRDefault="00DD1D8F" w:rsidP="00B90297">
                          <w:pPr>
                            <w:jc w:val="center"/>
                            <w:rPr>
                              <w:rFonts w:asciiTheme="majorBidi" w:hAnsiTheme="majorBidi" w:cstheme="majorBidi"/>
                              <w:sz w:val="16"/>
                              <w:szCs w:val="16"/>
                              <w:lang w:bidi="ar-IQ"/>
                            </w:rPr>
                          </w:pPr>
                        </w:p>
                      </w:txbxContent>
                    </v:textbox>
                  </v:roundrect>
                  <v:roundrect id="Rounded Rectangle 15" o:spid="_x0000_s1033" style="position:absolute;left:12711;top:41152;width:17532;height:60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" fillcolor="white [3201]" strokecolor="#70ad47 [3209]" strokeweight="1pt">
                    <v:stroke joinstyle="miter"/>
                    <v:textbox>
                      <w:txbxContent>
                        <w:p w14:paraId="6E78ED78" w14:textId="77777777" w:rsidR="00DD1D8F" w:rsidRPr="001C2263" w:rsidRDefault="00DD1D8F" w:rsidP="001C2263">
                          <w:pPr>
                            <w:bidi w:val="0"/>
                            <w:jc w:val="center"/>
                            <w:rPr>
                              <w:rFonts w:asciiTheme="majorBidi" w:hAnsiTheme="majorBidi" w:cstheme="majorBidi"/>
                              <w:b/>
                              <w:bCs/>
                              <w:sz w:val="16"/>
                              <w:szCs w:val="16"/>
                            </w:rPr>
                          </w:pPr>
                          <w:r w:rsidRPr="001C2263">
                            <w:rPr>
                              <w:rFonts w:asciiTheme="majorBidi" w:hAnsiTheme="majorBidi" w:cstheme="majorBidi"/>
                              <w:b/>
                              <w:bCs/>
                              <w:sz w:val="16"/>
                              <w:szCs w:val="16"/>
                            </w:rPr>
                            <w:t>Infrastructure and Innovation</w:t>
                          </w:r>
                        </w:p>
                        <w:p w14:paraId="303B0690" w14:textId="77777777" w:rsidR="00DD1D8F" w:rsidRPr="001C2263" w:rsidRDefault="00DD1D8F" w:rsidP="00B90297">
                          <w:pPr>
                            <w:jc w:val="center"/>
                            <w:rPr>
                              <w:rFonts w:asciiTheme="majorBidi" w:hAnsiTheme="majorBidi" w:cstheme="majorBidi"/>
                              <w:sz w:val="16"/>
                              <w:szCs w:val="16"/>
                              <w:lang w:bidi="ar-IQ"/>
                            </w:rPr>
                          </w:pPr>
                        </w:p>
                      </w:txbxContent>
                    </v:textbox>
                  </v:roundrect>
                  <v:roundrect id="Rounded Rectangle 16" o:spid="_x0000_s1034" style="position:absolute;left:-3536;top:39722;width:14604;height:69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" fillcolor="white [3201]" strokecolor="#70ad47 [3209]" strokeweight="1pt">
                    <v:stroke joinstyle="miter"/>
                    <v:textbox>
                      <w:txbxContent>
                        <w:p w14:paraId="7A86C5B0" w14:textId="77777777" w:rsidR="00DD1D8F" w:rsidRPr="001C2263" w:rsidRDefault="00DD1D8F" w:rsidP="001C2263">
                          <w:pPr>
                            <w:bidi w:val="0"/>
                            <w:jc w:val="center"/>
                            <w:rPr>
                              <w:rFonts w:asciiTheme="majorBidi" w:hAnsiTheme="majorBidi" w:cstheme="majorBidi"/>
                              <w:b/>
                              <w:bCs/>
                              <w:sz w:val="16"/>
                              <w:szCs w:val="16"/>
                            </w:rPr>
                          </w:pPr>
                          <w:r w:rsidRPr="001C2263">
                            <w:rPr>
                              <w:rFonts w:asciiTheme="majorBidi" w:hAnsiTheme="majorBidi" w:cstheme="majorBidi"/>
                              <w:b/>
                              <w:bCs/>
                              <w:sz w:val="16"/>
                              <w:szCs w:val="16"/>
                            </w:rPr>
                            <w:t>Community and Cultural Outreach</w:t>
                          </w:r>
                        </w:p>
                        <w:p w14:paraId="1F5AE6F4" w14:textId="77777777" w:rsidR="00DD1D8F" w:rsidRPr="001C2263" w:rsidRDefault="00DD1D8F" w:rsidP="00B90297">
                          <w:pPr>
                            <w:jc w:val="center"/>
                            <w:rPr>
                              <w:rFonts w:asciiTheme="majorBidi" w:hAnsiTheme="majorBidi" w:cstheme="majorBidi"/>
                              <w:sz w:val="16"/>
                              <w:szCs w:val="16"/>
                              <w:lang w:bidi="ar-IQ"/>
                            </w:rPr>
                          </w:pPr>
                        </w:p>
                      </w:txbxContent>
                    </v:textbox>
                  </v:roundrect>
                  <v:group id="Group 42" o:spid="_x0000_s1035" style="position:absolute;left:-4790;top:3429;width:71809;height:37723" coordorigin="-13164,-825" coordsize="54645,37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type id="_x0000_t32" coordsize="21600,21600" o:spt="32" o:oned="t" path="m,l21600,21600e" filled="f">
                      <v:path arrowok="t" fillok="f" o:connecttype="none"/>
                      <o:lock v:ext="edit" shapetype="t"/>
                    </v:shapetype>
                    <v:shape id="Straight Arrow Connector 5" o:spid="_x0000_s1036" type="#_x0000_t32" style="position:absolute;left:-5657;top:-825;width:10996;height:168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" strokecolor="#5b9bd5 [3204]" strokeweight=".5pt">
                      <v:stroke endarrow="block" joinstyle="miter"/>
                    </v:shape>
                    <v:shape id="Straight Arrow Connector 6" o:spid="_x0000_s1037" type="#_x0000_t32" style="position:absolute;left:8482;top:608;width:9726;height:16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" strokecolor="#5b9bd5 [3204]" strokeweight=".5pt">
                      <v:stroke endarrow="block" joinstyle="miter"/>
                    </v:shape>
                    <v:shape id="Straight Arrow Connector 7" o:spid="_x0000_s1038" type="#_x0000_t32" style="position:absolute;left:25033;top:1389;width:9862;height:152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" strokecolor="#5b9bd5 [3204]" strokeweight=".5pt">
                      <v:stroke endarrow="block" joinstyle="miter"/>
                    </v:shape>
                    <v:shape id="Straight Arrow Connector 8" o:spid="_x0000_s1039" type="#_x0000_t32" style="position:absolute;left:-5943;top:17902;width:11494;height:1715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" strokecolor="#5b9bd5 [3204]" strokeweight=".5pt">
                      <v:stroke endarrow="block" joinstyle="miter"/>
                    </v:shape>
                    <v:shape id="Straight Arrow Connector 9" o:spid="_x0000_s1040" type="#_x0000_t32" style="position:absolute;left:6824;top:17142;width:10927;height:197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" strokecolor="#5b9bd5 [3204]" strokeweight=".5pt">
                      <v:stroke endarrow="block" joinstyle="miter"/>
                    </v:shape>
                    <v:shape id="Straight Arrow Connector 10" o:spid="_x0000_s1041" type="#_x0000_t32" style="position:absolute;left:25019;top:16835;width:10028;height:1976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" strokecolor="#5b9bd5 [3204]" strokeweight=".5pt">
                      <v:stroke endarrow="block" joinstyle="miter"/>
                    </v:shape>
                    <v:shape id="Straight Arrow Connector 3" o:spid="_x0000_s1042" type="#_x0000_t32" style="position:absolute;left:-13164;top:17283;width:54644;height: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" strokecolor="#5b9bd5 [3204]" strokeweight=".5pt">
                      <v:stroke endarrow="block" joinstyle="miter"/>
                    </v:shape>
                    <v:shape id="Straight Arrow Connector 19" o:spid="_x0000_s1043" type="#_x0000_t32" style="position:absolute;left:18425;top:11030;width:103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" strokecolor="#5b9bd5 [3204]" strokeweight=".5pt">
                      <v:stroke endarrow="block" joinstyle="miter"/>
                    </v:shape>
                    <v:shape id="Straight Arrow Connector 22" o:spid="_x0000_s1044" type="#_x0000_t32" style="position:absolute;left:1557;top:5867;width:97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" strokecolor="#5b9bd5 [3204]" strokeweight=".5pt">
                      <v:stroke endarrow="block" joinstyle="miter"/>
                    </v:shape>
                    <v:shape id="Straight Arrow Connector 23" o:spid="_x0000_s1045" type="#_x0000_t32" style="position:absolute;left:4334;top:9724;width:9790;height:13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" strokecolor="#5b9bd5 [3204]" strokeweight=".5pt">
                      <v:stroke endarrow="block" joinstyle="miter"/>
                    </v:shape>
                    <v:shape id="Straight Arrow Connector 17" o:spid="_x0000_s1046" type="#_x0000_t32" style="position:absolute;left:17978;top:4892;width:844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" strokecolor="#5b9bd5 [3204]" strokeweight=".5pt">
                      <v:stroke endarrow="block" joinstyle="miter"/>
                    </v:shape>
                    <v:shape id="Straight Arrow Connector 32" o:spid="_x0000_s1047" type="#_x0000_t32" style="position:absolute;left:4789;top:25609;width:8069;height:2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" strokecolor="#5b9bd5 [3204]" strokeweight=".5pt">
                      <v:stroke endarrow="block" joinstyle="miter"/>
                    </v:shape>
                    <v:shape id="Straight Arrow Connector 18" o:spid="_x0000_s1048" type="#_x0000_t32" style="position:absolute;left:20383;top:7564;width:6702;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" strokecolor="#5b9bd5 [3204]" strokeweight=".5pt">
                      <v:stroke endarrow="block" joinstyle="miter"/>
                    </v:shape>
                    <v:shape id="Straight Arrow Connector 21" o:spid="_x0000_s1049" type="#_x0000_t32" style="position:absolute;left:6404;top:14408;width:9731;height:9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" strokecolor="#5b9bd5 [3204]" strokeweight=".5pt">
                      <v:stroke endarrow="block" joinstyle="miter"/>
                    </v:shape>
                    <v:shape id="Straight Arrow Connector 24" o:spid="_x0000_s1050" type="#_x0000_t32" style="position:absolute;left:-11365;top:5187;width:830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" strokecolor="#5b9bd5 [3204]" strokeweight=".5pt">
                      <v:stroke endarrow="block" joinstyle="miter"/>
                    </v:shape>
                    <v:shape id="Straight Arrow Connector 25" o:spid="_x0000_s1051" type="#_x0000_t32" style="position:absolute;left:-9023;top:9744;width:9455;height:1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" strokecolor="#5b9bd5 [3204]" strokeweight=".5pt">
                      <v:stroke endarrow="block" joinstyle="miter"/>
                    </v:shape>
                    <v:shape id="Straight Arrow Connector 26" o:spid="_x0000_s1052" type="#_x0000_t32" style="position:absolute;left:-8411;top:14304;width:10921;height:1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" strokecolor="#5b9bd5 [3204]" strokeweight=".5pt">
                      <v:stroke endarrow="block" joinstyle="miter"/>
                    </v:shape>
                    <v:shape id="Straight Arrow Connector 28" o:spid="_x0000_s1053" type="#_x0000_t32" style="position:absolute;left:22445;top:20965;width:9635;height:6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" strokecolor="#5b9bd5 [3204]" strokeweight=".5pt">
                      <v:stroke endarrow="block" joinstyle="miter"/>
                    </v:shape>
                    <v:shape id="Straight Arrow Connector 31" o:spid="_x0000_s1054" type="#_x0000_t32" style="position:absolute;left:5927;top:20525;width:9342;height: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" strokecolor="#5b9bd5 [3204]" strokeweight=".5pt">
                      <v:stroke endarrow="block" joinstyle="miter"/>
                    </v:shape>
                    <v:shape id="Straight Arrow Connector 35" o:spid="_x0000_s1055" type="#_x0000_t32" style="position:absolute;left:-9289;top:21198;width:104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" strokecolor="#5b9bd5 [3204]" strokeweight=".5pt">
                      <v:stroke endarrow="block" joinstyle="miter"/>
                    </v:shape>
                    <v:shape id="Straight Arrow Connector 36" o:spid="_x0000_s1056" type="#_x0000_t32" style="position:absolute;left:-11365;top:25080;width:111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" strokecolor="#5b9bd5 [3204]" strokeweight=".5pt">
                      <v:stroke endarrow="block" joinstyle="miter"/>
                    </v:shape>
                    <v:shape id="Straight Arrow Connector 37" o:spid="_x0000_s1057" type="#_x0000_t32" style="position:absolute;left:-12315;top:28824;width:9257;height:1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" strokecolor="#5b9bd5 [3204]" strokeweight=".5pt">
                      <v:stroke endarrow="block" joinstyle="miter"/>
                    </v:shape>
                    <v:shape id="Straight Arrow Connector 38" o:spid="_x0000_s1058" type="#_x0000_t32" style="position:absolute;left:-12723;top:33864;width:73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" strokecolor="#5b9bd5 [3204]" strokeweight=".5pt">
                      <v:stroke endarrow="block" joinstyle="miter"/>
                    </v:shape>
                  </v:group>
                </v:group>
                <v:group id="Group 68" o:spid="_x0000_s1059" style="position:absolute;left:-8773;top:3429;width:68824;height:34426" coordorigin="-24965,-4952" coordsize="68825,34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group id="Group 67" o:spid="_x0000_s1060" style="position:absolute;left:-7702;top:-2637;width:51561;height:31916" coordorigin="-25926,-2637" coordsize="51561,31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group id="Group 64" o:spid="_x0000_s1061" style="position:absolute;left:-9842;top:-2374;width:35476;height:31257" coordorigin="-36766,-2374" coordsize="35477,31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type id="_x0000_t202" coordsize="21600,21600" o:spt="202" path="m,l,21600r21600,l21600,xe">
                        <v:stroke joinstyle="miter"/>
                        <v:path gradientshapeok="t" o:connecttype="rect"/>
                      </v:shapetype>
                      <v:shape id="Text Box 40" o:spid="_x0000_s1062" type="#_x0000_t202" style="position:absolute;left:-36766;top:-2374;width:24426;height:4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" fillcolor="white [3201]" stroked="f" strokeweight=".5pt">
                        <v:fill opacity="0"/>
                        <v:textbox>
                          <w:txbxContent>
                            <w:p w14:paraId="20BA14E2" w14:textId="77777777" w:rsidR="00DD1D8F" w:rsidRPr="001C2263" w:rsidRDefault="00DD1D8F" w:rsidP="004F015E">
                              <w:pPr>
                                <w:bidi w:val="0"/>
                                <w:rPr>
                                  <w:rFonts w:asciiTheme="majorBidi" w:hAnsiTheme="majorBidi" w:cstheme="majorBidi"/>
                                  <w:b/>
                                  <w:bCs/>
                                  <w:sz w:val="16"/>
                                  <w:szCs w:val="16"/>
                                  <w:lang w:bidi="ar-IQ"/>
                                </w:rPr>
                              </w:pPr>
                              <w:r w:rsidRPr="00515285">
                                <w:rPr>
                                  <w:rFonts w:asciiTheme="majorBidi" w:hAnsiTheme="majorBidi" w:cstheme="majorBidi"/>
                                  <w:b/>
                                  <w:bCs/>
                                  <w:sz w:val="16"/>
                                  <w:szCs w:val="16"/>
                                  <w:lang w:bidi="ar-IQ"/>
                                </w:rPr>
                                <w:t xml:space="preserve">Poor </w:t>
                              </w:r>
                              <w:r>
                                <w:rPr>
                                  <w:rFonts w:asciiTheme="majorBidi" w:hAnsiTheme="majorBidi" w:cstheme="majorBidi"/>
                                  <w:b/>
                                  <w:bCs/>
                                  <w:sz w:val="16"/>
                                  <w:szCs w:val="16"/>
                                  <w:lang w:bidi="ar-IQ"/>
                                </w:rPr>
                                <w:t xml:space="preserve">international </w:t>
                              </w:r>
                              <w:r w:rsidRPr="00515285">
                                <w:rPr>
                                  <w:rFonts w:asciiTheme="majorBidi" w:hAnsiTheme="majorBidi" w:cstheme="majorBidi"/>
                                  <w:b/>
                                  <w:bCs/>
                                  <w:sz w:val="16"/>
                                  <w:szCs w:val="16"/>
                                  <w:lang w:bidi="ar-IQ"/>
                                </w:rPr>
                                <w:t xml:space="preserve">cooperation </w:t>
                              </w:r>
                              <w:r>
                                <w:rPr>
                                  <w:rFonts w:asciiTheme="majorBidi" w:hAnsiTheme="majorBidi" w:cstheme="majorBidi"/>
                                  <w:b/>
                                  <w:bCs/>
                                  <w:sz w:val="16"/>
                                  <w:szCs w:val="16"/>
                                  <w:lang w:bidi="ar-IQ"/>
                                </w:rPr>
                                <w:t xml:space="preserve"> </w:t>
                              </w:r>
                            </w:p>
                          </w:txbxContent>
                        </v:textbox>
                      </v:shape>
                      <v:shape id="Text Box 43" o:spid="_x0000_s1063" type="#_x0000_t202" style="position:absolute;left:-34252;top:500;width:32963;height:3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" fillcolor="white [3201]" stroked="f" strokeweight=".5pt">
                        <v:fill opacity="0"/>
                        <v:textbox>
                          <w:txbxContent>
                            <w:p w14:paraId="64F84ED9" w14:textId="77777777" w:rsidR="00DD1D8F" w:rsidRPr="001C2263" w:rsidRDefault="00DD1D8F" w:rsidP="00515285">
                              <w:pPr>
                                <w:bidi w:val="0"/>
                                <w:rPr>
                                  <w:rFonts w:asciiTheme="majorBidi" w:hAnsiTheme="majorBidi" w:cstheme="majorBidi"/>
                                  <w:b/>
                                  <w:bCs/>
                                  <w:sz w:val="16"/>
                                  <w:szCs w:val="16"/>
                                  <w:lang w:bidi="ar-IQ"/>
                                </w:rPr>
                              </w:pPr>
                              <w:r w:rsidRPr="00515285">
                                <w:rPr>
                                  <w:rFonts w:asciiTheme="majorBidi" w:hAnsiTheme="majorBidi" w:cstheme="majorBidi"/>
                                  <w:b/>
                                  <w:bCs/>
                                  <w:sz w:val="16"/>
                                  <w:szCs w:val="16"/>
                                  <w:lang w:bidi="ar-IQ"/>
                                </w:rPr>
                                <w:t>Lack of official documentation</w:t>
                              </w:r>
                            </w:p>
                          </w:txbxContent>
                        </v:textbox>
                      </v:shape>
                      <v:shape id="Text Box 44" o:spid="_x0000_s1064" type="#_x0000_t202" style="position:absolute;left:-29683;top:2645;width:21424;height:5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" fillcolor="white [3201]" stroked="f" strokeweight=".5pt">
                        <v:fill opacity="0"/>
                        <v:textbox>
                          <w:txbxContent>
                            <w:p w14:paraId="034EA312" w14:textId="77777777" w:rsidR="00DD1D8F" w:rsidRPr="001C2263" w:rsidRDefault="00DD1D8F" w:rsidP="0069183B">
                              <w:pPr>
                                <w:bidi w:val="0"/>
                                <w:jc w:val="center"/>
                                <w:rPr>
                                  <w:rFonts w:asciiTheme="majorBidi" w:hAnsiTheme="majorBidi" w:cstheme="majorBidi"/>
                                  <w:b/>
                                  <w:bCs/>
                                  <w:sz w:val="16"/>
                                  <w:szCs w:val="16"/>
                                  <w:lang w:bidi="ar-IQ"/>
                                </w:rPr>
                              </w:pPr>
                              <w:r w:rsidRPr="00515285">
                                <w:rPr>
                                  <w:rFonts w:asciiTheme="majorBidi" w:hAnsiTheme="majorBidi" w:cstheme="majorBidi"/>
                                  <w:b/>
                                  <w:bCs/>
                                  <w:sz w:val="16"/>
                                  <w:szCs w:val="16"/>
                                  <w:lang w:bidi="ar-IQ"/>
                                </w:rPr>
                                <w:t>Local limited partnerships with industry</w:t>
                              </w:r>
                            </w:p>
                          </w:txbxContent>
                        </v:textbox>
                      </v:shape>
                      <v:shape id="Text Box 45" o:spid="_x0000_s1065" type="#_x0000_t202" style="position:absolute;left:-28001;top:6903;width:26259;height:8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" fillcolor="white [3201]" stroked="f" strokeweight=".5pt">
                        <v:fill opacity="0"/>
                        <v:textbox>
                          <w:txbxContent>
                            <w:p w14:paraId="7DB8EA4C" w14:textId="77777777" w:rsidR="00DD1D8F" w:rsidRPr="001C2263" w:rsidRDefault="00DD1D8F" w:rsidP="00515285">
                              <w:pPr>
                                <w:bidi w:val="0"/>
                                <w:rPr>
                                  <w:rFonts w:asciiTheme="majorBidi" w:hAnsiTheme="majorBidi" w:cstheme="majorBidi"/>
                                  <w:b/>
                                  <w:bCs/>
                                  <w:sz w:val="16"/>
                                  <w:szCs w:val="16"/>
                                  <w:lang w:bidi="ar-IQ"/>
                                </w:rPr>
                              </w:pPr>
                              <w:r w:rsidRPr="00515285">
                                <w:rPr>
                                  <w:rFonts w:asciiTheme="majorBidi" w:hAnsiTheme="majorBidi" w:cstheme="majorBidi"/>
                                  <w:b/>
                                  <w:bCs/>
                                  <w:sz w:val="16"/>
                                  <w:szCs w:val="16"/>
                                  <w:lang w:bidi="ar-IQ"/>
                                </w:rPr>
                                <w:t>Lack of a system to measure the effectiveness of partnerships</w:t>
                              </w:r>
                            </w:p>
                          </w:txbxContent>
                        </v:textbox>
                      </v:shape>
                      <v:shape id="Text Box 52" o:spid="_x0000_s1066" type="#_x0000_t202" style="position:absolute;left:-25701;top:23709;width:13563;height:5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" fillcolor="white [3201]" stroked="f" strokeweight=".5pt">
                        <v:fill opacity="0"/>
                        <v:textbox>
                          <w:txbxContent>
                            <w:p w14:paraId="5F5E9454" w14:textId="77777777" w:rsidR="00DD1D8F" w:rsidRPr="00515285" w:rsidRDefault="00DD1D8F" w:rsidP="00934B6F">
                              <w:pPr>
                                <w:bidi w:val="0"/>
                                <w:jc w:val="center"/>
                                <w:rPr>
                                  <w:rFonts w:asciiTheme="majorBidi" w:hAnsiTheme="majorBidi" w:cstheme="majorBidi"/>
                                  <w:b/>
                                  <w:bCs/>
                                  <w:sz w:val="16"/>
                                  <w:szCs w:val="16"/>
                                </w:rPr>
                              </w:pPr>
                              <w:r w:rsidRPr="00515285">
                                <w:rPr>
                                  <w:rFonts w:asciiTheme="majorBidi" w:hAnsiTheme="majorBidi" w:cstheme="majorBidi"/>
                                  <w:b/>
                                  <w:bCs/>
                                  <w:sz w:val="16"/>
                                  <w:szCs w:val="16"/>
                                </w:rPr>
                                <w:t>Poor lifelong learning</w:t>
                              </w:r>
                            </w:p>
                            <w:p w14:paraId="4A6D5134" w14:textId="77777777" w:rsidR="00DD1D8F" w:rsidRPr="001C2263" w:rsidRDefault="00DD1D8F" w:rsidP="00934B6F">
                              <w:pPr>
                                <w:bidi w:val="0"/>
                                <w:rPr>
                                  <w:rFonts w:asciiTheme="majorBidi" w:hAnsiTheme="majorBidi" w:cstheme="majorBidi"/>
                                  <w:b/>
                                  <w:bCs/>
                                  <w:sz w:val="16"/>
                                  <w:szCs w:val="16"/>
                                  <w:lang w:bidi="ar-IQ"/>
                                </w:rPr>
                              </w:pPr>
                            </w:p>
                          </w:txbxContent>
                        </v:textbox>
                      </v:shape>
                      <v:shape id="Text Box 53" o:spid="_x0000_s1067" type="#_x0000_t202" style="position:absolute;left:-28293;top:18491;width:20034;height:5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" fillcolor="white [3201]" stroked="f" strokeweight=".5pt">
                        <v:fill opacity="0"/>
                        <v:textbox>
                          <w:txbxContent>
                            <w:p w14:paraId="1404173B" w14:textId="77777777" w:rsidR="00DD1D8F" w:rsidRPr="00515285" w:rsidRDefault="00DD1D8F" w:rsidP="00934B6F">
                              <w:pPr>
                                <w:bidi w:val="0"/>
                                <w:jc w:val="center"/>
                                <w:rPr>
                                  <w:rFonts w:asciiTheme="majorBidi" w:hAnsiTheme="majorBidi" w:cstheme="majorBidi"/>
                                  <w:b/>
                                  <w:bCs/>
                                  <w:sz w:val="16"/>
                                  <w:szCs w:val="16"/>
                                </w:rPr>
                              </w:pPr>
                              <w:r w:rsidRPr="00515285">
                                <w:rPr>
                                  <w:rFonts w:asciiTheme="majorBidi" w:hAnsiTheme="majorBidi" w:cstheme="majorBidi"/>
                                  <w:b/>
                                  <w:bCs/>
                                  <w:sz w:val="16"/>
                                  <w:szCs w:val="16"/>
                                </w:rPr>
                                <w:t>Average use of technology</w:t>
                              </w:r>
                            </w:p>
                            <w:p w14:paraId="7BFBF770" w14:textId="77777777" w:rsidR="00DD1D8F" w:rsidRPr="001C2263" w:rsidRDefault="00DD1D8F" w:rsidP="00B90297">
                              <w:pPr>
                                <w:rPr>
                                  <w:rFonts w:asciiTheme="majorBidi" w:hAnsiTheme="majorBidi" w:cstheme="majorBidi"/>
                                  <w:b/>
                                  <w:bCs/>
                                  <w:sz w:val="16"/>
                                  <w:szCs w:val="16"/>
                                  <w:lang w:bidi="ar-IQ"/>
                                </w:rPr>
                              </w:pPr>
                            </w:p>
                          </w:txbxContent>
                        </v:textbox>
                      </v:shape>
                      <v:shape id="Text Box 54" o:spid="_x0000_s1068" type="#_x0000_t202" style="position:absolute;left:-25878;top:12843;width:21102;height:4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" fillcolor="white [3201]" stroked="f" strokeweight=".5pt">
                        <v:fill opacity="0"/>
                        <v:textbox>
                          <w:txbxContent>
                            <w:p w14:paraId="098CE03C" w14:textId="77777777" w:rsidR="00DD1D8F" w:rsidRPr="00515285" w:rsidRDefault="00DD1D8F" w:rsidP="00934B6F">
                              <w:pPr>
                                <w:bidi w:val="0"/>
                                <w:jc w:val="center"/>
                                <w:rPr>
                                  <w:rFonts w:asciiTheme="majorBidi" w:hAnsiTheme="majorBidi" w:cstheme="majorBidi"/>
                                  <w:b/>
                                  <w:bCs/>
                                  <w:sz w:val="16"/>
                                  <w:szCs w:val="16"/>
                                </w:rPr>
                              </w:pPr>
                              <w:r w:rsidRPr="00515285">
                                <w:rPr>
                                  <w:rFonts w:asciiTheme="majorBidi" w:hAnsiTheme="majorBidi" w:cstheme="majorBidi"/>
                                  <w:b/>
                                  <w:bCs/>
                                  <w:sz w:val="16"/>
                                  <w:szCs w:val="16"/>
                                </w:rPr>
                                <w:t>Lack of comprehensive evaluation systems</w:t>
                              </w:r>
                            </w:p>
                            <w:p w14:paraId="7C831098" w14:textId="77777777" w:rsidR="00DD1D8F" w:rsidRPr="001C2263" w:rsidRDefault="00DD1D8F" w:rsidP="00934B6F">
                              <w:pPr>
                                <w:bidi w:val="0"/>
                                <w:rPr>
                                  <w:rFonts w:asciiTheme="majorBidi" w:hAnsiTheme="majorBidi" w:cstheme="majorBidi"/>
                                  <w:b/>
                                  <w:bCs/>
                                  <w:sz w:val="16"/>
                                  <w:szCs w:val="16"/>
                                  <w:lang w:bidi="ar-IQ"/>
                                </w:rPr>
                              </w:pPr>
                            </w:p>
                          </w:txbxContent>
                        </v:textbox>
                      </v:shape>
                    </v:group>
                    <v:group id="Group 65" o:spid="_x0000_s1069" style="position:absolute;left:-25926;top:-2637;width:27656;height:31916" coordorigin="-25926,-4034" coordsize="27656,31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Text Box 46" o:spid="_x0000_s1070" type="#_x0000_t202" style="position:absolute;left:-22896;top:-4034;width:18529;height:4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" fillcolor="white [3201]" stroked="f" strokeweight=".5pt">
                        <v:fill opacity="0"/>
                        <v:textbox>
                          <w:txbxContent>
                            <w:p w14:paraId="3D3E11E5" w14:textId="77777777" w:rsidR="00DD1D8F" w:rsidRPr="00515285" w:rsidRDefault="00DD1D8F" w:rsidP="00515285">
                              <w:pPr>
                                <w:bidi w:val="0"/>
                                <w:jc w:val="center"/>
                                <w:rPr>
                                  <w:rFonts w:asciiTheme="majorBidi" w:hAnsiTheme="majorBidi" w:cstheme="majorBidi"/>
                                  <w:b/>
                                  <w:bCs/>
                                  <w:sz w:val="16"/>
                                  <w:szCs w:val="16"/>
                                </w:rPr>
                              </w:pPr>
                              <w:r w:rsidRPr="00515285">
                                <w:rPr>
                                  <w:rFonts w:asciiTheme="majorBidi" w:hAnsiTheme="majorBidi" w:cstheme="majorBidi"/>
                                  <w:b/>
                                  <w:bCs/>
                                  <w:sz w:val="16"/>
                                  <w:szCs w:val="16"/>
                                </w:rPr>
                                <w:t>Non-transparent financial support</w:t>
                              </w:r>
                            </w:p>
                            <w:p w14:paraId="11415004" w14:textId="77777777" w:rsidR="00DD1D8F" w:rsidRPr="001C2263" w:rsidRDefault="00DD1D8F" w:rsidP="00515285">
                              <w:pPr>
                                <w:bidi w:val="0"/>
                                <w:rPr>
                                  <w:rFonts w:asciiTheme="majorBidi" w:hAnsiTheme="majorBidi" w:cstheme="majorBidi"/>
                                  <w:b/>
                                  <w:bCs/>
                                  <w:sz w:val="16"/>
                                  <w:szCs w:val="16"/>
                                  <w:lang w:bidi="ar-IQ"/>
                                </w:rPr>
                              </w:pPr>
                            </w:p>
                          </w:txbxContent>
                        </v:textbox>
                      </v:shape>
                      <v:shape id="Text Box 47" o:spid="_x0000_s1071" type="#_x0000_t202" style="position:absolute;left:-20597;top:-158;width:16037;height:5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" fillcolor="white [3201]" stroked="f" strokeweight=".5pt">
                        <v:fill opacity="0"/>
                        <v:textbox>
                          <w:txbxContent>
                            <w:p w14:paraId="5EAA50DA" w14:textId="77777777" w:rsidR="00DD1D8F" w:rsidRPr="00515285" w:rsidRDefault="00DD1D8F" w:rsidP="00515285">
                              <w:pPr>
                                <w:bidi w:val="0"/>
                                <w:jc w:val="center"/>
                                <w:rPr>
                                  <w:rFonts w:asciiTheme="majorBidi" w:hAnsiTheme="majorBidi" w:cstheme="majorBidi"/>
                                  <w:b/>
                                  <w:bCs/>
                                  <w:sz w:val="16"/>
                                  <w:szCs w:val="16"/>
                                </w:rPr>
                              </w:pPr>
                              <w:r w:rsidRPr="00515285">
                                <w:rPr>
                                  <w:rFonts w:asciiTheme="majorBidi" w:hAnsiTheme="majorBidi" w:cstheme="majorBidi"/>
                                  <w:b/>
                                  <w:bCs/>
                                  <w:sz w:val="16"/>
                                  <w:szCs w:val="16"/>
                                </w:rPr>
                                <w:t>Poor student housing facilities</w:t>
                              </w:r>
                            </w:p>
                            <w:p w14:paraId="46ECAE0F" w14:textId="77777777" w:rsidR="00DD1D8F" w:rsidRPr="001C2263" w:rsidRDefault="00DD1D8F" w:rsidP="00515285">
                              <w:pPr>
                                <w:bidi w:val="0"/>
                                <w:rPr>
                                  <w:rFonts w:asciiTheme="majorBidi" w:hAnsiTheme="majorBidi" w:cstheme="majorBidi"/>
                                  <w:b/>
                                  <w:bCs/>
                                  <w:sz w:val="16"/>
                                  <w:szCs w:val="16"/>
                                  <w:lang w:bidi="ar-IQ"/>
                                </w:rPr>
                              </w:pPr>
                            </w:p>
                          </w:txbxContent>
                        </v:textbox>
                      </v:shape>
                      <v:shape id="Text Box 48" o:spid="_x0000_s1072" type="#_x0000_t202" style="position:absolute;left:-19076;top:4628;width:18805;height:6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" fillcolor="white [3201]" stroked="f" strokeweight=".5pt">
                        <v:fill opacity="0"/>
                        <v:textbox>
                          <w:txbxContent>
                            <w:p w14:paraId="6E325D6B" w14:textId="77777777" w:rsidR="00DD1D8F" w:rsidRPr="00515285" w:rsidRDefault="00DD1D8F" w:rsidP="00515285">
                              <w:pPr>
                                <w:bidi w:val="0"/>
                                <w:jc w:val="center"/>
                                <w:rPr>
                                  <w:rFonts w:asciiTheme="majorBidi" w:hAnsiTheme="majorBidi" w:cstheme="majorBidi"/>
                                  <w:b/>
                                  <w:bCs/>
                                  <w:sz w:val="16"/>
                                  <w:szCs w:val="16"/>
                                </w:rPr>
                              </w:pPr>
                              <w:r w:rsidRPr="00515285">
                                <w:rPr>
                                  <w:rFonts w:asciiTheme="majorBidi" w:hAnsiTheme="majorBidi" w:cstheme="majorBidi"/>
                                  <w:b/>
                                  <w:bCs/>
                                  <w:sz w:val="16"/>
                                  <w:szCs w:val="16"/>
                                </w:rPr>
                                <w:t>Lack of reporting on support programs</w:t>
                              </w:r>
                            </w:p>
                            <w:p w14:paraId="1D36D081" w14:textId="77777777" w:rsidR="00DD1D8F" w:rsidRPr="00515285" w:rsidRDefault="00DD1D8F" w:rsidP="00B90297">
                              <w:pPr>
                                <w:rPr>
                                  <w:rFonts w:asciiTheme="majorBidi" w:hAnsiTheme="majorBidi" w:cstheme="majorBidi"/>
                                  <w:b/>
                                  <w:bCs/>
                                  <w:sz w:val="16"/>
                                  <w:szCs w:val="16"/>
                                  <w:lang w:bidi="ar-IQ"/>
                                </w:rPr>
                              </w:pPr>
                            </w:p>
                          </w:txbxContent>
                        </v:textbox>
                      </v:shape>
                      <v:shape id="Text Box 55" o:spid="_x0000_s1073" type="#_x0000_t202" style="position:absolute;left:-23758;top:20526;width:22596;height:3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" fillcolor="white [3201]" stroked="f" strokeweight=".5pt">
                        <v:fill opacity="0"/>
                        <v:textbox>
                          <w:txbxContent>
                            <w:p w14:paraId="5018812C" w14:textId="77777777" w:rsidR="00DD1D8F" w:rsidRPr="00515285" w:rsidRDefault="00DD1D8F" w:rsidP="004F015E">
                              <w:pPr>
                                <w:bidi w:val="0"/>
                                <w:jc w:val="center"/>
                                <w:rPr>
                                  <w:rFonts w:asciiTheme="majorBidi" w:hAnsiTheme="majorBidi" w:cstheme="majorBidi"/>
                                  <w:b/>
                                  <w:bCs/>
                                  <w:sz w:val="16"/>
                                  <w:szCs w:val="16"/>
                                </w:rPr>
                              </w:pPr>
                              <w:r w:rsidRPr="00515285">
                                <w:rPr>
                                  <w:rFonts w:asciiTheme="majorBidi" w:hAnsiTheme="majorBidi" w:cstheme="majorBidi"/>
                                  <w:b/>
                                  <w:bCs/>
                                  <w:sz w:val="16"/>
                                  <w:szCs w:val="16"/>
                                </w:rPr>
                                <w:t>Lack of business incubators</w:t>
                              </w:r>
                            </w:p>
                            <w:p w14:paraId="57204CE0" w14:textId="77777777" w:rsidR="00DD1D8F" w:rsidRPr="001C2263" w:rsidRDefault="00DD1D8F" w:rsidP="004F015E">
                              <w:pPr>
                                <w:bidi w:val="0"/>
                                <w:rPr>
                                  <w:rFonts w:asciiTheme="majorBidi" w:hAnsiTheme="majorBidi" w:cstheme="majorBidi"/>
                                  <w:b/>
                                  <w:bCs/>
                                  <w:sz w:val="16"/>
                                  <w:szCs w:val="16"/>
                                  <w:lang w:bidi="ar-IQ"/>
                                </w:rPr>
                              </w:pPr>
                            </w:p>
                          </w:txbxContent>
                        </v:textbox>
                      </v:shape>
                      <v:shape id="Text Box 56" o:spid="_x0000_s1074" type="#_x0000_t202" style="position:absolute;left:-25926;top:23300;width:18198;height:4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" fillcolor="white [3201]" stroked="f" strokeweight=".5pt">
                        <v:fill opacity="0"/>
                        <v:textbox>
                          <w:txbxContent>
                            <w:p w14:paraId="53AA7662" w14:textId="77777777" w:rsidR="00DD1D8F" w:rsidRPr="00515285" w:rsidRDefault="00DD1D8F" w:rsidP="004F015E">
                              <w:pPr>
                                <w:bidi w:val="0"/>
                                <w:jc w:val="center"/>
                                <w:rPr>
                                  <w:rFonts w:asciiTheme="majorBidi" w:hAnsiTheme="majorBidi" w:cstheme="majorBidi"/>
                                  <w:b/>
                                  <w:bCs/>
                                  <w:sz w:val="16"/>
                                  <w:szCs w:val="16"/>
                                </w:rPr>
                              </w:pPr>
                              <w:r w:rsidRPr="00515285">
                                <w:rPr>
                                  <w:rFonts w:asciiTheme="majorBidi" w:hAnsiTheme="majorBidi" w:cstheme="majorBidi"/>
                                  <w:b/>
                                  <w:bCs/>
                                  <w:sz w:val="16"/>
                                  <w:szCs w:val="16"/>
                                </w:rPr>
                                <w:t>Undeveloped laboratories</w:t>
                              </w:r>
                            </w:p>
                            <w:p w14:paraId="4D8C7873" w14:textId="77777777" w:rsidR="00DD1D8F" w:rsidRPr="001C2263" w:rsidRDefault="00DD1D8F" w:rsidP="004F015E">
                              <w:pPr>
                                <w:bidi w:val="0"/>
                                <w:rPr>
                                  <w:rFonts w:asciiTheme="majorBidi" w:hAnsiTheme="majorBidi" w:cstheme="majorBidi"/>
                                  <w:b/>
                                  <w:bCs/>
                                  <w:sz w:val="16"/>
                                  <w:szCs w:val="16"/>
                                  <w:lang w:bidi="ar-IQ"/>
                                </w:rPr>
                              </w:pPr>
                            </w:p>
                          </w:txbxContent>
                        </v:textbox>
                      </v:shape>
                      <v:shape id="Text Box 57" o:spid="_x0000_s1075" type="#_x0000_t202" style="position:absolute;left:-19708;top:15506;width:17867;height:5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" fillcolor="white [3201]" stroked="f" strokeweight=".5pt">
                        <v:fill opacity="0"/>
                        <v:textbox>
                          <w:txbxContent>
                            <w:p w14:paraId="0C2F16C8" w14:textId="77777777" w:rsidR="00DD1D8F" w:rsidRPr="00515285" w:rsidRDefault="00DD1D8F" w:rsidP="004F015E">
                              <w:pPr>
                                <w:bidi w:val="0"/>
                                <w:jc w:val="center"/>
                                <w:rPr>
                                  <w:rFonts w:asciiTheme="majorBidi" w:hAnsiTheme="majorBidi" w:cstheme="majorBidi"/>
                                  <w:b/>
                                  <w:bCs/>
                                  <w:sz w:val="16"/>
                                  <w:szCs w:val="16"/>
                                </w:rPr>
                              </w:pPr>
                              <w:r w:rsidRPr="00515285">
                                <w:rPr>
                                  <w:rFonts w:asciiTheme="majorBidi" w:hAnsiTheme="majorBidi" w:cstheme="majorBidi"/>
                                  <w:b/>
                                  <w:bCs/>
                                  <w:sz w:val="16"/>
                                  <w:szCs w:val="16"/>
                                </w:rPr>
                                <w:t>A gap in linking curricula to the labor market</w:t>
                              </w:r>
                            </w:p>
                            <w:p w14:paraId="0589A6D7" w14:textId="77777777" w:rsidR="00DD1D8F" w:rsidRPr="004F015E" w:rsidRDefault="00DD1D8F" w:rsidP="004F015E">
                              <w:pPr>
                                <w:bidi w:val="0"/>
                                <w:rPr>
                                  <w:rFonts w:asciiTheme="majorBidi" w:hAnsiTheme="majorBidi" w:cstheme="majorBidi"/>
                                  <w:b/>
                                  <w:bCs/>
                                  <w:sz w:val="16"/>
                                  <w:szCs w:val="16"/>
                                  <w:lang w:bidi="ar-IQ"/>
                                </w:rPr>
                              </w:pPr>
                            </w:p>
                          </w:txbxContent>
                        </v:textbox>
                      </v:shape>
                      <v:shape id="Text Box 59" o:spid="_x0000_s1076" type="#_x0000_t202" style="position:absolute;left:-16922;top:11081;width:18652;height:4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" fillcolor="white [3201]" stroked="f" strokeweight=".5pt">
                        <v:fill opacity="0"/>
                        <v:textbox>
                          <w:txbxContent>
                            <w:p w14:paraId="76CA0860" w14:textId="77777777" w:rsidR="00DD1D8F" w:rsidRPr="00515285" w:rsidRDefault="00DD1D8F" w:rsidP="004F015E">
                              <w:pPr>
                                <w:bidi w:val="0"/>
                                <w:jc w:val="center"/>
                                <w:rPr>
                                  <w:rFonts w:asciiTheme="majorBidi" w:hAnsiTheme="majorBidi" w:cstheme="majorBidi"/>
                                  <w:b/>
                                  <w:bCs/>
                                  <w:sz w:val="16"/>
                                  <w:szCs w:val="16"/>
                                </w:rPr>
                              </w:pPr>
                              <w:r w:rsidRPr="00515285">
                                <w:rPr>
                                  <w:rFonts w:asciiTheme="majorBidi" w:hAnsiTheme="majorBidi" w:cstheme="majorBidi"/>
                                  <w:b/>
                                  <w:bCs/>
                                  <w:sz w:val="16"/>
                                  <w:szCs w:val="16"/>
                                </w:rPr>
                                <w:t>Lack of environmental policies</w:t>
                              </w:r>
                            </w:p>
                            <w:p w14:paraId="3FB05558" w14:textId="77777777" w:rsidR="00DD1D8F" w:rsidRPr="001C2263" w:rsidRDefault="00DD1D8F" w:rsidP="004F015E">
                              <w:pPr>
                                <w:bidi w:val="0"/>
                                <w:rPr>
                                  <w:rFonts w:asciiTheme="majorBidi" w:hAnsiTheme="majorBidi" w:cstheme="majorBidi"/>
                                  <w:b/>
                                  <w:bCs/>
                                  <w:sz w:val="16"/>
                                  <w:szCs w:val="16"/>
                                  <w:lang w:bidi="ar-IQ"/>
                                </w:rPr>
                              </w:pPr>
                            </w:p>
                          </w:txbxContent>
                        </v:textbox>
                      </v:shape>
                    </v:group>
                  </v:group>
                  <v:group id="Group 66" o:spid="_x0000_s1077" style="position:absolute;left:-24965;top:-4952;width:27575;height:34425" coordorigin="-24965,-6413" coordsize="27576,34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Text Box 49" o:spid="_x0000_s1078" type="#_x0000_t202" style="position:absolute;left:-22842;top:-6413;width:22145;height:6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" fillcolor="white [3201]" stroked="f" strokeweight=".5pt">
                      <v:fill opacity="0"/>
                      <v:textbox>
                        <w:txbxContent>
                          <w:p w14:paraId="6A47EE98" w14:textId="77777777" w:rsidR="00DD1D8F" w:rsidRPr="00515285" w:rsidRDefault="00DD1D8F" w:rsidP="00515285">
                            <w:pPr>
                              <w:bidi w:val="0"/>
                              <w:jc w:val="center"/>
                              <w:rPr>
                                <w:rFonts w:asciiTheme="majorBidi" w:hAnsiTheme="majorBidi" w:cstheme="majorBidi"/>
                                <w:b/>
                                <w:bCs/>
                                <w:sz w:val="16"/>
                                <w:szCs w:val="16"/>
                              </w:rPr>
                            </w:pPr>
                            <w:r w:rsidRPr="00515285">
                              <w:rPr>
                                <w:rFonts w:asciiTheme="majorBidi" w:hAnsiTheme="majorBidi" w:cstheme="majorBidi"/>
                                <w:b/>
                                <w:bCs/>
                                <w:sz w:val="16"/>
                                <w:szCs w:val="16"/>
                              </w:rPr>
                              <w:t>Poor representation of women in administration and academia</w:t>
                            </w:r>
                          </w:p>
                          <w:p w14:paraId="64993EEB" w14:textId="77777777" w:rsidR="00DD1D8F" w:rsidRPr="00515285" w:rsidRDefault="00DD1D8F" w:rsidP="00B90297">
                            <w:pPr>
                              <w:rPr>
                                <w:rFonts w:asciiTheme="majorBidi" w:hAnsiTheme="majorBidi" w:cstheme="majorBidi"/>
                                <w:b/>
                                <w:bCs/>
                                <w:sz w:val="16"/>
                                <w:szCs w:val="16"/>
                                <w:lang w:bidi="ar-IQ"/>
                              </w:rPr>
                            </w:pPr>
                          </w:p>
                        </w:txbxContent>
                      </v:textbox>
                    </v:shape>
                    <v:shape id="Text Box 50" o:spid="_x0000_s1079" type="#_x0000_t202" style="position:absolute;left:-21891;top:-400;width:19973;height:4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" fillcolor="white [3201]" stroked="f" strokeweight=".5pt">
                      <v:fill opacity="0"/>
                      <v:textbox>
                        <w:txbxContent>
                          <w:p w14:paraId="0192C87D" w14:textId="77777777" w:rsidR="00DD1D8F" w:rsidRPr="00515285" w:rsidRDefault="00DD1D8F" w:rsidP="00515285">
                            <w:pPr>
                              <w:bidi w:val="0"/>
                              <w:jc w:val="center"/>
                              <w:rPr>
                                <w:rFonts w:asciiTheme="majorBidi" w:hAnsiTheme="majorBidi" w:cstheme="majorBidi"/>
                                <w:b/>
                                <w:bCs/>
                                <w:sz w:val="16"/>
                                <w:szCs w:val="16"/>
                              </w:rPr>
                            </w:pPr>
                            <w:r w:rsidRPr="00515285">
                              <w:rPr>
                                <w:rFonts w:asciiTheme="majorBidi" w:hAnsiTheme="majorBidi" w:cstheme="majorBidi"/>
                                <w:b/>
                                <w:bCs/>
                                <w:sz w:val="16"/>
                                <w:szCs w:val="16"/>
                              </w:rPr>
                              <w:t>Lack of anti-discrimination policies</w:t>
                            </w:r>
                          </w:p>
                          <w:p w14:paraId="772212C3" w14:textId="77777777" w:rsidR="00DD1D8F" w:rsidRPr="001C2263" w:rsidRDefault="00DD1D8F" w:rsidP="00B90297">
                            <w:pPr>
                              <w:rPr>
                                <w:rFonts w:asciiTheme="majorBidi" w:hAnsiTheme="majorBidi" w:cstheme="majorBidi"/>
                                <w:b/>
                                <w:bCs/>
                                <w:sz w:val="16"/>
                                <w:szCs w:val="16"/>
                                <w:rtl/>
                                <w:lang w:bidi="ar-IQ"/>
                              </w:rPr>
                            </w:pPr>
                          </w:p>
                        </w:txbxContent>
                      </v:textbox>
                    </v:shape>
                    <v:shape id="Text Box 51" o:spid="_x0000_s1080" type="#_x0000_t202" style="position:absolute;left:-19411;top:4263;width:19317;height:5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" fillcolor="white [3201]" stroked="f" strokeweight=".5pt">
                      <v:fill opacity="0"/>
                      <v:textbox>
                        <w:txbxContent>
                          <w:p w14:paraId="5BBA67BB" w14:textId="77777777" w:rsidR="00DD1D8F" w:rsidRPr="00515285" w:rsidRDefault="00DD1D8F" w:rsidP="00515285">
                            <w:pPr>
                              <w:bidi w:val="0"/>
                              <w:jc w:val="center"/>
                              <w:rPr>
                                <w:rFonts w:asciiTheme="majorBidi" w:hAnsiTheme="majorBidi" w:cstheme="majorBidi"/>
                                <w:b/>
                                <w:bCs/>
                                <w:sz w:val="16"/>
                                <w:szCs w:val="16"/>
                              </w:rPr>
                            </w:pPr>
                            <w:r w:rsidRPr="00515285">
                              <w:rPr>
                                <w:rFonts w:asciiTheme="majorBidi" w:hAnsiTheme="majorBidi" w:cstheme="majorBidi"/>
                                <w:b/>
                                <w:bCs/>
                                <w:sz w:val="16"/>
                                <w:szCs w:val="16"/>
                              </w:rPr>
                              <w:t>Lack of gender data and periodic reports</w:t>
                            </w:r>
                          </w:p>
                          <w:p w14:paraId="192A56EA" w14:textId="77777777" w:rsidR="00DD1D8F" w:rsidRPr="001C2263" w:rsidRDefault="00DD1D8F" w:rsidP="00B90297">
                            <w:pPr>
                              <w:rPr>
                                <w:rFonts w:asciiTheme="majorBidi" w:hAnsiTheme="majorBidi" w:cstheme="majorBidi"/>
                                <w:b/>
                                <w:bCs/>
                                <w:sz w:val="16"/>
                                <w:szCs w:val="16"/>
                                <w:lang w:bidi="ar-IQ"/>
                              </w:rPr>
                            </w:pPr>
                          </w:p>
                        </w:txbxContent>
                      </v:textbox>
                    </v:shape>
                    <v:shape id="Text Box 58" o:spid="_x0000_s1081" type="#_x0000_t202" style="position:absolute;left:-22563;top:23236;width:13563;height:4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" fillcolor="white [3201]" stroked="f" strokeweight=".5pt">
                      <v:fill opacity="0"/>
                      <v:textbox>
                        <w:txbxContent>
                          <w:p w14:paraId="4186729F" w14:textId="77777777" w:rsidR="00DD1D8F" w:rsidRPr="00515285" w:rsidRDefault="00DD1D8F" w:rsidP="004F015E">
                            <w:pPr>
                              <w:bidi w:val="0"/>
                              <w:jc w:val="center"/>
                              <w:rPr>
                                <w:rFonts w:asciiTheme="majorBidi" w:hAnsiTheme="majorBidi" w:cstheme="majorBidi"/>
                                <w:b/>
                                <w:bCs/>
                                <w:sz w:val="16"/>
                                <w:szCs w:val="16"/>
                              </w:rPr>
                            </w:pPr>
                            <w:r w:rsidRPr="00515285">
                              <w:rPr>
                                <w:rFonts w:asciiTheme="majorBidi" w:hAnsiTheme="majorBidi" w:cstheme="majorBidi"/>
                                <w:b/>
                                <w:bCs/>
                                <w:sz w:val="16"/>
                                <w:szCs w:val="16"/>
                              </w:rPr>
                              <w:t>Poor cultural documentation</w:t>
                            </w:r>
                          </w:p>
                          <w:p w14:paraId="5DE82250" w14:textId="77777777" w:rsidR="00DD1D8F" w:rsidRPr="001C2263" w:rsidRDefault="00DD1D8F" w:rsidP="004F015E">
                            <w:pPr>
                              <w:bidi w:val="0"/>
                              <w:rPr>
                                <w:rFonts w:asciiTheme="majorBidi" w:hAnsiTheme="majorBidi" w:cstheme="majorBidi"/>
                                <w:b/>
                                <w:bCs/>
                                <w:sz w:val="16"/>
                                <w:szCs w:val="16"/>
                                <w:lang w:bidi="ar-IQ"/>
                              </w:rPr>
                            </w:pPr>
                          </w:p>
                        </w:txbxContent>
                      </v:textbox>
                    </v:shape>
                    <v:shape id="Text Box 60" o:spid="_x0000_s1082" type="#_x0000_t202" style="position:absolute;left:-22291;top:18955;width:19209;height:5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" fillcolor="white [3201]" stroked="f" strokeweight=".5pt">
                      <v:fill opacity="0"/>
                      <v:textbox>
                        <w:txbxContent>
                          <w:p w14:paraId="21B6ED28" w14:textId="77777777" w:rsidR="00DD1D8F" w:rsidRPr="00515285" w:rsidRDefault="00DD1D8F" w:rsidP="004F015E">
                            <w:pPr>
                              <w:bidi w:val="0"/>
                              <w:jc w:val="center"/>
                              <w:rPr>
                                <w:rFonts w:asciiTheme="majorBidi" w:hAnsiTheme="majorBidi" w:cstheme="majorBidi"/>
                                <w:b/>
                                <w:bCs/>
                                <w:sz w:val="16"/>
                                <w:szCs w:val="16"/>
                              </w:rPr>
                            </w:pPr>
                            <w:r w:rsidRPr="00515285">
                              <w:rPr>
                                <w:rFonts w:asciiTheme="majorBidi" w:hAnsiTheme="majorBidi" w:cstheme="majorBidi"/>
                                <w:b/>
                                <w:bCs/>
                                <w:sz w:val="16"/>
                                <w:szCs w:val="16"/>
                              </w:rPr>
                              <w:t>Lack of announced environmental policies</w:t>
                            </w:r>
                          </w:p>
                          <w:p w14:paraId="01B4CE9C" w14:textId="77777777" w:rsidR="00DD1D8F" w:rsidRPr="001C2263" w:rsidRDefault="00DD1D8F" w:rsidP="004F015E">
                            <w:pPr>
                              <w:bidi w:val="0"/>
                              <w:rPr>
                                <w:rFonts w:asciiTheme="majorBidi" w:hAnsiTheme="majorBidi" w:cstheme="majorBidi"/>
                                <w:b/>
                                <w:bCs/>
                                <w:sz w:val="16"/>
                                <w:szCs w:val="16"/>
                                <w:lang w:bidi="ar-IQ"/>
                              </w:rPr>
                            </w:pPr>
                          </w:p>
                        </w:txbxContent>
                      </v:textbox>
                    </v:shape>
                    <v:shape id="Text Box 61" o:spid="_x0000_s1083" type="#_x0000_t202" style="position:absolute;left:-21265;top:15377;width:21805;height:5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" fillcolor="white [3201]" stroked="f" strokeweight=".5pt">
                      <v:fill opacity="0"/>
                      <v:textbox>
                        <w:txbxContent>
                          <w:p w14:paraId="545A4633" w14:textId="77777777" w:rsidR="00DD1D8F" w:rsidRPr="00515285" w:rsidRDefault="00DD1D8F" w:rsidP="004F015E">
                            <w:pPr>
                              <w:bidi w:val="0"/>
                              <w:jc w:val="center"/>
                              <w:rPr>
                                <w:rFonts w:asciiTheme="majorBidi" w:hAnsiTheme="majorBidi" w:cstheme="majorBidi"/>
                                <w:b/>
                                <w:bCs/>
                                <w:sz w:val="16"/>
                                <w:szCs w:val="16"/>
                              </w:rPr>
                            </w:pPr>
                            <w:r w:rsidRPr="00515285">
                              <w:rPr>
                                <w:rFonts w:asciiTheme="majorBidi" w:hAnsiTheme="majorBidi" w:cstheme="majorBidi"/>
                                <w:b/>
                                <w:bCs/>
                                <w:sz w:val="16"/>
                                <w:szCs w:val="16"/>
                              </w:rPr>
                              <w:t>Lack of community activities</w:t>
                            </w:r>
                          </w:p>
                          <w:p w14:paraId="2643E360" w14:textId="77777777" w:rsidR="00DD1D8F" w:rsidRPr="001C2263" w:rsidRDefault="00DD1D8F" w:rsidP="004F015E">
                            <w:pPr>
                              <w:bidi w:val="0"/>
                              <w:rPr>
                                <w:rFonts w:asciiTheme="majorBidi" w:hAnsiTheme="majorBidi" w:cstheme="majorBidi"/>
                                <w:b/>
                                <w:bCs/>
                                <w:sz w:val="16"/>
                                <w:szCs w:val="16"/>
                                <w:lang w:bidi="ar-IQ"/>
                              </w:rPr>
                            </w:pPr>
                          </w:p>
                        </w:txbxContent>
                      </v:textbox>
                    </v:shape>
                    <v:shape id="Text Box 62" o:spid="_x0000_s1084" type="#_x0000_t202" style="position:absolute;left:-24965;top:11147;width:27575;height:5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" fillcolor="white [3201]" stroked="f" strokeweight=".5pt">
                      <v:fill opacity="0"/>
                      <v:textbox>
                        <w:txbxContent>
                          <w:p w14:paraId="05CAE5CE" w14:textId="77777777" w:rsidR="00DD1D8F" w:rsidRPr="00515285" w:rsidRDefault="00DD1D8F" w:rsidP="004F015E">
                            <w:pPr>
                              <w:bidi w:val="0"/>
                              <w:jc w:val="center"/>
                              <w:rPr>
                                <w:rFonts w:asciiTheme="majorBidi" w:hAnsiTheme="majorBidi" w:cstheme="majorBidi"/>
                                <w:b/>
                                <w:bCs/>
                                <w:sz w:val="16"/>
                                <w:szCs w:val="16"/>
                              </w:rPr>
                            </w:pPr>
                            <w:r w:rsidRPr="00515285">
                              <w:rPr>
                                <w:rFonts w:asciiTheme="majorBidi" w:hAnsiTheme="majorBidi" w:cstheme="majorBidi"/>
                                <w:b/>
                                <w:bCs/>
                                <w:sz w:val="16"/>
                                <w:szCs w:val="16"/>
                              </w:rPr>
                              <w:t>Poor dissemination of achievements</w:t>
                            </w:r>
                          </w:p>
                          <w:p w14:paraId="53DEB11A" w14:textId="77777777" w:rsidR="00DD1D8F" w:rsidRPr="001C2263" w:rsidRDefault="00DD1D8F" w:rsidP="004F015E">
                            <w:pPr>
                              <w:bidi w:val="0"/>
                              <w:rPr>
                                <w:rFonts w:asciiTheme="majorBidi" w:hAnsiTheme="majorBidi" w:cstheme="majorBidi"/>
                                <w:b/>
                                <w:bCs/>
                                <w:sz w:val="16"/>
                                <w:szCs w:val="16"/>
                                <w:lang w:bidi="ar-IQ"/>
                              </w:rPr>
                            </w:pPr>
                          </w:p>
                        </w:txbxContent>
                      </v:textbox>
                    </v:shape>
                  </v:group>
                </v:group>
              </v:group>
            </w:pict>
          </mc:Fallback>
        </mc:AlternateContent>
      </w:r>
      <w:r w:rsidR="00DD0318" w:rsidRPr="00071202">
        <w:rPr>
          <w:rFonts w:asciiTheme="majorBidi" w:hAnsiTheme="majorBidi" w:cstheme="majorBidi"/>
          <w:b/>
          <w:bCs/>
          <w:sz w:val="24"/>
          <w:szCs w:val="24"/>
        </w:rPr>
        <w:t>Source: Prepared by researchers based on the checklist</w:t>
      </w:r>
      <w:r w:rsidR="00DD0318" w:rsidRPr="00071202">
        <w:rPr>
          <w:b/>
          <w:bCs/>
        </w:rPr>
        <w:t xml:space="preserve"> </w:t>
      </w:r>
      <w:r w:rsidR="00DD0318" w:rsidRPr="00071202">
        <w:rPr>
          <w:rFonts w:asciiTheme="majorBidi" w:hAnsiTheme="majorBidi" w:cstheme="majorBidi"/>
          <w:b/>
          <w:bCs/>
          <w:sz w:val="24"/>
          <w:szCs w:val="24"/>
        </w:rPr>
        <w:t xml:space="preserve">outputs. </w:t>
      </w:r>
    </w:p>
    <w:p w14:paraId="08303C40" w14:textId="77777777" w:rsidR="00E9385F" w:rsidRPr="005E2307" w:rsidRDefault="00E9385F" w:rsidP="00151B40">
      <w:pPr>
        <w:bidi w:val="0"/>
        <w:jc w:val="both"/>
        <w:rPr>
          <w:rFonts w:asciiTheme="majorBidi" w:hAnsiTheme="majorBidi" w:cstheme="majorBidi"/>
          <w:b/>
          <w:bCs/>
          <w:sz w:val="24"/>
          <w:szCs w:val="24"/>
        </w:rPr>
      </w:pPr>
      <w:r w:rsidRPr="005E2307">
        <w:rPr>
          <w:rFonts w:asciiTheme="majorBidi" w:hAnsiTheme="majorBidi" w:cstheme="majorBidi"/>
          <w:b/>
          <w:bCs/>
          <w:sz w:val="24"/>
          <w:szCs w:val="24"/>
        </w:rPr>
        <w:t xml:space="preserve">Results Discussion </w:t>
      </w:r>
    </w:p>
    <w:p w14:paraId="3D840A70" w14:textId="77777777" w:rsidR="00E9385F" w:rsidRPr="00E9385F" w:rsidRDefault="00E9385F" w:rsidP="00510DBB">
      <w:pPr>
        <w:bidi w:val="0"/>
        <w:jc w:val="both"/>
        <w:rPr>
          <w:rFonts w:asciiTheme="majorBidi" w:hAnsiTheme="majorBidi" w:cstheme="majorBidi"/>
          <w:sz w:val="24"/>
          <w:szCs w:val="24"/>
        </w:rPr>
      </w:pPr>
      <w:r w:rsidRPr="00E9385F">
        <w:rPr>
          <w:rFonts w:asciiTheme="majorBidi" w:hAnsiTheme="majorBidi" w:cstheme="majorBidi"/>
          <w:sz w:val="24"/>
          <w:szCs w:val="24"/>
        </w:rPr>
        <w:t>1. Weak international and national partnerships:</w:t>
      </w:r>
      <w:r>
        <w:rPr>
          <w:rFonts w:asciiTheme="majorBidi" w:hAnsiTheme="majorBidi" w:cstheme="majorBidi"/>
          <w:sz w:val="24"/>
          <w:szCs w:val="24"/>
        </w:rPr>
        <w:t xml:space="preserve"> </w:t>
      </w:r>
      <w:r w:rsidRPr="00E9385F">
        <w:rPr>
          <w:rFonts w:asciiTheme="majorBidi" w:hAnsiTheme="majorBidi" w:cstheme="majorBidi"/>
          <w:sz w:val="24"/>
          <w:szCs w:val="24"/>
        </w:rPr>
        <w:t xml:space="preserve">The high gaps indicate limited international and national interaction, particularly in terms of documentation and activating relationships with academic and industrial institutions, which limits the achievement of the </w:t>
      </w:r>
      <w:r w:rsidR="0007369F">
        <w:rPr>
          <w:rFonts w:asciiTheme="majorBidi" w:hAnsiTheme="majorBidi" w:cstheme="majorBidi"/>
          <w:sz w:val="24"/>
          <w:szCs w:val="24"/>
        </w:rPr>
        <w:t>SDGs</w:t>
      </w:r>
      <w:r w:rsidRPr="00E9385F">
        <w:rPr>
          <w:rFonts w:asciiTheme="majorBidi" w:hAnsiTheme="majorBidi" w:cstheme="majorBidi"/>
          <w:sz w:val="24"/>
          <w:szCs w:val="24"/>
        </w:rPr>
        <w:t>.</w:t>
      </w:r>
      <w:r w:rsidR="0007369F">
        <w:rPr>
          <w:rFonts w:asciiTheme="majorBidi" w:hAnsiTheme="majorBidi" w:cstheme="majorBidi"/>
          <w:sz w:val="24"/>
          <w:szCs w:val="24"/>
        </w:rPr>
        <w:t xml:space="preserve"> (</w:t>
      </w:r>
      <w:r w:rsidR="0007369F" w:rsidRPr="0007369F">
        <w:rPr>
          <w:rFonts w:asciiTheme="majorBidi" w:hAnsiTheme="majorBidi" w:cstheme="majorBidi"/>
          <w:sz w:val="24"/>
          <w:szCs w:val="24"/>
        </w:rPr>
        <w:t>Prohic</w:t>
      </w:r>
      <w:r w:rsidR="0007369F">
        <w:rPr>
          <w:rFonts w:asciiTheme="majorBidi" w:hAnsiTheme="majorBidi" w:cstheme="majorBidi"/>
          <w:sz w:val="24"/>
          <w:szCs w:val="24"/>
        </w:rPr>
        <w:t>, 2014)</w:t>
      </w:r>
      <w:r w:rsidR="0007369F" w:rsidRPr="0007369F">
        <w:rPr>
          <w:rFonts w:asciiTheme="majorBidi" w:hAnsiTheme="majorBidi" w:cstheme="majorBidi"/>
          <w:sz w:val="24"/>
          <w:szCs w:val="24"/>
        </w:rPr>
        <w:t xml:space="preserve"> </w:t>
      </w:r>
      <w:r w:rsidR="0007369F">
        <w:rPr>
          <w:rFonts w:asciiTheme="majorBidi" w:hAnsiTheme="majorBidi" w:cstheme="majorBidi"/>
          <w:sz w:val="24"/>
          <w:szCs w:val="24"/>
        </w:rPr>
        <w:t>stressed</w:t>
      </w:r>
      <w:r w:rsidR="0007369F" w:rsidRPr="0007369F">
        <w:rPr>
          <w:rFonts w:asciiTheme="majorBidi" w:hAnsiTheme="majorBidi" w:cstheme="majorBidi"/>
          <w:sz w:val="24"/>
          <w:szCs w:val="24"/>
        </w:rPr>
        <w:t xml:space="preserve"> that achieving the SDGs requires a role for all societal and international minds, from technologists and development scientists to politicians, </w:t>
      </w:r>
      <w:r w:rsidR="00510DBB">
        <w:rPr>
          <w:rFonts w:asciiTheme="majorBidi" w:hAnsiTheme="majorBidi" w:cstheme="majorBidi"/>
          <w:sz w:val="24"/>
          <w:szCs w:val="24"/>
        </w:rPr>
        <w:t>business people</w:t>
      </w:r>
      <w:r w:rsidR="0007369F" w:rsidRPr="0007369F">
        <w:rPr>
          <w:rFonts w:asciiTheme="majorBidi" w:hAnsiTheme="majorBidi" w:cstheme="majorBidi"/>
          <w:sz w:val="24"/>
          <w:szCs w:val="24"/>
        </w:rPr>
        <w:t>, and even civil society organizations, within a cohesive and collaborative framework, based on a clear strategy to formulate policies and find solutions to complex problems together through the exchange of expertise and skills.</w:t>
      </w:r>
    </w:p>
    <w:p w14:paraId="0D914474" w14:textId="77777777" w:rsidR="00E9385F" w:rsidRPr="00E9385F" w:rsidRDefault="00E9385F" w:rsidP="00456827">
      <w:pPr>
        <w:bidi w:val="0"/>
        <w:jc w:val="both"/>
        <w:rPr>
          <w:rFonts w:asciiTheme="majorBidi" w:hAnsiTheme="majorBidi" w:cstheme="majorBidi"/>
          <w:sz w:val="24"/>
          <w:szCs w:val="24"/>
          <w:rtl/>
          <w:lang w:bidi="ar-IQ"/>
        </w:rPr>
      </w:pPr>
      <w:r w:rsidRPr="00E9385F">
        <w:rPr>
          <w:rFonts w:asciiTheme="majorBidi" w:hAnsiTheme="majorBidi" w:cstheme="majorBidi"/>
          <w:sz w:val="24"/>
          <w:szCs w:val="24"/>
        </w:rPr>
        <w:t>2. Deficiencies in documentation and monitoring systems:</w:t>
      </w:r>
      <w:r>
        <w:rPr>
          <w:rFonts w:asciiTheme="majorBidi" w:hAnsiTheme="majorBidi" w:cstheme="majorBidi"/>
          <w:sz w:val="24"/>
          <w:szCs w:val="24"/>
        </w:rPr>
        <w:t xml:space="preserve"> </w:t>
      </w:r>
      <w:r w:rsidRPr="00E9385F">
        <w:rPr>
          <w:rFonts w:asciiTheme="majorBidi" w:hAnsiTheme="majorBidi" w:cstheme="majorBidi"/>
          <w:sz w:val="24"/>
          <w:szCs w:val="24"/>
        </w:rPr>
        <w:t>The frequent reference to the absence of periodic reports or databases confirms the weakness of monitoring and evaluation mechanisms, which hinders performance improvement and transparency.</w:t>
      </w:r>
      <w:r w:rsidR="00CE041A">
        <w:rPr>
          <w:rFonts w:asciiTheme="majorBidi" w:hAnsiTheme="majorBidi" w:cstheme="majorBidi"/>
          <w:sz w:val="24"/>
          <w:szCs w:val="24"/>
        </w:rPr>
        <w:t xml:space="preserve"> </w:t>
      </w:r>
      <w:r w:rsidR="00CE041A" w:rsidRPr="00CE041A">
        <w:rPr>
          <w:rFonts w:asciiTheme="majorBidi" w:hAnsiTheme="majorBidi" w:cstheme="majorBidi"/>
          <w:sz w:val="24"/>
          <w:szCs w:val="24"/>
        </w:rPr>
        <w:t>Researchers confirm what a study</w:t>
      </w:r>
      <w:r w:rsidR="00CA12B3">
        <w:rPr>
          <w:rFonts w:asciiTheme="majorBidi" w:hAnsiTheme="majorBidi" w:cstheme="majorBidi"/>
          <w:sz w:val="24"/>
          <w:szCs w:val="24"/>
        </w:rPr>
        <w:t xml:space="preserve"> (</w:t>
      </w:r>
      <w:r w:rsidR="00CA12B3" w:rsidRPr="00CE041A">
        <w:rPr>
          <w:rFonts w:asciiTheme="majorBidi" w:hAnsiTheme="majorBidi" w:cstheme="majorBidi"/>
          <w:sz w:val="24"/>
          <w:szCs w:val="24"/>
        </w:rPr>
        <w:t xml:space="preserve">Long </w:t>
      </w:r>
      <w:r w:rsidR="00CA12B3" w:rsidRPr="00B25EC2">
        <w:rPr>
          <w:rFonts w:asciiTheme="majorBidi" w:hAnsiTheme="majorBidi" w:cstheme="majorBidi"/>
          <w:i/>
          <w:iCs/>
          <w:sz w:val="24"/>
          <w:szCs w:val="24"/>
        </w:rPr>
        <w:t>et al</w:t>
      </w:r>
      <w:r w:rsidR="00CA12B3">
        <w:rPr>
          <w:rFonts w:asciiTheme="majorBidi" w:hAnsiTheme="majorBidi" w:cstheme="majorBidi"/>
          <w:sz w:val="24"/>
          <w:szCs w:val="24"/>
        </w:rPr>
        <w:t xml:space="preserve">., 2023) </w:t>
      </w:r>
      <w:r w:rsidR="00CE041A" w:rsidRPr="00CE041A">
        <w:rPr>
          <w:rFonts w:asciiTheme="majorBidi" w:hAnsiTheme="majorBidi" w:cstheme="majorBidi"/>
          <w:sz w:val="24"/>
          <w:szCs w:val="24"/>
        </w:rPr>
        <w:t>has shown regarding the importance of soft governance in supporting the SDGs, as it provides illustrative criteria to facilitate understanding of the role of targets and indicators.</w:t>
      </w:r>
    </w:p>
    <w:p w14:paraId="18FBE0D9" w14:textId="77777777" w:rsidR="00E9385F" w:rsidRPr="006645F0" w:rsidRDefault="00E9385F" w:rsidP="00456827">
      <w:pPr>
        <w:bidi w:val="0"/>
        <w:jc w:val="both"/>
      </w:pPr>
      <w:r w:rsidRPr="00E9385F">
        <w:rPr>
          <w:rFonts w:asciiTheme="majorBidi" w:hAnsiTheme="majorBidi" w:cstheme="majorBidi"/>
          <w:sz w:val="24"/>
          <w:szCs w:val="24"/>
        </w:rPr>
        <w:t xml:space="preserve">3. Inadequate efforts to combat poverty and </w:t>
      </w:r>
      <w:r>
        <w:rPr>
          <w:rFonts w:asciiTheme="majorBidi" w:hAnsiTheme="majorBidi" w:cstheme="majorBidi"/>
          <w:sz w:val="24"/>
          <w:szCs w:val="24"/>
        </w:rPr>
        <w:t>inequality</w:t>
      </w:r>
      <w:r w:rsidRPr="00E9385F">
        <w:rPr>
          <w:rFonts w:asciiTheme="majorBidi" w:hAnsiTheme="majorBidi" w:cstheme="majorBidi"/>
          <w:sz w:val="24"/>
          <w:szCs w:val="24"/>
        </w:rPr>
        <w:t>:</w:t>
      </w:r>
      <w:r>
        <w:rPr>
          <w:rFonts w:asciiTheme="majorBidi" w:hAnsiTheme="majorBidi" w:cstheme="majorBidi"/>
          <w:sz w:val="24"/>
          <w:szCs w:val="24"/>
        </w:rPr>
        <w:t xml:space="preserve"> </w:t>
      </w:r>
      <w:r w:rsidRPr="00E9385F">
        <w:rPr>
          <w:rFonts w:asciiTheme="majorBidi" w:hAnsiTheme="majorBidi" w:cstheme="majorBidi"/>
          <w:sz w:val="24"/>
          <w:szCs w:val="24"/>
        </w:rPr>
        <w:t>There are still significant gaps in providing financial and housing support to students</w:t>
      </w:r>
      <w:r>
        <w:rPr>
          <w:rFonts w:asciiTheme="majorBidi" w:hAnsiTheme="majorBidi" w:cstheme="majorBidi"/>
          <w:sz w:val="24"/>
          <w:szCs w:val="24"/>
        </w:rPr>
        <w:t>, empowering women,</w:t>
      </w:r>
      <w:r w:rsidRPr="00E9385F">
        <w:rPr>
          <w:rFonts w:asciiTheme="majorBidi" w:hAnsiTheme="majorBidi" w:cstheme="majorBidi"/>
          <w:sz w:val="24"/>
          <w:szCs w:val="24"/>
        </w:rPr>
        <w:t xml:space="preserve"> and achieving gender justice, reflecting challenges in the social dimension of sustainability.</w:t>
      </w:r>
      <w:r w:rsidR="001143A7">
        <w:rPr>
          <w:rFonts w:asciiTheme="majorBidi" w:hAnsiTheme="majorBidi" w:cstheme="majorBidi"/>
          <w:sz w:val="24"/>
          <w:szCs w:val="24"/>
        </w:rPr>
        <w:t xml:space="preserve"> </w:t>
      </w:r>
      <w:r w:rsidR="006645F0">
        <w:rPr>
          <w:rFonts w:asciiTheme="majorBidi" w:hAnsiTheme="majorBidi" w:cstheme="majorBidi"/>
          <w:sz w:val="24"/>
          <w:szCs w:val="24"/>
        </w:rPr>
        <w:t xml:space="preserve"> </w:t>
      </w:r>
      <w:r w:rsidR="006645F0" w:rsidRPr="006645F0">
        <w:rPr>
          <w:rFonts w:asciiTheme="majorBidi" w:hAnsiTheme="majorBidi" w:cstheme="majorBidi"/>
          <w:sz w:val="24"/>
          <w:szCs w:val="24"/>
        </w:rPr>
        <w:t xml:space="preserve">This is confirmed by the annual report </w:t>
      </w:r>
      <w:r w:rsidR="006645F0">
        <w:rPr>
          <w:rFonts w:asciiTheme="majorBidi" w:hAnsiTheme="majorBidi" w:cstheme="majorBidi"/>
          <w:sz w:val="24"/>
          <w:szCs w:val="24"/>
        </w:rPr>
        <w:t xml:space="preserve">of </w:t>
      </w:r>
      <w:r w:rsidR="006645F0" w:rsidRPr="006645F0">
        <w:rPr>
          <w:rFonts w:asciiTheme="majorBidi" w:hAnsiTheme="majorBidi" w:cstheme="majorBidi"/>
          <w:sz w:val="24"/>
          <w:szCs w:val="24"/>
        </w:rPr>
        <w:t xml:space="preserve">the </w:t>
      </w:r>
      <w:r w:rsidR="006645F0">
        <w:rPr>
          <w:rFonts w:asciiTheme="majorBidi" w:hAnsiTheme="majorBidi" w:cstheme="majorBidi"/>
          <w:sz w:val="24"/>
          <w:szCs w:val="24"/>
        </w:rPr>
        <w:t>SDGs</w:t>
      </w:r>
      <w:r w:rsidR="00DC5D15">
        <w:rPr>
          <w:rFonts w:asciiTheme="majorBidi" w:hAnsiTheme="majorBidi" w:cstheme="majorBidi"/>
          <w:sz w:val="24"/>
          <w:szCs w:val="24"/>
        </w:rPr>
        <w:t xml:space="preserve"> (2024)</w:t>
      </w:r>
      <w:r w:rsidR="006645F0" w:rsidRPr="006645F0">
        <w:rPr>
          <w:rFonts w:asciiTheme="majorBidi" w:hAnsiTheme="majorBidi" w:cstheme="majorBidi"/>
          <w:sz w:val="24"/>
          <w:szCs w:val="24"/>
        </w:rPr>
        <w:t xml:space="preserve"> in Iraq</w:t>
      </w:r>
      <w:r w:rsidR="006645F0">
        <w:rPr>
          <w:rFonts w:asciiTheme="majorBidi" w:hAnsiTheme="majorBidi" w:cstheme="majorBidi"/>
          <w:sz w:val="24"/>
          <w:szCs w:val="24"/>
        </w:rPr>
        <w:t xml:space="preserve"> and the study of </w:t>
      </w:r>
      <w:r w:rsidR="006645F0" w:rsidRPr="006645F0">
        <w:rPr>
          <w:rFonts w:asciiTheme="majorBidi" w:hAnsiTheme="majorBidi" w:cstheme="majorBidi"/>
          <w:sz w:val="24"/>
          <w:szCs w:val="24"/>
        </w:rPr>
        <w:t>Ordonez-Ponce (2023), which shows</w:t>
      </w:r>
      <w:r w:rsidR="006645F0">
        <w:t xml:space="preserve"> </w:t>
      </w:r>
      <w:r w:rsidR="006645F0" w:rsidRPr="006645F0">
        <w:rPr>
          <w:rFonts w:asciiTheme="majorBidi" w:hAnsiTheme="majorBidi" w:cstheme="majorBidi"/>
          <w:sz w:val="24"/>
          <w:szCs w:val="24"/>
        </w:rPr>
        <w:t xml:space="preserve">that the poverty goal is still below the required level and at a moderate level of improvement. This indicates that the definitions </w:t>
      </w:r>
      <w:r w:rsidR="006645F0">
        <w:rPr>
          <w:rFonts w:asciiTheme="majorBidi" w:hAnsiTheme="majorBidi" w:cstheme="majorBidi"/>
          <w:sz w:val="24"/>
          <w:szCs w:val="24"/>
        </w:rPr>
        <w:t>of</w:t>
      </w:r>
      <w:r w:rsidR="006645F0" w:rsidRPr="006645F0">
        <w:rPr>
          <w:rFonts w:asciiTheme="majorBidi" w:hAnsiTheme="majorBidi" w:cstheme="majorBidi"/>
          <w:sz w:val="24"/>
          <w:szCs w:val="24"/>
        </w:rPr>
        <w:t xml:space="preserve"> this dimension remain without realistic, tangible solutions.</w:t>
      </w:r>
    </w:p>
    <w:p w14:paraId="11ED9BFB" w14:textId="77777777" w:rsidR="00E9385F" w:rsidRPr="00E9385F" w:rsidRDefault="00E9385F" w:rsidP="00456827">
      <w:pPr>
        <w:bidi w:val="0"/>
        <w:jc w:val="both"/>
        <w:rPr>
          <w:rFonts w:asciiTheme="majorBidi" w:hAnsiTheme="majorBidi" w:cstheme="majorBidi"/>
          <w:sz w:val="24"/>
          <w:szCs w:val="24"/>
        </w:rPr>
      </w:pPr>
      <w:r w:rsidRPr="00E9385F">
        <w:rPr>
          <w:rFonts w:asciiTheme="majorBidi" w:hAnsiTheme="majorBidi" w:cstheme="majorBidi"/>
          <w:sz w:val="24"/>
          <w:szCs w:val="24"/>
        </w:rPr>
        <w:t>4. Average level of application of quality education concepts:</w:t>
      </w:r>
      <w:r w:rsidR="00456827">
        <w:rPr>
          <w:rFonts w:asciiTheme="majorBidi" w:hAnsiTheme="majorBidi" w:cstheme="majorBidi"/>
          <w:sz w:val="24"/>
          <w:szCs w:val="24"/>
        </w:rPr>
        <w:t xml:space="preserve"> </w:t>
      </w:r>
      <w:r w:rsidRPr="00E9385F">
        <w:rPr>
          <w:rFonts w:asciiTheme="majorBidi" w:hAnsiTheme="majorBidi" w:cstheme="majorBidi"/>
          <w:sz w:val="24"/>
          <w:szCs w:val="24"/>
        </w:rPr>
        <w:t xml:space="preserve">Despite positive indicators regarding the quality of programs, there are </w:t>
      </w:r>
      <w:r>
        <w:rPr>
          <w:rFonts w:asciiTheme="majorBidi" w:hAnsiTheme="majorBidi" w:cstheme="majorBidi"/>
          <w:sz w:val="24"/>
          <w:szCs w:val="24"/>
        </w:rPr>
        <w:t>apparent</w:t>
      </w:r>
      <w:r w:rsidRPr="00E9385F">
        <w:rPr>
          <w:rFonts w:asciiTheme="majorBidi" w:hAnsiTheme="majorBidi" w:cstheme="majorBidi"/>
          <w:sz w:val="24"/>
          <w:szCs w:val="24"/>
        </w:rPr>
        <w:t xml:space="preserve"> shortcomings in supporting lifelong learning and modern technology</w:t>
      </w:r>
      <w:r w:rsidR="00D91079">
        <w:rPr>
          <w:rFonts w:asciiTheme="majorBidi" w:hAnsiTheme="majorBidi" w:cstheme="majorBidi"/>
          <w:sz w:val="24"/>
          <w:szCs w:val="24"/>
        </w:rPr>
        <w:t>,</w:t>
      </w:r>
      <w:r>
        <w:rPr>
          <w:rFonts w:asciiTheme="majorBidi" w:hAnsiTheme="majorBidi" w:cstheme="majorBidi"/>
          <w:sz w:val="24"/>
          <w:szCs w:val="24"/>
        </w:rPr>
        <w:t xml:space="preserve"> and</w:t>
      </w:r>
      <w:r w:rsidRPr="00E9385F">
        <w:rPr>
          <w:rFonts w:asciiTheme="majorBidi" w:hAnsiTheme="majorBidi" w:cstheme="majorBidi"/>
          <w:sz w:val="24"/>
          <w:szCs w:val="24"/>
        </w:rPr>
        <w:t xml:space="preserve"> a lack of integrated academic evaluation.</w:t>
      </w:r>
      <w:r w:rsidR="0070056B">
        <w:rPr>
          <w:rFonts w:asciiTheme="majorBidi" w:hAnsiTheme="majorBidi" w:cstheme="majorBidi"/>
          <w:sz w:val="24"/>
          <w:szCs w:val="24"/>
        </w:rPr>
        <w:t xml:space="preserve"> </w:t>
      </w:r>
      <w:r w:rsidR="0070056B" w:rsidRPr="0070056B">
        <w:rPr>
          <w:rFonts w:asciiTheme="majorBidi" w:hAnsiTheme="majorBidi" w:cstheme="majorBidi"/>
          <w:sz w:val="24"/>
          <w:szCs w:val="24"/>
        </w:rPr>
        <w:t>This is consistent with the findings of a study</w:t>
      </w:r>
      <w:r w:rsidR="00CD49CC">
        <w:rPr>
          <w:rFonts w:asciiTheme="majorBidi" w:hAnsiTheme="majorBidi" w:cstheme="majorBidi"/>
          <w:sz w:val="24"/>
          <w:szCs w:val="24"/>
        </w:rPr>
        <w:t xml:space="preserve"> (</w:t>
      </w:r>
      <w:r w:rsidR="00CD49CC" w:rsidRPr="00234976">
        <w:rPr>
          <w:rFonts w:ascii="Times New Roman" w:eastAsia="Times New Roman" w:hAnsi="Times New Roman" w:cs="Times New Roman"/>
          <w:sz w:val="24"/>
          <w:szCs w:val="24"/>
        </w:rPr>
        <w:t>Mohammed</w:t>
      </w:r>
      <w:r w:rsidR="00CD49CC">
        <w:rPr>
          <w:rFonts w:ascii="Times New Roman" w:eastAsia="Times New Roman" w:hAnsi="Times New Roman" w:cs="Times New Roman"/>
          <w:sz w:val="24"/>
          <w:szCs w:val="24"/>
        </w:rPr>
        <w:t xml:space="preserve"> </w:t>
      </w:r>
      <w:r w:rsidR="00CD49CC" w:rsidRPr="00B25EC2">
        <w:rPr>
          <w:rFonts w:ascii="Times New Roman" w:eastAsia="Times New Roman" w:hAnsi="Times New Roman" w:cs="Times New Roman"/>
          <w:i/>
          <w:iCs/>
          <w:sz w:val="24"/>
          <w:szCs w:val="24"/>
        </w:rPr>
        <w:t>et al</w:t>
      </w:r>
      <w:r w:rsidR="00CD49CC">
        <w:rPr>
          <w:rFonts w:ascii="Times New Roman" w:eastAsia="Times New Roman" w:hAnsi="Times New Roman" w:cs="Times New Roman"/>
          <w:sz w:val="24"/>
          <w:szCs w:val="24"/>
        </w:rPr>
        <w:t>., 2025)</w:t>
      </w:r>
      <w:r w:rsidR="0070056B" w:rsidRPr="0070056B">
        <w:rPr>
          <w:rFonts w:asciiTheme="majorBidi" w:hAnsiTheme="majorBidi" w:cstheme="majorBidi"/>
          <w:sz w:val="24"/>
          <w:szCs w:val="24"/>
        </w:rPr>
        <w:t xml:space="preserve"> regarding a gap in communication with students regarding the </w:t>
      </w:r>
      <w:r w:rsidR="0070056B">
        <w:rPr>
          <w:rFonts w:asciiTheme="majorBidi" w:hAnsiTheme="majorBidi" w:cstheme="majorBidi"/>
          <w:sz w:val="24"/>
          <w:szCs w:val="24"/>
        </w:rPr>
        <w:t>SDGs</w:t>
      </w:r>
      <w:r w:rsidR="0070056B" w:rsidRPr="0070056B">
        <w:rPr>
          <w:rFonts w:asciiTheme="majorBidi" w:hAnsiTheme="majorBidi" w:cstheme="majorBidi"/>
          <w:sz w:val="24"/>
          <w:szCs w:val="24"/>
        </w:rPr>
        <w:t>, which requires a real push for strategic communication with them to serve sustainability requirements.</w:t>
      </w:r>
    </w:p>
    <w:p w14:paraId="6385BA08" w14:textId="77777777" w:rsidR="00E9385F" w:rsidRPr="00E9385F" w:rsidRDefault="00E9385F" w:rsidP="00456827">
      <w:pPr>
        <w:bidi w:val="0"/>
        <w:jc w:val="both"/>
        <w:rPr>
          <w:rFonts w:asciiTheme="majorBidi" w:hAnsiTheme="majorBidi" w:cstheme="majorBidi"/>
          <w:sz w:val="24"/>
          <w:szCs w:val="24"/>
        </w:rPr>
      </w:pPr>
      <w:r w:rsidRPr="00E9385F">
        <w:rPr>
          <w:rFonts w:asciiTheme="majorBidi" w:hAnsiTheme="majorBidi" w:cstheme="majorBidi"/>
          <w:sz w:val="24"/>
          <w:szCs w:val="24"/>
        </w:rPr>
        <w:t>5. Weak link between the university and industrial innovation:</w:t>
      </w:r>
      <w:r>
        <w:rPr>
          <w:rFonts w:asciiTheme="majorBidi" w:hAnsiTheme="majorBidi" w:cstheme="majorBidi"/>
          <w:sz w:val="24"/>
          <w:szCs w:val="24"/>
        </w:rPr>
        <w:t xml:space="preserve"> </w:t>
      </w:r>
      <w:r w:rsidRPr="00E9385F">
        <w:rPr>
          <w:rFonts w:asciiTheme="majorBidi" w:hAnsiTheme="majorBidi" w:cstheme="majorBidi"/>
          <w:sz w:val="24"/>
          <w:szCs w:val="24"/>
        </w:rPr>
        <w:t>The university suffers from weak technical infrastructure and a lack of support for entrepreneurship, which limits its contribution to industry and innovation.</w:t>
      </w:r>
      <w:r w:rsidR="001143A7">
        <w:rPr>
          <w:rFonts w:asciiTheme="majorBidi" w:hAnsiTheme="majorBidi" w:cstheme="majorBidi"/>
          <w:sz w:val="24"/>
          <w:szCs w:val="24"/>
        </w:rPr>
        <w:t xml:space="preserve"> T</w:t>
      </w:r>
      <w:r w:rsidR="001143A7" w:rsidRPr="001143A7">
        <w:rPr>
          <w:rFonts w:asciiTheme="majorBidi" w:hAnsiTheme="majorBidi" w:cstheme="majorBidi"/>
          <w:sz w:val="24"/>
          <w:szCs w:val="24"/>
        </w:rPr>
        <w:t xml:space="preserve">hese results are consistent with the findings of a study </w:t>
      </w:r>
      <w:r w:rsidR="00F1698A" w:rsidRPr="00F1698A">
        <w:rPr>
          <w:rFonts w:asciiTheme="majorBidi" w:hAnsiTheme="majorBidi" w:cstheme="majorBidi"/>
          <w:sz w:val="24"/>
          <w:szCs w:val="24"/>
        </w:rPr>
        <w:t xml:space="preserve">(Medina-Hernández </w:t>
      </w:r>
      <w:r w:rsidR="00F1698A" w:rsidRPr="00B25EC2">
        <w:rPr>
          <w:rFonts w:asciiTheme="majorBidi" w:hAnsiTheme="majorBidi" w:cstheme="majorBidi"/>
          <w:i/>
          <w:iCs/>
          <w:sz w:val="24"/>
          <w:szCs w:val="24"/>
        </w:rPr>
        <w:t>et al</w:t>
      </w:r>
      <w:r w:rsidR="00F1698A">
        <w:rPr>
          <w:rFonts w:asciiTheme="majorBidi" w:hAnsiTheme="majorBidi" w:cstheme="majorBidi"/>
          <w:sz w:val="24"/>
          <w:szCs w:val="24"/>
        </w:rPr>
        <w:t xml:space="preserve">., 2024) </w:t>
      </w:r>
      <w:r w:rsidR="001143A7" w:rsidRPr="001143A7">
        <w:rPr>
          <w:rFonts w:asciiTheme="majorBidi" w:hAnsiTheme="majorBidi" w:cstheme="majorBidi"/>
          <w:sz w:val="24"/>
          <w:szCs w:val="24"/>
        </w:rPr>
        <w:t>regarding the additional efforts required to enhance environmental awareness and encourage production and consumption that preserve a sustainable environment.</w:t>
      </w:r>
    </w:p>
    <w:p w14:paraId="1C3EBA8C" w14:textId="77777777" w:rsidR="00151B40" w:rsidRPr="0041722C" w:rsidRDefault="00E9385F" w:rsidP="0041722C">
      <w:pPr>
        <w:bidi w:val="0"/>
        <w:jc w:val="both"/>
      </w:pPr>
      <w:r w:rsidRPr="00E9385F">
        <w:rPr>
          <w:rFonts w:asciiTheme="majorBidi" w:hAnsiTheme="majorBidi" w:cstheme="majorBidi"/>
          <w:sz w:val="24"/>
          <w:szCs w:val="24"/>
        </w:rPr>
        <w:t>6. The Need to Activate Environmental and Urban Sustainability:</w:t>
      </w:r>
      <w:r>
        <w:rPr>
          <w:rFonts w:asciiTheme="majorBidi" w:hAnsiTheme="majorBidi" w:cstheme="majorBidi"/>
          <w:sz w:val="24"/>
          <w:szCs w:val="24"/>
        </w:rPr>
        <w:t xml:space="preserve"> </w:t>
      </w:r>
      <w:r w:rsidRPr="00E9385F">
        <w:rPr>
          <w:rFonts w:asciiTheme="majorBidi" w:hAnsiTheme="majorBidi" w:cstheme="majorBidi"/>
          <w:sz w:val="24"/>
          <w:szCs w:val="24"/>
        </w:rPr>
        <w:t xml:space="preserve">The university suffers from </w:t>
      </w:r>
      <w:r>
        <w:rPr>
          <w:rFonts w:asciiTheme="majorBidi" w:hAnsiTheme="majorBidi" w:cstheme="majorBidi"/>
          <w:sz w:val="24"/>
          <w:szCs w:val="24"/>
        </w:rPr>
        <w:t>an apparent</w:t>
      </w:r>
      <w:r w:rsidRPr="00E9385F">
        <w:rPr>
          <w:rFonts w:asciiTheme="majorBidi" w:hAnsiTheme="majorBidi" w:cstheme="majorBidi"/>
          <w:sz w:val="24"/>
          <w:szCs w:val="24"/>
        </w:rPr>
        <w:t xml:space="preserve"> lack of declared environmental policies and insufficient documentation efforts for cultural and community heritage, which reduces its local and national impact.</w:t>
      </w:r>
      <w:r w:rsidR="00F00945">
        <w:rPr>
          <w:rFonts w:asciiTheme="majorBidi" w:hAnsiTheme="majorBidi" w:cstheme="majorBidi"/>
          <w:sz w:val="24"/>
          <w:szCs w:val="24"/>
          <w:lang w:bidi="ar-IQ"/>
        </w:rPr>
        <w:t xml:space="preserve">  </w:t>
      </w:r>
      <w:r w:rsidR="00F00945" w:rsidRPr="00F00945">
        <w:rPr>
          <w:rFonts w:asciiTheme="majorBidi" w:hAnsiTheme="majorBidi" w:cstheme="majorBidi"/>
          <w:sz w:val="24"/>
          <w:szCs w:val="24"/>
          <w:lang w:bidi="ar-IQ"/>
        </w:rPr>
        <w:t>This aligns with the findings of a study</w:t>
      </w:r>
      <w:r w:rsidR="009D72BD">
        <w:rPr>
          <w:rFonts w:asciiTheme="majorBidi" w:hAnsiTheme="majorBidi" w:cstheme="majorBidi"/>
          <w:sz w:val="24"/>
          <w:szCs w:val="24"/>
          <w:lang w:bidi="ar-IQ"/>
        </w:rPr>
        <w:t xml:space="preserve"> (</w:t>
      </w:r>
      <w:r w:rsidR="009D72BD" w:rsidRPr="009D72BD">
        <w:rPr>
          <w:rFonts w:asciiTheme="majorBidi" w:hAnsiTheme="majorBidi" w:cstheme="majorBidi"/>
          <w:sz w:val="24"/>
          <w:szCs w:val="24"/>
          <w:lang w:bidi="ar-IQ"/>
        </w:rPr>
        <w:t>Foroudi</w:t>
      </w:r>
      <w:r w:rsidR="009D72BD">
        <w:rPr>
          <w:rFonts w:asciiTheme="majorBidi" w:hAnsiTheme="majorBidi" w:cstheme="majorBidi"/>
          <w:sz w:val="24"/>
          <w:szCs w:val="24"/>
          <w:lang w:bidi="ar-IQ"/>
        </w:rPr>
        <w:t xml:space="preserve"> </w:t>
      </w:r>
      <w:r w:rsidR="009D72BD" w:rsidRPr="00B25EC2">
        <w:rPr>
          <w:rFonts w:asciiTheme="majorBidi" w:hAnsiTheme="majorBidi" w:cstheme="majorBidi"/>
          <w:i/>
          <w:iCs/>
          <w:sz w:val="24"/>
          <w:szCs w:val="24"/>
          <w:lang w:bidi="ar-IQ"/>
        </w:rPr>
        <w:t>et al</w:t>
      </w:r>
      <w:r w:rsidR="009D72BD">
        <w:rPr>
          <w:rFonts w:asciiTheme="majorBidi" w:hAnsiTheme="majorBidi" w:cstheme="majorBidi"/>
          <w:sz w:val="24"/>
          <w:szCs w:val="24"/>
          <w:lang w:bidi="ar-IQ"/>
        </w:rPr>
        <w:t>., 2024)</w:t>
      </w:r>
      <w:r w:rsidR="00F00945" w:rsidRPr="00F00945">
        <w:rPr>
          <w:rFonts w:asciiTheme="majorBidi" w:hAnsiTheme="majorBidi" w:cstheme="majorBidi"/>
          <w:sz w:val="24"/>
          <w:szCs w:val="24"/>
          <w:lang w:bidi="ar-IQ"/>
        </w:rPr>
        <w:t xml:space="preserve"> that found that the support organizations receive from the government has a positive impact on achieving the Sustainable Development Goals, particularly </w:t>
      </w:r>
      <w:r w:rsidR="009D72BD" w:rsidRPr="00F00945">
        <w:rPr>
          <w:rFonts w:asciiTheme="majorBidi" w:hAnsiTheme="majorBidi" w:cstheme="majorBidi"/>
          <w:sz w:val="24"/>
          <w:szCs w:val="24"/>
          <w:lang w:bidi="ar-IQ"/>
        </w:rPr>
        <w:t>on</w:t>
      </w:r>
      <w:r w:rsidR="009D72BD">
        <w:t xml:space="preserve"> </w:t>
      </w:r>
      <w:r w:rsidR="00F00945" w:rsidRPr="00F00945">
        <w:rPr>
          <w:rFonts w:asciiTheme="majorBidi" w:hAnsiTheme="majorBidi" w:cstheme="majorBidi"/>
          <w:sz w:val="24"/>
          <w:szCs w:val="24"/>
          <w:lang w:bidi="ar-IQ"/>
        </w:rPr>
        <w:t xml:space="preserve">business performance in a resilient economy (the blue economy) that </w:t>
      </w:r>
      <w:r w:rsidR="009D72BD">
        <w:rPr>
          <w:rFonts w:asciiTheme="majorBidi" w:hAnsiTheme="majorBidi" w:cstheme="majorBidi"/>
          <w:sz w:val="24"/>
          <w:szCs w:val="24"/>
          <w:lang w:bidi="ar-IQ"/>
        </w:rPr>
        <w:t>considers</w:t>
      </w:r>
      <w:r w:rsidR="00F00945" w:rsidRPr="00F00945">
        <w:rPr>
          <w:rFonts w:asciiTheme="majorBidi" w:hAnsiTheme="majorBidi" w:cstheme="majorBidi"/>
          <w:sz w:val="24"/>
          <w:szCs w:val="24"/>
          <w:lang w:bidi="ar-IQ"/>
        </w:rPr>
        <w:t xml:space="preserve"> the Sustainable Development Goals.</w:t>
      </w:r>
    </w:p>
    <w:p w14:paraId="2D874715" w14:textId="5A2878CA" w:rsidR="00E9385F" w:rsidRDefault="00E9385F" w:rsidP="00194EA6">
      <w:pPr>
        <w:bidi w:val="0"/>
        <w:jc w:val="both"/>
        <w:rPr>
          <w:rFonts w:asciiTheme="majorBidi" w:hAnsiTheme="majorBidi" w:cstheme="majorBidi"/>
          <w:b/>
          <w:bCs/>
          <w:sz w:val="24"/>
          <w:szCs w:val="24"/>
        </w:rPr>
      </w:pPr>
      <w:r w:rsidRPr="00E9385F">
        <w:rPr>
          <w:rFonts w:asciiTheme="majorBidi" w:hAnsiTheme="majorBidi" w:cstheme="majorBidi"/>
          <w:b/>
          <w:bCs/>
          <w:sz w:val="24"/>
          <w:szCs w:val="24"/>
        </w:rPr>
        <w:t>Recommendations</w:t>
      </w:r>
    </w:p>
    <w:p w14:paraId="79EC8E86" w14:textId="7F692C41" w:rsidR="00B97403" w:rsidRPr="00E9385F" w:rsidRDefault="00456864" w:rsidP="005F6D7C">
      <w:pPr>
        <w:bidi w:val="0"/>
        <w:jc w:val="both"/>
        <w:rPr>
          <w:rFonts w:asciiTheme="majorBidi" w:hAnsiTheme="majorBidi" w:cstheme="majorBidi"/>
          <w:sz w:val="24"/>
          <w:szCs w:val="24"/>
        </w:rPr>
      </w:pPr>
      <w:r w:rsidRPr="00E9385F">
        <w:rPr>
          <w:rFonts w:asciiTheme="majorBidi" w:hAnsiTheme="majorBidi" w:cstheme="majorBidi"/>
          <w:sz w:val="24"/>
          <w:szCs w:val="24"/>
        </w:rPr>
        <w:t xml:space="preserve">1. Strengthen </w:t>
      </w:r>
      <w:r>
        <w:rPr>
          <w:rFonts w:asciiTheme="majorBidi" w:hAnsiTheme="majorBidi" w:cstheme="majorBidi"/>
          <w:sz w:val="24"/>
          <w:szCs w:val="24"/>
        </w:rPr>
        <w:t>international and national partnerships by d</w:t>
      </w:r>
      <w:r w:rsidRPr="00E9385F">
        <w:rPr>
          <w:rFonts w:asciiTheme="majorBidi" w:hAnsiTheme="majorBidi" w:cstheme="majorBidi"/>
          <w:sz w:val="24"/>
          <w:szCs w:val="24"/>
        </w:rPr>
        <w:t>evelop</w:t>
      </w:r>
      <w:r>
        <w:rPr>
          <w:rFonts w:asciiTheme="majorBidi" w:hAnsiTheme="majorBidi" w:cstheme="majorBidi"/>
          <w:sz w:val="24"/>
          <w:szCs w:val="24"/>
        </w:rPr>
        <w:t>ing</w:t>
      </w:r>
      <w:r w:rsidRPr="00E9385F">
        <w:rPr>
          <w:rFonts w:asciiTheme="majorBidi" w:hAnsiTheme="majorBidi" w:cstheme="majorBidi"/>
          <w:sz w:val="24"/>
          <w:szCs w:val="24"/>
        </w:rPr>
        <w:t xml:space="preserve"> a strategic plan to expand academic and research cooperation with international universities.</w:t>
      </w:r>
      <w:r>
        <w:rPr>
          <w:rFonts w:asciiTheme="majorBidi" w:hAnsiTheme="majorBidi" w:cstheme="majorBidi"/>
          <w:sz w:val="24"/>
          <w:szCs w:val="24"/>
        </w:rPr>
        <w:t xml:space="preserve"> Furthermore, </w:t>
      </w:r>
      <w:r w:rsidR="00B97403">
        <w:rPr>
          <w:rFonts w:asciiTheme="majorBidi" w:hAnsiTheme="majorBidi" w:cstheme="majorBidi"/>
          <w:sz w:val="24"/>
          <w:szCs w:val="24"/>
        </w:rPr>
        <w:t>partnerships</w:t>
      </w:r>
      <w:r w:rsidRPr="00E9385F">
        <w:rPr>
          <w:rFonts w:asciiTheme="majorBidi" w:hAnsiTheme="majorBidi" w:cstheme="majorBidi"/>
          <w:sz w:val="24"/>
          <w:szCs w:val="24"/>
        </w:rPr>
        <w:t xml:space="preserve"> with the public and private sectors </w:t>
      </w:r>
      <w:r w:rsidR="005F6D7C">
        <w:rPr>
          <w:rFonts w:asciiTheme="majorBidi" w:hAnsiTheme="majorBidi" w:cstheme="majorBidi"/>
          <w:sz w:val="24"/>
          <w:szCs w:val="24"/>
        </w:rPr>
        <w:t xml:space="preserve">should be activated </w:t>
      </w:r>
      <w:r w:rsidRPr="00E9385F">
        <w:rPr>
          <w:rFonts w:asciiTheme="majorBidi" w:hAnsiTheme="majorBidi" w:cstheme="majorBidi"/>
          <w:sz w:val="24"/>
          <w:szCs w:val="24"/>
        </w:rPr>
        <w:t>to ensure the sustainability of resources and funding.</w:t>
      </w:r>
      <w:r w:rsidR="003252D4">
        <w:rPr>
          <w:rFonts w:asciiTheme="majorBidi" w:hAnsiTheme="majorBidi" w:cstheme="majorBidi"/>
          <w:sz w:val="24"/>
          <w:szCs w:val="24"/>
        </w:rPr>
        <w:t xml:space="preserve"> </w:t>
      </w:r>
      <w:r w:rsidR="00B97403" w:rsidRPr="00B97403">
        <w:rPr>
          <w:rFonts w:asciiTheme="majorBidi" w:hAnsiTheme="majorBidi" w:cstheme="majorBidi"/>
          <w:sz w:val="24"/>
          <w:szCs w:val="24"/>
        </w:rPr>
        <w:t>Work to enhance research and academic cooperation by encouraging colleges to sign memoranda of understanding with the best private or public universities, locally or internationally, in various fields such as communications, oil, and information technology.</w:t>
      </w:r>
      <w:r w:rsidR="00B97403">
        <w:rPr>
          <w:rFonts w:asciiTheme="majorBidi" w:hAnsiTheme="majorBidi" w:cstheme="majorBidi"/>
          <w:sz w:val="24"/>
          <w:szCs w:val="24"/>
        </w:rPr>
        <w:t xml:space="preserve"> </w:t>
      </w:r>
      <w:r w:rsidR="00B97403" w:rsidRPr="00B97403">
        <w:rPr>
          <w:rFonts w:asciiTheme="majorBidi" w:hAnsiTheme="majorBidi" w:cstheme="majorBidi"/>
          <w:sz w:val="24"/>
          <w:szCs w:val="24"/>
        </w:rPr>
        <w:t>Obtain research grants to align objectives with planned projects by providing training programs that enhance the skills of higher education staff and plan to create opportunities for long-term funding.</w:t>
      </w:r>
    </w:p>
    <w:p w14:paraId="4FC4A081" w14:textId="47343B10" w:rsidR="00456864" w:rsidRPr="00E9385F" w:rsidRDefault="00456864" w:rsidP="00F76169">
      <w:pPr>
        <w:bidi w:val="0"/>
        <w:jc w:val="both"/>
        <w:rPr>
          <w:rFonts w:asciiTheme="majorBidi" w:hAnsiTheme="majorBidi" w:cstheme="majorBidi"/>
          <w:sz w:val="24"/>
          <w:szCs w:val="24"/>
        </w:rPr>
      </w:pPr>
      <w:r w:rsidRPr="00E9385F">
        <w:rPr>
          <w:rFonts w:asciiTheme="majorBidi" w:hAnsiTheme="majorBidi" w:cstheme="majorBidi"/>
          <w:sz w:val="24"/>
          <w:szCs w:val="24"/>
        </w:rPr>
        <w:t xml:space="preserve">2. Improve </w:t>
      </w:r>
      <w:r>
        <w:rPr>
          <w:rFonts w:asciiTheme="majorBidi" w:hAnsiTheme="majorBidi" w:cstheme="majorBidi"/>
          <w:sz w:val="24"/>
          <w:szCs w:val="24"/>
        </w:rPr>
        <w:t>m</w:t>
      </w:r>
      <w:r w:rsidRPr="00E9385F">
        <w:rPr>
          <w:rFonts w:asciiTheme="majorBidi" w:hAnsiTheme="majorBidi" w:cstheme="majorBidi"/>
          <w:sz w:val="24"/>
          <w:szCs w:val="24"/>
        </w:rPr>
        <w:t>onit</w:t>
      </w:r>
      <w:r>
        <w:rPr>
          <w:rFonts w:asciiTheme="majorBidi" w:hAnsiTheme="majorBidi" w:cstheme="majorBidi"/>
          <w:sz w:val="24"/>
          <w:szCs w:val="24"/>
        </w:rPr>
        <w:t>oring and documentation systems by e</w:t>
      </w:r>
      <w:r w:rsidRPr="00E9385F">
        <w:rPr>
          <w:rFonts w:asciiTheme="majorBidi" w:hAnsiTheme="majorBidi" w:cstheme="majorBidi"/>
          <w:sz w:val="24"/>
          <w:szCs w:val="24"/>
        </w:rPr>
        <w:t>stablish</w:t>
      </w:r>
      <w:r>
        <w:rPr>
          <w:rFonts w:asciiTheme="majorBidi" w:hAnsiTheme="majorBidi" w:cstheme="majorBidi"/>
          <w:sz w:val="24"/>
          <w:szCs w:val="24"/>
        </w:rPr>
        <w:t>ing</w:t>
      </w:r>
      <w:r w:rsidRPr="00E9385F">
        <w:rPr>
          <w:rFonts w:asciiTheme="majorBidi" w:hAnsiTheme="majorBidi" w:cstheme="majorBidi"/>
          <w:sz w:val="24"/>
          <w:szCs w:val="24"/>
        </w:rPr>
        <w:t xml:space="preserve"> a unit dedicated to monitoring sustainable development i</w:t>
      </w:r>
      <w:r>
        <w:rPr>
          <w:rFonts w:asciiTheme="majorBidi" w:hAnsiTheme="majorBidi" w:cstheme="majorBidi"/>
          <w:sz w:val="24"/>
          <w:szCs w:val="24"/>
        </w:rPr>
        <w:t>ndicators within the university and d</w:t>
      </w:r>
      <w:r w:rsidRPr="00E9385F">
        <w:rPr>
          <w:rFonts w:asciiTheme="majorBidi" w:hAnsiTheme="majorBidi" w:cstheme="majorBidi"/>
          <w:sz w:val="24"/>
          <w:szCs w:val="24"/>
        </w:rPr>
        <w:t>evelop</w:t>
      </w:r>
      <w:r>
        <w:rPr>
          <w:rFonts w:asciiTheme="majorBidi" w:hAnsiTheme="majorBidi" w:cstheme="majorBidi"/>
          <w:sz w:val="24"/>
          <w:szCs w:val="24"/>
        </w:rPr>
        <w:t>ing</w:t>
      </w:r>
      <w:r w:rsidRPr="00E9385F">
        <w:rPr>
          <w:rFonts w:asciiTheme="majorBidi" w:hAnsiTheme="majorBidi" w:cstheme="majorBidi"/>
          <w:sz w:val="24"/>
          <w:szCs w:val="24"/>
        </w:rPr>
        <w:t xml:space="preserve"> comprehensive databases that include all university activities related to sustainability.</w:t>
      </w:r>
      <w:r w:rsidR="00B97403">
        <w:rPr>
          <w:rFonts w:asciiTheme="majorBidi" w:hAnsiTheme="majorBidi" w:cstheme="majorBidi"/>
          <w:sz w:val="24"/>
          <w:szCs w:val="24"/>
        </w:rPr>
        <w:t xml:space="preserve"> </w:t>
      </w:r>
      <w:r w:rsidR="00B97403" w:rsidRPr="00B97403">
        <w:rPr>
          <w:rFonts w:asciiTheme="majorBidi" w:hAnsiTheme="majorBidi" w:cstheme="majorBidi"/>
          <w:sz w:val="24"/>
          <w:szCs w:val="24"/>
        </w:rPr>
        <w:t>Work to establish a Sustainable Development Unit to monitor activities and indicators related to the United Nations Sustainable Development Goals. This unit will provide periodic reports on the development of databases, curricula, and clean energy investment in projects.</w:t>
      </w:r>
    </w:p>
    <w:p w14:paraId="454E58BE" w14:textId="2C6D2437" w:rsidR="00456864" w:rsidRPr="00E9385F" w:rsidRDefault="00456864" w:rsidP="00B97403">
      <w:pPr>
        <w:bidi w:val="0"/>
        <w:jc w:val="both"/>
        <w:rPr>
          <w:rFonts w:asciiTheme="majorBidi" w:hAnsiTheme="majorBidi" w:cstheme="majorBidi"/>
          <w:sz w:val="24"/>
          <w:szCs w:val="24"/>
        </w:rPr>
      </w:pPr>
      <w:r w:rsidRPr="00E9385F">
        <w:rPr>
          <w:rFonts w:asciiTheme="majorBidi" w:hAnsiTheme="majorBidi" w:cstheme="majorBidi"/>
          <w:sz w:val="24"/>
          <w:szCs w:val="24"/>
        </w:rPr>
        <w:t xml:space="preserve">3. Empower </w:t>
      </w:r>
      <w:r>
        <w:rPr>
          <w:rFonts w:asciiTheme="majorBidi" w:hAnsiTheme="majorBidi" w:cstheme="majorBidi"/>
          <w:sz w:val="24"/>
          <w:szCs w:val="24"/>
        </w:rPr>
        <w:t>v</w:t>
      </w:r>
      <w:r w:rsidRPr="00E9385F">
        <w:rPr>
          <w:rFonts w:asciiTheme="majorBidi" w:hAnsiTheme="majorBidi" w:cstheme="majorBidi"/>
          <w:sz w:val="24"/>
          <w:szCs w:val="24"/>
        </w:rPr>
        <w:t>ulnera</w:t>
      </w:r>
      <w:r>
        <w:rPr>
          <w:rFonts w:asciiTheme="majorBidi" w:hAnsiTheme="majorBidi" w:cstheme="majorBidi"/>
          <w:sz w:val="24"/>
          <w:szCs w:val="24"/>
        </w:rPr>
        <w:t>ble groups and promote equality by r</w:t>
      </w:r>
      <w:r w:rsidRPr="00E9385F">
        <w:rPr>
          <w:rFonts w:asciiTheme="majorBidi" w:hAnsiTheme="majorBidi" w:cstheme="majorBidi"/>
          <w:sz w:val="24"/>
          <w:szCs w:val="24"/>
        </w:rPr>
        <w:t>eview</w:t>
      </w:r>
      <w:r>
        <w:rPr>
          <w:rFonts w:asciiTheme="majorBidi" w:hAnsiTheme="majorBidi" w:cstheme="majorBidi"/>
          <w:sz w:val="24"/>
          <w:szCs w:val="24"/>
        </w:rPr>
        <w:t>ing</w:t>
      </w:r>
      <w:r w:rsidRPr="00E9385F">
        <w:rPr>
          <w:rFonts w:asciiTheme="majorBidi" w:hAnsiTheme="majorBidi" w:cstheme="majorBidi"/>
          <w:sz w:val="24"/>
          <w:szCs w:val="24"/>
        </w:rPr>
        <w:t xml:space="preserve"> admission and financial support policie</w:t>
      </w:r>
      <w:r>
        <w:rPr>
          <w:rFonts w:asciiTheme="majorBidi" w:hAnsiTheme="majorBidi" w:cstheme="majorBidi"/>
          <w:sz w:val="24"/>
          <w:szCs w:val="24"/>
        </w:rPr>
        <w:t>s to ensure equal opportunities, activating</w:t>
      </w:r>
      <w:r w:rsidRPr="00E9385F">
        <w:rPr>
          <w:rFonts w:asciiTheme="majorBidi" w:hAnsiTheme="majorBidi" w:cstheme="majorBidi"/>
          <w:sz w:val="24"/>
          <w:szCs w:val="24"/>
        </w:rPr>
        <w:t xml:space="preserve"> Women's Affairs Centers</w:t>
      </w:r>
      <w:r>
        <w:rPr>
          <w:rFonts w:asciiTheme="majorBidi" w:hAnsiTheme="majorBidi" w:cstheme="majorBidi"/>
          <w:sz w:val="24"/>
          <w:szCs w:val="24"/>
        </w:rPr>
        <w:t>,</w:t>
      </w:r>
      <w:r w:rsidRPr="00E9385F">
        <w:rPr>
          <w:rFonts w:asciiTheme="majorBidi" w:hAnsiTheme="majorBidi" w:cstheme="majorBidi"/>
          <w:sz w:val="24"/>
          <w:szCs w:val="24"/>
        </w:rPr>
        <w:t xml:space="preserve"> and adopt</w:t>
      </w:r>
      <w:r>
        <w:rPr>
          <w:rFonts w:asciiTheme="majorBidi" w:hAnsiTheme="majorBidi" w:cstheme="majorBidi"/>
          <w:sz w:val="24"/>
          <w:szCs w:val="24"/>
        </w:rPr>
        <w:t>ing</w:t>
      </w:r>
      <w:r w:rsidRPr="00E9385F">
        <w:rPr>
          <w:rFonts w:asciiTheme="majorBidi" w:hAnsiTheme="majorBidi" w:cstheme="majorBidi"/>
          <w:sz w:val="24"/>
          <w:szCs w:val="24"/>
        </w:rPr>
        <w:t xml:space="preserve"> a clear policy against discrimination and violence.</w:t>
      </w:r>
      <w:r w:rsidR="00B97403">
        <w:rPr>
          <w:rFonts w:asciiTheme="majorBidi" w:hAnsiTheme="majorBidi" w:cstheme="majorBidi"/>
          <w:sz w:val="24"/>
          <w:szCs w:val="24"/>
        </w:rPr>
        <w:t xml:space="preserve"> </w:t>
      </w:r>
      <w:r w:rsidR="00B97403" w:rsidRPr="00B97403">
        <w:rPr>
          <w:rFonts w:asciiTheme="majorBidi" w:hAnsiTheme="majorBidi" w:cstheme="majorBidi"/>
          <w:sz w:val="24"/>
          <w:szCs w:val="24"/>
        </w:rPr>
        <w:t>Work to disseminate instructions and regulations on social media regarding discrimination, harassment, and violence, while providing training courses for staff and students to spread educational awareness.</w:t>
      </w:r>
    </w:p>
    <w:p w14:paraId="69AF4FBB" w14:textId="1E5C3DF5" w:rsidR="00456864" w:rsidRPr="00E9385F" w:rsidRDefault="00456864" w:rsidP="005C0F2F">
      <w:pPr>
        <w:bidi w:val="0"/>
        <w:jc w:val="both"/>
        <w:rPr>
          <w:rFonts w:asciiTheme="majorBidi" w:hAnsiTheme="majorBidi" w:cstheme="majorBidi"/>
          <w:sz w:val="24"/>
          <w:szCs w:val="24"/>
        </w:rPr>
      </w:pPr>
      <w:r w:rsidRPr="00E9385F">
        <w:rPr>
          <w:rFonts w:asciiTheme="majorBidi" w:hAnsiTheme="majorBidi" w:cstheme="majorBidi"/>
          <w:sz w:val="24"/>
          <w:szCs w:val="24"/>
        </w:rPr>
        <w:t xml:space="preserve">4. Develop the </w:t>
      </w:r>
      <w:r>
        <w:rPr>
          <w:rFonts w:asciiTheme="majorBidi" w:hAnsiTheme="majorBidi" w:cstheme="majorBidi"/>
          <w:sz w:val="24"/>
          <w:szCs w:val="24"/>
        </w:rPr>
        <w:t>q</w:t>
      </w:r>
      <w:r w:rsidRPr="00E9385F">
        <w:rPr>
          <w:rFonts w:asciiTheme="majorBidi" w:hAnsiTheme="majorBidi" w:cstheme="majorBidi"/>
          <w:sz w:val="24"/>
          <w:szCs w:val="24"/>
        </w:rPr>
        <w:t xml:space="preserve">uality of </w:t>
      </w:r>
      <w:r>
        <w:rPr>
          <w:rFonts w:asciiTheme="majorBidi" w:hAnsiTheme="majorBidi" w:cstheme="majorBidi"/>
          <w:sz w:val="24"/>
          <w:szCs w:val="24"/>
        </w:rPr>
        <w:t>e</w:t>
      </w:r>
      <w:r w:rsidRPr="00E9385F">
        <w:rPr>
          <w:rFonts w:asciiTheme="majorBidi" w:hAnsiTheme="majorBidi" w:cstheme="majorBidi"/>
          <w:sz w:val="24"/>
          <w:szCs w:val="24"/>
        </w:rPr>
        <w:t>duc</w:t>
      </w:r>
      <w:r>
        <w:rPr>
          <w:rFonts w:asciiTheme="majorBidi" w:hAnsiTheme="majorBidi" w:cstheme="majorBidi"/>
          <w:sz w:val="24"/>
          <w:szCs w:val="24"/>
        </w:rPr>
        <w:t>ation and teaching technologies through a</w:t>
      </w:r>
      <w:r w:rsidRPr="00E9385F">
        <w:rPr>
          <w:rFonts w:asciiTheme="majorBidi" w:hAnsiTheme="majorBidi" w:cstheme="majorBidi"/>
          <w:sz w:val="24"/>
          <w:szCs w:val="24"/>
        </w:rPr>
        <w:t>ppro</w:t>
      </w:r>
      <w:r>
        <w:rPr>
          <w:rFonts w:asciiTheme="majorBidi" w:hAnsiTheme="majorBidi" w:cstheme="majorBidi"/>
          <w:sz w:val="24"/>
          <w:szCs w:val="24"/>
        </w:rPr>
        <w:t>ving</w:t>
      </w:r>
      <w:r w:rsidRPr="00E9385F">
        <w:rPr>
          <w:rFonts w:asciiTheme="majorBidi" w:hAnsiTheme="majorBidi" w:cstheme="majorBidi"/>
          <w:sz w:val="24"/>
          <w:szCs w:val="24"/>
        </w:rPr>
        <w:t xml:space="preserve"> periodic eval</w:t>
      </w:r>
      <w:r>
        <w:rPr>
          <w:rFonts w:asciiTheme="majorBidi" w:hAnsiTheme="majorBidi" w:cstheme="majorBidi"/>
          <w:sz w:val="24"/>
          <w:szCs w:val="24"/>
        </w:rPr>
        <w:t>uations of academic programs,</w:t>
      </w:r>
      <w:r w:rsidRPr="00E9385F">
        <w:rPr>
          <w:rFonts w:asciiTheme="majorBidi" w:hAnsiTheme="majorBidi" w:cstheme="majorBidi"/>
          <w:sz w:val="24"/>
          <w:szCs w:val="24"/>
        </w:rPr>
        <w:t xml:space="preserve"> link</w:t>
      </w:r>
      <w:r>
        <w:rPr>
          <w:rFonts w:asciiTheme="majorBidi" w:hAnsiTheme="majorBidi" w:cstheme="majorBidi"/>
          <w:sz w:val="24"/>
          <w:szCs w:val="24"/>
        </w:rPr>
        <w:t>ing them to the labor market, i</w:t>
      </w:r>
      <w:r w:rsidRPr="00E9385F">
        <w:rPr>
          <w:rFonts w:asciiTheme="majorBidi" w:hAnsiTheme="majorBidi" w:cstheme="majorBidi"/>
          <w:sz w:val="24"/>
          <w:szCs w:val="24"/>
        </w:rPr>
        <w:t>nvest</w:t>
      </w:r>
      <w:r>
        <w:rPr>
          <w:rFonts w:asciiTheme="majorBidi" w:hAnsiTheme="majorBidi" w:cstheme="majorBidi"/>
          <w:sz w:val="24"/>
          <w:szCs w:val="24"/>
        </w:rPr>
        <w:t>ing</w:t>
      </w:r>
      <w:r w:rsidRPr="00E9385F">
        <w:rPr>
          <w:rFonts w:asciiTheme="majorBidi" w:hAnsiTheme="majorBidi" w:cstheme="majorBidi"/>
          <w:sz w:val="24"/>
          <w:szCs w:val="24"/>
        </w:rPr>
        <w:t xml:space="preserve"> in digital technology</w:t>
      </w:r>
      <w:r>
        <w:rPr>
          <w:rFonts w:asciiTheme="majorBidi" w:hAnsiTheme="majorBidi" w:cstheme="majorBidi"/>
          <w:sz w:val="24"/>
          <w:szCs w:val="24"/>
        </w:rPr>
        <w:t>,</w:t>
      </w:r>
      <w:r w:rsidRPr="00E9385F">
        <w:rPr>
          <w:rFonts w:asciiTheme="majorBidi" w:hAnsiTheme="majorBidi" w:cstheme="majorBidi"/>
          <w:sz w:val="24"/>
          <w:szCs w:val="24"/>
        </w:rPr>
        <w:t xml:space="preserve"> and train</w:t>
      </w:r>
      <w:r>
        <w:rPr>
          <w:rFonts w:asciiTheme="majorBidi" w:hAnsiTheme="majorBidi" w:cstheme="majorBidi"/>
          <w:sz w:val="24"/>
          <w:szCs w:val="24"/>
        </w:rPr>
        <w:t>ing</w:t>
      </w:r>
      <w:r w:rsidRPr="00E9385F">
        <w:rPr>
          <w:rFonts w:asciiTheme="majorBidi" w:hAnsiTheme="majorBidi" w:cstheme="majorBidi"/>
          <w:sz w:val="24"/>
          <w:szCs w:val="24"/>
        </w:rPr>
        <w:t xml:space="preserve"> academic and administrative staff.</w:t>
      </w:r>
      <w:r w:rsidR="00F76169">
        <w:rPr>
          <w:rFonts w:asciiTheme="majorBidi" w:hAnsiTheme="majorBidi" w:cstheme="majorBidi"/>
          <w:sz w:val="24"/>
          <w:szCs w:val="24"/>
        </w:rPr>
        <w:t xml:space="preserve"> </w:t>
      </w:r>
      <w:r w:rsidR="00F76169" w:rsidRPr="00B97403">
        <w:rPr>
          <w:rFonts w:asciiTheme="majorBidi" w:hAnsiTheme="majorBidi" w:cstheme="majorBidi"/>
          <w:sz w:val="24"/>
          <w:szCs w:val="24"/>
        </w:rPr>
        <w:t>Provide a periodic external review every three years, for example, of labor market data, develop smart classrooms using artificial intelligence tools for learning management, and link graduation projects to practical applications in academia and industry.</w:t>
      </w:r>
    </w:p>
    <w:p w14:paraId="0592A98E" w14:textId="0DE034D0" w:rsidR="00456864" w:rsidRPr="00E9385F" w:rsidRDefault="00456864" w:rsidP="005F6D7C">
      <w:pPr>
        <w:bidi w:val="0"/>
        <w:jc w:val="both"/>
        <w:rPr>
          <w:rFonts w:asciiTheme="majorBidi" w:hAnsiTheme="majorBidi" w:cstheme="majorBidi"/>
          <w:sz w:val="24"/>
          <w:szCs w:val="24"/>
        </w:rPr>
      </w:pPr>
      <w:r w:rsidRPr="00E9385F">
        <w:rPr>
          <w:rFonts w:asciiTheme="majorBidi" w:hAnsiTheme="majorBidi" w:cstheme="majorBidi"/>
          <w:sz w:val="24"/>
          <w:szCs w:val="24"/>
        </w:rPr>
        <w:t xml:space="preserve">5. Activating the infrastructure for </w:t>
      </w:r>
      <w:r>
        <w:rPr>
          <w:rFonts w:asciiTheme="majorBidi" w:hAnsiTheme="majorBidi" w:cstheme="majorBidi"/>
          <w:sz w:val="24"/>
          <w:szCs w:val="24"/>
        </w:rPr>
        <w:t>innovation and entrepreneurship by e</w:t>
      </w:r>
      <w:r w:rsidRPr="00E9385F">
        <w:rPr>
          <w:rFonts w:asciiTheme="majorBidi" w:hAnsiTheme="majorBidi" w:cstheme="majorBidi"/>
          <w:sz w:val="24"/>
          <w:szCs w:val="24"/>
        </w:rPr>
        <w:t>stablishing un</w:t>
      </w:r>
      <w:r>
        <w:rPr>
          <w:rFonts w:asciiTheme="majorBidi" w:hAnsiTheme="majorBidi" w:cstheme="majorBidi"/>
          <w:sz w:val="24"/>
          <w:szCs w:val="24"/>
        </w:rPr>
        <w:t>iversity business incubators,</w:t>
      </w:r>
      <w:r w:rsidRPr="00E9385F">
        <w:rPr>
          <w:rFonts w:asciiTheme="majorBidi" w:hAnsiTheme="majorBidi" w:cstheme="majorBidi"/>
          <w:sz w:val="24"/>
          <w:szCs w:val="24"/>
        </w:rPr>
        <w:t xml:space="preserve"> support</w:t>
      </w:r>
      <w:r>
        <w:rPr>
          <w:rFonts w:asciiTheme="majorBidi" w:hAnsiTheme="majorBidi" w:cstheme="majorBidi"/>
          <w:sz w:val="24"/>
          <w:szCs w:val="24"/>
        </w:rPr>
        <w:t>ing innovative student projects, and u</w:t>
      </w:r>
      <w:r w:rsidRPr="00E9385F">
        <w:rPr>
          <w:rFonts w:asciiTheme="majorBidi" w:hAnsiTheme="majorBidi" w:cstheme="majorBidi"/>
          <w:sz w:val="24"/>
          <w:szCs w:val="24"/>
        </w:rPr>
        <w:t>pgrading laboratories and facilities to serve applied research and industrial partne</w:t>
      </w:r>
      <w:r w:rsidR="005F6D7C">
        <w:rPr>
          <w:rFonts w:asciiTheme="majorBidi" w:hAnsiTheme="majorBidi" w:cstheme="majorBidi"/>
          <w:sz w:val="24"/>
          <w:szCs w:val="24"/>
        </w:rPr>
        <w:t>rships, and w</w:t>
      </w:r>
      <w:r w:rsidR="00F76169" w:rsidRPr="00B97403">
        <w:rPr>
          <w:rFonts w:asciiTheme="majorBidi" w:hAnsiTheme="majorBidi" w:cstheme="majorBidi"/>
          <w:sz w:val="24"/>
          <w:szCs w:val="24"/>
        </w:rPr>
        <w:t xml:space="preserve">orking to develop infrastructure by creating opportunities for growth and innovation, and encouraging entrepreneurship-related projects by establishing a university innovation center with </w:t>
      </w:r>
      <w:r w:rsidR="005F6D7C">
        <w:rPr>
          <w:rFonts w:asciiTheme="majorBidi" w:hAnsiTheme="majorBidi" w:cstheme="majorBidi"/>
          <w:sz w:val="24"/>
          <w:szCs w:val="24"/>
        </w:rPr>
        <w:t>local and international support, and c</w:t>
      </w:r>
      <w:r w:rsidR="00F76169" w:rsidRPr="00B97403">
        <w:rPr>
          <w:rFonts w:asciiTheme="majorBidi" w:hAnsiTheme="majorBidi" w:cstheme="majorBidi"/>
          <w:sz w:val="24"/>
          <w:szCs w:val="24"/>
        </w:rPr>
        <w:t>ooperating with government institutions and the private sector to manage and sustain annual innovations.</w:t>
      </w:r>
    </w:p>
    <w:p w14:paraId="457F6C62" w14:textId="301BCC69" w:rsidR="00F76169" w:rsidRDefault="00456864" w:rsidP="003F2E43">
      <w:pPr>
        <w:bidi w:val="0"/>
        <w:jc w:val="both"/>
        <w:rPr>
          <w:rFonts w:asciiTheme="majorBidi" w:hAnsiTheme="majorBidi" w:cstheme="majorBidi"/>
          <w:sz w:val="24"/>
          <w:szCs w:val="24"/>
        </w:rPr>
      </w:pPr>
      <w:r w:rsidRPr="00E9385F">
        <w:rPr>
          <w:rFonts w:asciiTheme="majorBidi" w:hAnsiTheme="majorBidi" w:cstheme="majorBidi"/>
          <w:sz w:val="24"/>
          <w:szCs w:val="24"/>
        </w:rPr>
        <w:t>6. Implementing environmental pol</w:t>
      </w:r>
      <w:r>
        <w:rPr>
          <w:rFonts w:asciiTheme="majorBidi" w:hAnsiTheme="majorBidi" w:cstheme="majorBidi"/>
          <w:sz w:val="24"/>
          <w:szCs w:val="24"/>
        </w:rPr>
        <w:t>icies and community engagement by f</w:t>
      </w:r>
      <w:r w:rsidRPr="00E9385F">
        <w:rPr>
          <w:rFonts w:asciiTheme="majorBidi" w:hAnsiTheme="majorBidi" w:cstheme="majorBidi"/>
          <w:sz w:val="24"/>
          <w:szCs w:val="24"/>
        </w:rPr>
        <w:t>ormulating and adopting a comprehensive environmental policy that includes resource man</w:t>
      </w:r>
      <w:r>
        <w:rPr>
          <w:rFonts w:asciiTheme="majorBidi" w:hAnsiTheme="majorBidi" w:cstheme="majorBidi"/>
          <w:sz w:val="24"/>
          <w:szCs w:val="24"/>
        </w:rPr>
        <w:t>agement and emissions reduction, and s</w:t>
      </w:r>
      <w:r w:rsidRPr="00E9385F">
        <w:rPr>
          <w:rFonts w:asciiTheme="majorBidi" w:hAnsiTheme="majorBidi" w:cstheme="majorBidi"/>
          <w:sz w:val="24"/>
          <w:szCs w:val="24"/>
        </w:rPr>
        <w:t>upporting programs and projects that connect the university to the local community and enhance its cultural identity.</w:t>
      </w:r>
      <w:r w:rsidR="00F76169">
        <w:rPr>
          <w:rFonts w:asciiTheme="majorBidi" w:hAnsiTheme="majorBidi" w:cstheme="majorBidi"/>
          <w:sz w:val="24"/>
          <w:szCs w:val="24"/>
        </w:rPr>
        <w:t xml:space="preserve"> </w:t>
      </w:r>
      <w:r w:rsidR="00F76169" w:rsidRPr="00B97403">
        <w:rPr>
          <w:rFonts w:asciiTheme="majorBidi" w:hAnsiTheme="majorBidi" w:cstheme="majorBidi"/>
          <w:sz w:val="24"/>
          <w:szCs w:val="24"/>
        </w:rPr>
        <w:t xml:space="preserve">Encouraging and financially </w:t>
      </w:r>
      <w:r w:rsidR="003F2E43">
        <w:rPr>
          <w:rFonts w:asciiTheme="majorBidi" w:hAnsiTheme="majorBidi" w:cstheme="majorBidi"/>
          <w:sz w:val="24"/>
          <w:szCs w:val="24"/>
        </w:rPr>
        <w:t>backing studies on</w:t>
      </w:r>
      <w:r w:rsidR="00F76169" w:rsidRPr="00B97403">
        <w:rPr>
          <w:rFonts w:asciiTheme="majorBidi" w:hAnsiTheme="majorBidi" w:cstheme="majorBidi"/>
          <w:sz w:val="24"/>
          <w:szCs w:val="24"/>
        </w:rPr>
        <w:t xml:space="preserve"> environmental a</w:t>
      </w:r>
      <w:r w:rsidR="008604BE">
        <w:rPr>
          <w:rFonts w:asciiTheme="majorBidi" w:hAnsiTheme="majorBidi" w:cstheme="majorBidi"/>
          <w:sz w:val="24"/>
          <w:szCs w:val="24"/>
        </w:rPr>
        <w:t>nd social responsibility</w:t>
      </w:r>
      <w:r w:rsidR="00F76169" w:rsidRPr="00B97403">
        <w:rPr>
          <w:rFonts w:asciiTheme="majorBidi" w:hAnsiTheme="majorBidi" w:cstheme="majorBidi"/>
          <w:sz w:val="24"/>
          <w:szCs w:val="24"/>
        </w:rPr>
        <w:t>, such as carbon emissions reduction, waste separation, water conservation, green procurement, and production.</w:t>
      </w:r>
      <w:r w:rsidR="00F76169">
        <w:rPr>
          <w:rFonts w:asciiTheme="majorBidi" w:hAnsiTheme="majorBidi" w:cstheme="majorBidi"/>
          <w:sz w:val="24"/>
          <w:szCs w:val="24"/>
        </w:rPr>
        <w:t xml:space="preserve"> </w:t>
      </w:r>
      <w:r w:rsidR="00F76169" w:rsidRPr="00B97403">
        <w:rPr>
          <w:rFonts w:asciiTheme="majorBidi" w:hAnsiTheme="majorBidi" w:cstheme="majorBidi"/>
          <w:sz w:val="24"/>
          <w:szCs w:val="24"/>
        </w:rPr>
        <w:t>Establishing partnerships with municipalities to enhance the university environment, increase green spaces, and promote a recycling culture among students.</w:t>
      </w:r>
      <w:r w:rsidR="00F76169">
        <w:rPr>
          <w:rFonts w:asciiTheme="majorBidi" w:hAnsiTheme="majorBidi" w:cstheme="majorBidi"/>
          <w:sz w:val="24"/>
          <w:szCs w:val="24"/>
        </w:rPr>
        <w:t xml:space="preserve"> </w:t>
      </w:r>
    </w:p>
    <w:p w14:paraId="5DAEBAF7" w14:textId="60EEDB1A" w:rsidR="00456864" w:rsidRPr="00F76169" w:rsidRDefault="00456864" w:rsidP="00F76169">
      <w:pPr>
        <w:bidi w:val="0"/>
        <w:jc w:val="both"/>
        <w:rPr>
          <w:rFonts w:asciiTheme="majorBidi" w:hAnsiTheme="majorBidi" w:cstheme="majorBidi"/>
          <w:sz w:val="24"/>
          <w:szCs w:val="24"/>
        </w:rPr>
      </w:pPr>
      <w:r w:rsidRPr="00E9385F">
        <w:rPr>
          <w:rFonts w:asciiTheme="majorBidi" w:hAnsiTheme="majorBidi" w:cstheme="majorBidi"/>
          <w:sz w:val="24"/>
          <w:szCs w:val="24"/>
        </w:rPr>
        <w:t>7. Dissem</w:t>
      </w:r>
      <w:r>
        <w:rPr>
          <w:rFonts w:asciiTheme="majorBidi" w:hAnsiTheme="majorBidi" w:cstheme="majorBidi"/>
          <w:sz w:val="24"/>
          <w:szCs w:val="24"/>
        </w:rPr>
        <w:t>inating university achievements through i</w:t>
      </w:r>
      <w:r w:rsidRPr="00E9385F">
        <w:rPr>
          <w:rFonts w:asciiTheme="majorBidi" w:hAnsiTheme="majorBidi" w:cstheme="majorBidi"/>
          <w:sz w:val="24"/>
          <w:szCs w:val="24"/>
        </w:rPr>
        <w:t>ssuing periodic reports documenting the university's contribu</w:t>
      </w:r>
      <w:r>
        <w:rPr>
          <w:rFonts w:asciiTheme="majorBidi" w:hAnsiTheme="majorBidi" w:cstheme="majorBidi"/>
          <w:sz w:val="24"/>
          <w:szCs w:val="24"/>
        </w:rPr>
        <w:t>tion to sustainable development and e</w:t>
      </w:r>
      <w:r w:rsidRPr="00E9385F">
        <w:rPr>
          <w:rFonts w:asciiTheme="majorBidi" w:hAnsiTheme="majorBidi" w:cstheme="majorBidi"/>
          <w:sz w:val="24"/>
          <w:szCs w:val="24"/>
        </w:rPr>
        <w:t>nhancing media presence and electronic documentation of university activities and successes.</w:t>
      </w:r>
      <w:r w:rsidR="00F76169">
        <w:rPr>
          <w:rFonts w:asciiTheme="majorBidi" w:hAnsiTheme="majorBidi" w:cstheme="majorBidi"/>
          <w:sz w:val="24"/>
          <w:szCs w:val="24"/>
        </w:rPr>
        <w:t xml:space="preserve"> </w:t>
      </w:r>
      <w:r w:rsidR="00F76169" w:rsidRPr="00B97403">
        <w:rPr>
          <w:rFonts w:asciiTheme="majorBidi" w:hAnsiTheme="majorBidi" w:cstheme="majorBidi"/>
          <w:sz w:val="24"/>
          <w:szCs w:val="24"/>
        </w:rPr>
        <w:t>Developing a digital newsroom with communications teams from diverse disciplines, fluent in multiple languages, ​​to publish annual and quarterly reports on rankings, in addition to publishing the most important educational outcomes, successful projects, and patents globally and internationally.</w:t>
      </w:r>
    </w:p>
    <w:p w14:paraId="06F19452" w14:textId="77777777" w:rsidR="00095BEA" w:rsidRPr="00A14CEF" w:rsidRDefault="00095BEA" w:rsidP="00151B40">
      <w:pPr>
        <w:bidi w:val="0"/>
        <w:jc w:val="both"/>
        <w:rPr>
          <w:rFonts w:asciiTheme="majorBidi" w:hAnsiTheme="majorBidi" w:cstheme="majorBidi"/>
          <w:b/>
          <w:bCs/>
          <w:sz w:val="24"/>
          <w:szCs w:val="24"/>
        </w:rPr>
      </w:pPr>
      <w:r w:rsidRPr="00A14CEF">
        <w:rPr>
          <w:rFonts w:asciiTheme="majorBidi" w:hAnsiTheme="majorBidi" w:cstheme="majorBidi"/>
          <w:b/>
          <w:bCs/>
          <w:sz w:val="24"/>
          <w:szCs w:val="24"/>
        </w:rPr>
        <w:t>Conclusion</w:t>
      </w:r>
    </w:p>
    <w:p w14:paraId="7CD3B174" w14:textId="48365CE4" w:rsidR="00FC0E0C" w:rsidRDefault="00095BEA" w:rsidP="0057454E">
      <w:pPr>
        <w:bidi w:val="0"/>
        <w:jc w:val="both"/>
        <w:rPr>
          <w:rFonts w:asciiTheme="majorBidi" w:hAnsiTheme="majorBidi" w:cstheme="majorBidi"/>
          <w:sz w:val="24"/>
          <w:szCs w:val="24"/>
        </w:rPr>
      </w:pPr>
      <w:r>
        <w:rPr>
          <w:rFonts w:asciiTheme="majorBidi" w:hAnsiTheme="majorBidi" w:cstheme="majorBidi"/>
          <w:sz w:val="24"/>
          <w:szCs w:val="24"/>
        </w:rPr>
        <w:t>The current study</w:t>
      </w:r>
      <w:r w:rsidRPr="00110D9E">
        <w:rPr>
          <w:rFonts w:asciiTheme="majorBidi" w:hAnsiTheme="majorBidi" w:cstheme="majorBidi"/>
          <w:sz w:val="24"/>
          <w:szCs w:val="24"/>
        </w:rPr>
        <w:t xml:space="preserve"> examined the extent of the </w:t>
      </w:r>
      <w:r w:rsidR="00D70B30">
        <w:rPr>
          <w:rFonts w:asciiTheme="majorBidi" w:hAnsiTheme="majorBidi" w:cstheme="majorBidi"/>
          <w:sz w:val="24"/>
          <w:szCs w:val="24"/>
        </w:rPr>
        <w:t>UB</w:t>
      </w:r>
      <w:r w:rsidRPr="00110D9E">
        <w:rPr>
          <w:rFonts w:asciiTheme="majorBidi" w:hAnsiTheme="majorBidi" w:cstheme="majorBidi"/>
          <w:sz w:val="24"/>
          <w:szCs w:val="24"/>
        </w:rPr>
        <w:t xml:space="preserve">'s implementation and its role in achieving the </w:t>
      </w:r>
      <w:r>
        <w:rPr>
          <w:rFonts w:asciiTheme="majorBidi" w:hAnsiTheme="majorBidi" w:cstheme="majorBidi"/>
          <w:sz w:val="24"/>
          <w:szCs w:val="24"/>
        </w:rPr>
        <w:t>SDGs</w:t>
      </w:r>
      <w:r w:rsidRPr="00110D9E">
        <w:rPr>
          <w:rFonts w:asciiTheme="majorBidi" w:hAnsiTheme="majorBidi" w:cstheme="majorBidi"/>
          <w:sz w:val="24"/>
          <w:szCs w:val="24"/>
        </w:rPr>
        <w:t xml:space="preserve">. The research addressed the importance of the </w:t>
      </w:r>
      <w:r>
        <w:rPr>
          <w:rFonts w:asciiTheme="majorBidi" w:hAnsiTheme="majorBidi" w:cstheme="majorBidi"/>
          <w:sz w:val="24"/>
          <w:szCs w:val="24"/>
        </w:rPr>
        <w:t xml:space="preserve">SDGs </w:t>
      </w:r>
      <w:r w:rsidRPr="00110D9E">
        <w:rPr>
          <w:rFonts w:asciiTheme="majorBidi" w:hAnsiTheme="majorBidi" w:cstheme="majorBidi"/>
          <w:sz w:val="24"/>
          <w:szCs w:val="24"/>
        </w:rPr>
        <w:t xml:space="preserve">in improving the academic and scientific reality and the regional and global ranking of universities. The research aimed to develop a methodological framework to diagnose shortcomings and weaknesses in </w:t>
      </w:r>
      <w:r>
        <w:rPr>
          <w:rFonts w:asciiTheme="majorBidi" w:hAnsiTheme="majorBidi" w:cstheme="majorBidi"/>
          <w:sz w:val="24"/>
          <w:szCs w:val="24"/>
        </w:rPr>
        <w:t>applying</w:t>
      </w:r>
      <w:r w:rsidRPr="00110D9E">
        <w:rPr>
          <w:rFonts w:asciiTheme="majorBidi" w:hAnsiTheme="majorBidi" w:cstheme="majorBidi"/>
          <w:sz w:val="24"/>
          <w:szCs w:val="24"/>
        </w:rPr>
        <w:t xml:space="preserve"> the </w:t>
      </w:r>
      <w:r>
        <w:rPr>
          <w:rFonts w:asciiTheme="majorBidi" w:hAnsiTheme="majorBidi" w:cstheme="majorBidi"/>
          <w:sz w:val="24"/>
          <w:szCs w:val="24"/>
        </w:rPr>
        <w:t xml:space="preserve">SDGs </w:t>
      </w:r>
      <w:r w:rsidRPr="00110D9E">
        <w:rPr>
          <w:rFonts w:asciiTheme="majorBidi" w:hAnsiTheme="majorBidi" w:cstheme="majorBidi"/>
          <w:sz w:val="24"/>
          <w:szCs w:val="24"/>
        </w:rPr>
        <w:t xml:space="preserve">standards at the </w:t>
      </w:r>
      <w:r w:rsidR="00D70B30">
        <w:rPr>
          <w:rFonts w:asciiTheme="majorBidi" w:hAnsiTheme="majorBidi" w:cstheme="majorBidi"/>
          <w:sz w:val="24"/>
          <w:szCs w:val="24"/>
        </w:rPr>
        <w:t>UB</w:t>
      </w:r>
      <w:r w:rsidRPr="00110D9E">
        <w:rPr>
          <w:rFonts w:asciiTheme="majorBidi" w:hAnsiTheme="majorBidi" w:cstheme="majorBidi"/>
          <w:sz w:val="24"/>
          <w:szCs w:val="24"/>
        </w:rPr>
        <w:t xml:space="preserve"> and its role in creating an appropriate academic and teaching environment for administrators, lecturers, and students. </w:t>
      </w:r>
      <w:r w:rsidR="00C208D2">
        <w:rPr>
          <w:rFonts w:asciiTheme="majorBidi" w:hAnsiTheme="majorBidi" w:cstheme="majorBidi"/>
          <w:sz w:val="24"/>
          <w:szCs w:val="24"/>
        </w:rPr>
        <w:t xml:space="preserve">The Study reached some crucial results, such as weak partnerships that limit SDG progress, deficient documentation and monitoring systems that weaken evaluation and transparency, insufficient efforts to alleviate poverty and inequality, suitable quality education, inadequate support for innovation, industry collaboration, and </w:t>
      </w:r>
      <w:r w:rsidR="00C208D2" w:rsidRPr="009008FD">
        <w:rPr>
          <w:rFonts w:asciiTheme="majorBidi" w:hAnsiTheme="majorBidi" w:cstheme="majorBidi"/>
          <w:sz w:val="24"/>
          <w:szCs w:val="24"/>
        </w:rPr>
        <w:t>cultural heritage</w:t>
      </w:r>
      <w:r w:rsidR="00C208D2">
        <w:rPr>
          <w:rFonts w:asciiTheme="majorBidi" w:hAnsiTheme="majorBidi" w:cstheme="majorBidi"/>
          <w:sz w:val="24"/>
          <w:szCs w:val="24"/>
        </w:rPr>
        <w:t xml:space="preserve"> </w:t>
      </w:r>
      <w:r w:rsidR="00C208D2" w:rsidRPr="009008FD">
        <w:rPr>
          <w:rFonts w:asciiTheme="majorBidi" w:hAnsiTheme="majorBidi" w:cstheme="majorBidi"/>
          <w:sz w:val="24"/>
          <w:szCs w:val="24"/>
        </w:rPr>
        <w:t>documentation</w:t>
      </w:r>
      <w:r w:rsidR="00C208D2">
        <w:rPr>
          <w:rFonts w:asciiTheme="majorBidi" w:hAnsiTheme="majorBidi" w:cstheme="majorBidi"/>
          <w:sz w:val="24"/>
          <w:szCs w:val="24"/>
        </w:rPr>
        <w:t xml:space="preserve">. </w:t>
      </w:r>
      <w:r w:rsidRPr="00110D9E">
        <w:rPr>
          <w:rFonts w:asciiTheme="majorBidi" w:hAnsiTheme="majorBidi" w:cstheme="majorBidi"/>
          <w:sz w:val="24"/>
          <w:szCs w:val="24"/>
        </w:rPr>
        <w:t xml:space="preserve">The research also identified a clear gap in the </w:t>
      </w:r>
      <w:r>
        <w:rPr>
          <w:rFonts w:asciiTheme="majorBidi" w:hAnsiTheme="majorBidi" w:cstheme="majorBidi"/>
          <w:sz w:val="24"/>
          <w:szCs w:val="24"/>
        </w:rPr>
        <w:t>gender equality criteria</w:t>
      </w:r>
      <w:r w:rsidRPr="00110D9E">
        <w:rPr>
          <w:rFonts w:asciiTheme="majorBidi" w:hAnsiTheme="majorBidi" w:cstheme="majorBidi"/>
          <w:sz w:val="24"/>
          <w:szCs w:val="24"/>
        </w:rPr>
        <w:t xml:space="preserve"> within the gender monitoring and evaluation </w:t>
      </w:r>
      <w:r w:rsidR="00450E8D">
        <w:rPr>
          <w:rFonts w:asciiTheme="majorBidi" w:hAnsiTheme="majorBidi" w:cstheme="majorBidi"/>
          <w:sz w:val="24"/>
          <w:szCs w:val="24"/>
        </w:rPr>
        <w:t>indicator and innovation and infrastructure within the evaluation and innovation indicator</w:t>
      </w:r>
      <w:r w:rsidRPr="00110D9E">
        <w:rPr>
          <w:rFonts w:asciiTheme="majorBidi" w:hAnsiTheme="majorBidi" w:cstheme="majorBidi"/>
          <w:sz w:val="24"/>
          <w:szCs w:val="24"/>
        </w:rPr>
        <w:t>, with</w:t>
      </w:r>
      <w:r>
        <w:rPr>
          <w:rFonts w:asciiTheme="majorBidi" w:hAnsiTheme="majorBidi" w:cstheme="majorBidi"/>
          <w:sz w:val="24"/>
          <w:szCs w:val="24"/>
        </w:rPr>
        <w:t xml:space="preserve"> relative</w:t>
      </w:r>
      <w:r w:rsidRPr="00110D9E">
        <w:rPr>
          <w:rFonts w:asciiTheme="majorBidi" w:hAnsiTheme="majorBidi" w:cstheme="majorBidi"/>
          <w:sz w:val="24"/>
          <w:szCs w:val="24"/>
        </w:rPr>
        <w:t xml:space="preserve"> percentages </w:t>
      </w:r>
      <w:r>
        <w:rPr>
          <w:rFonts w:asciiTheme="majorBidi" w:hAnsiTheme="majorBidi" w:cstheme="majorBidi"/>
          <w:sz w:val="24"/>
          <w:szCs w:val="24"/>
        </w:rPr>
        <w:t xml:space="preserve">of </w:t>
      </w:r>
      <w:r w:rsidRPr="00110D9E">
        <w:rPr>
          <w:rFonts w:asciiTheme="majorBidi" w:hAnsiTheme="majorBidi" w:cstheme="majorBidi"/>
          <w:sz w:val="24"/>
          <w:szCs w:val="24"/>
        </w:rPr>
        <w:t>5</w:t>
      </w:r>
      <w:r>
        <w:rPr>
          <w:rFonts w:asciiTheme="majorBidi" w:hAnsiTheme="majorBidi" w:cstheme="majorBidi"/>
          <w:sz w:val="24"/>
          <w:szCs w:val="24"/>
        </w:rPr>
        <w:t>4.2%</w:t>
      </w:r>
      <w:r w:rsidRPr="00110D9E">
        <w:rPr>
          <w:rFonts w:asciiTheme="majorBidi" w:hAnsiTheme="majorBidi" w:cstheme="majorBidi"/>
          <w:sz w:val="24"/>
          <w:szCs w:val="24"/>
        </w:rPr>
        <w:t xml:space="preserve">. This requires a genuine response and </w:t>
      </w:r>
      <w:r>
        <w:rPr>
          <w:rFonts w:asciiTheme="majorBidi" w:hAnsiTheme="majorBidi" w:cstheme="majorBidi"/>
          <w:sz w:val="24"/>
          <w:szCs w:val="24"/>
        </w:rPr>
        <w:t>precise</w:t>
      </w:r>
      <w:r w:rsidRPr="00110D9E">
        <w:rPr>
          <w:rFonts w:asciiTheme="majorBidi" w:hAnsiTheme="majorBidi" w:cstheme="majorBidi"/>
          <w:sz w:val="24"/>
          <w:szCs w:val="24"/>
        </w:rPr>
        <w:t xml:space="preserve"> attention to these two dimensions, as they reflect weaknesses in important aspects to improve oversight and follow-up</w:t>
      </w:r>
      <w:r>
        <w:rPr>
          <w:rFonts w:asciiTheme="majorBidi" w:hAnsiTheme="majorBidi" w:cstheme="majorBidi"/>
          <w:sz w:val="24"/>
          <w:szCs w:val="24"/>
        </w:rPr>
        <w:t>, and inform</w:t>
      </w:r>
      <w:r w:rsidRPr="00110D9E">
        <w:rPr>
          <w:rFonts w:asciiTheme="majorBidi" w:hAnsiTheme="majorBidi" w:cstheme="majorBidi"/>
          <w:sz w:val="24"/>
          <w:szCs w:val="24"/>
        </w:rPr>
        <w:t xml:space="preserve"> the public about the developmental impact that is not apparent to external parties. </w:t>
      </w:r>
      <w:r w:rsidR="00800472">
        <w:rPr>
          <w:rFonts w:asciiTheme="majorBidi" w:hAnsiTheme="majorBidi" w:cstheme="majorBidi"/>
          <w:sz w:val="24"/>
          <w:szCs w:val="24"/>
        </w:rPr>
        <w:t xml:space="preserve"> </w:t>
      </w:r>
      <w:r w:rsidR="00800472" w:rsidRPr="00800472">
        <w:rPr>
          <w:rFonts w:asciiTheme="majorBidi" w:hAnsiTheme="majorBidi" w:cstheme="majorBidi"/>
          <w:sz w:val="24"/>
          <w:szCs w:val="24"/>
        </w:rPr>
        <w:t xml:space="preserve">Studies conducted in this field show that the performance of developing countries is still weak according to the indicators of the </w:t>
      </w:r>
      <w:r w:rsidR="00800472">
        <w:rPr>
          <w:rFonts w:asciiTheme="majorBidi" w:hAnsiTheme="majorBidi" w:cstheme="majorBidi"/>
          <w:sz w:val="24"/>
          <w:szCs w:val="24"/>
        </w:rPr>
        <w:t xml:space="preserve">SDGs (Ordonez-Ponce, </w:t>
      </w:r>
      <w:r w:rsidR="00800472" w:rsidRPr="006645F0">
        <w:rPr>
          <w:rFonts w:asciiTheme="majorBidi" w:hAnsiTheme="majorBidi" w:cstheme="majorBidi"/>
          <w:sz w:val="24"/>
          <w:szCs w:val="24"/>
        </w:rPr>
        <w:t>2023)</w:t>
      </w:r>
      <w:r w:rsidR="00800472" w:rsidRPr="00800472">
        <w:rPr>
          <w:rFonts w:asciiTheme="majorBidi" w:hAnsiTheme="majorBidi" w:cstheme="majorBidi"/>
          <w:sz w:val="24"/>
          <w:szCs w:val="24"/>
        </w:rPr>
        <w:t>.</w:t>
      </w:r>
      <w:r w:rsidR="00E84B07">
        <w:rPr>
          <w:rFonts w:asciiTheme="majorBidi" w:hAnsiTheme="majorBidi" w:cstheme="majorBidi"/>
          <w:sz w:val="24"/>
          <w:szCs w:val="24"/>
        </w:rPr>
        <w:t xml:space="preserve"> </w:t>
      </w:r>
      <w:r w:rsidR="0057454E">
        <w:rPr>
          <w:rFonts w:asciiTheme="majorBidi" w:hAnsiTheme="majorBidi" w:cstheme="majorBidi"/>
          <w:sz w:val="24"/>
          <w:szCs w:val="24"/>
        </w:rPr>
        <w:t xml:space="preserve"> </w:t>
      </w:r>
      <w:r w:rsidR="0057454E" w:rsidRPr="0057454E">
        <w:rPr>
          <w:rFonts w:asciiTheme="majorBidi" w:hAnsiTheme="majorBidi" w:cstheme="majorBidi"/>
          <w:sz w:val="24"/>
          <w:szCs w:val="24"/>
        </w:rPr>
        <w:t>Abidi &amp; Aldhalemi (2024)</w:t>
      </w:r>
      <w:r w:rsidR="0057454E">
        <w:rPr>
          <w:rFonts w:asciiTheme="majorBidi" w:hAnsiTheme="majorBidi" w:cstheme="majorBidi"/>
          <w:sz w:val="24"/>
          <w:szCs w:val="24"/>
        </w:rPr>
        <w:t xml:space="preserve"> s</w:t>
      </w:r>
      <w:r w:rsidR="00E84B07">
        <w:rPr>
          <w:rFonts w:asciiTheme="majorBidi" w:hAnsiTheme="majorBidi" w:cstheme="majorBidi"/>
          <w:sz w:val="24"/>
          <w:szCs w:val="24"/>
        </w:rPr>
        <w:t xml:space="preserve">tated that Iraq has to make more efforts regarding building human resilience and addressing decades of war, violence, and economic hardship, which are burdening vulnerable people and organizations. </w:t>
      </w:r>
      <w:r w:rsidRPr="00110D9E">
        <w:rPr>
          <w:rFonts w:asciiTheme="majorBidi" w:hAnsiTheme="majorBidi" w:cstheme="majorBidi"/>
          <w:sz w:val="24"/>
          <w:szCs w:val="24"/>
        </w:rPr>
        <w:t xml:space="preserve">The research limitations </w:t>
      </w:r>
      <w:r>
        <w:rPr>
          <w:rFonts w:asciiTheme="majorBidi" w:hAnsiTheme="majorBidi" w:cstheme="majorBidi"/>
          <w:sz w:val="24"/>
          <w:szCs w:val="24"/>
        </w:rPr>
        <w:t>show</w:t>
      </w:r>
      <w:r w:rsidR="0048769A">
        <w:rPr>
          <w:rFonts w:asciiTheme="majorBidi" w:hAnsiTheme="majorBidi" w:cstheme="majorBidi"/>
          <w:sz w:val="24"/>
          <w:szCs w:val="24"/>
        </w:rPr>
        <w:t xml:space="preserve"> </w:t>
      </w:r>
      <w:r>
        <w:rPr>
          <w:rFonts w:asciiTheme="majorBidi" w:hAnsiTheme="majorBidi" w:cstheme="majorBidi"/>
          <w:sz w:val="24"/>
          <w:szCs w:val="24"/>
        </w:rPr>
        <w:t>in</w:t>
      </w:r>
      <w:r w:rsidRPr="00110D9E">
        <w:rPr>
          <w:rFonts w:asciiTheme="majorBidi" w:hAnsiTheme="majorBidi" w:cstheme="majorBidi"/>
          <w:sz w:val="24"/>
          <w:szCs w:val="24"/>
        </w:rPr>
        <w:t xml:space="preserve">sufficient statistics </w:t>
      </w:r>
      <w:r>
        <w:rPr>
          <w:rFonts w:asciiTheme="majorBidi" w:hAnsiTheme="majorBidi" w:cstheme="majorBidi"/>
          <w:sz w:val="24"/>
          <w:szCs w:val="24"/>
        </w:rPr>
        <w:t>for each</w:t>
      </w:r>
      <w:r w:rsidRPr="00110D9E">
        <w:rPr>
          <w:rFonts w:asciiTheme="majorBidi" w:hAnsiTheme="majorBidi" w:cstheme="majorBidi"/>
          <w:sz w:val="24"/>
          <w:szCs w:val="24"/>
        </w:rPr>
        <w:t xml:space="preserve"> </w:t>
      </w:r>
      <w:r w:rsidR="0048769A">
        <w:rPr>
          <w:rFonts w:asciiTheme="majorBidi" w:hAnsiTheme="majorBidi" w:cstheme="majorBidi"/>
          <w:sz w:val="24"/>
          <w:szCs w:val="24"/>
        </w:rPr>
        <w:t>s</w:t>
      </w:r>
      <w:r w:rsidRPr="00110D9E">
        <w:rPr>
          <w:rFonts w:asciiTheme="majorBidi" w:hAnsiTheme="majorBidi" w:cstheme="majorBidi"/>
          <w:sz w:val="24"/>
          <w:szCs w:val="24"/>
        </w:rPr>
        <w:t xml:space="preserve">ustainable </w:t>
      </w:r>
      <w:r w:rsidR="0048769A">
        <w:rPr>
          <w:rFonts w:asciiTheme="majorBidi" w:hAnsiTheme="majorBidi" w:cstheme="majorBidi"/>
          <w:sz w:val="24"/>
          <w:szCs w:val="24"/>
        </w:rPr>
        <w:t>d</w:t>
      </w:r>
      <w:r w:rsidRPr="00110D9E">
        <w:rPr>
          <w:rFonts w:asciiTheme="majorBidi" w:hAnsiTheme="majorBidi" w:cstheme="majorBidi"/>
          <w:sz w:val="24"/>
          <w:szCs w:val="24"/>
        </w:rPr>
        <w:t xml:space="preserve">evelopment </w:t>
      </w:r>
      <w:r w:rsidR="0048769A">
        <w:rPr>
          <w:rFonts w:asciiTheme="majorBidi" w:hAnsiTheme="majorBidi" w:cstheme="majorBidi"/>
          <w:sz w:val="24"/>
          <w:szCs w:val="24"/>
        </w:rPr>
        <w:t>g</w:t>
      </w:r>
      <w:r>
        <w:rPr>
          <w:rFonts w:asciiTheme="majorBidi" w:hAnsiTheme="majorBidi" w:cstheme="majorBidi"/>
          <w:sz w:val="24"/>
          <w:szCs w:val="24"/>
        </w:rPr>
        <w:t>oal</w:t>
      </w:r>
      <w:r w:rsidRPr="00110D9E">
        <w:rPr>
          <w:rFonts w:asciiTheme="majorBidi" w:hAnsiTheme="majorBidi" w:cstheme="majorBidi"/>
          <w:sz w:val="24"/>
          <w:szCs w:val="24"/>
        </w:rPr>
        <w:t xml:space="preserve"> at the </w:t>
      </w:r>
      <w:r w:rsidR="00D70B30">
        <w:rPr>
          <w:rFonts w:asciiTheme="majorBidi" w:hAnsiTheme="majorBidi" w:cstheme="majorBidi"/>
          <w:sz w:val="24"/>
          <w:szCs w:val="24"/>
        </w:rPr>
        <w:t>UB</w:t>
      </w:r>
      <w:r w:rsidRPr="00110D9E">
        <w:rPr>
          <w:rFonts w:asciiTheme="majorBidi" w:hAnsiTheme="majorBidi" w:cstheme="majorBidi"/>
          <w:sz w:val="24"/>
          <w:szCs w:val="24"/>
        </w:rPr>
        <w:t>. Future researchers could conduct a benchmarking exercise among Iraq</w:t>
      </w:r>
      <w:r>
        <w:rPr>
          <w:rFonts w:asciiTheme="majorBidi" w:hAnsiTheme="majorBidi" w:cstheme="majorBidi"/>
          <w:sz w:val="24"/>
          <w:szCs w:val="24"/>
        </w:rPr>
        <w:t>i</w:t>
      </w:r>
      <w:r w:rsidRPr="00110D9E">
        <w:rPr>
          <w:rFonts w:asciiTheme="majorBidi" w:hAnsiTheme="majorBidi" w:cstheme="majorBidi"/>
          <w:sz w:val="24"/>
          <w:szCs w:val="24"/>
        </w:rPr>
        <w:t xml:space="preserve"> major universities to obtain more comprehensive results regarding </w:t>
      </w:r>
      <w:r>
        <w:rPr>
          <w:rFonts w:asciiTheme="majorBidi" w:hAnsiTheme="majorBidi" w:cstheme="majorBidi"/>
          <w:sz w:val="24"/>
          <w:szCs w:val="24"/>
        </w:rPr>
        <w:t>achieving</w:t>
      </w:r>
      <w:r w:rsidRPr="00110D9E">
        <w:rPr>
          <w:rFonts w:asciiTheme="majorBidi" w:hAnsiTheme="majorBidi" w:cstheme="majorBidi"/>
          <w:sz w:val="24"/>
          <w:szCs w:val="24"/>
        </w:rPr>
        <w:t xml:space="preserve"> </w:t>
      </w:r>
      <w:r>
        <w:rPr>
          <w:rFonts w:asciiTheme="majorBidi" w:hAnsiTheme="majorBidi" w:cstheme="majorBidi"/>
          <w:sz w:val="24"/>
          <w:szCs w:val="24"/>
        </w:rPr>
        <w:t>the SDGs</w:t>
      </w:r>
      <w:r w:rsidRPr="00110D9E">
        <w:rPr>
          <w:rFonts w:asciiTheme="majorBidi" w:hAnsiTheme="majorBidi" w:cstheme="majorBidi"/>
          <w:sz w:val="24"/>
          <w:szCs w:val="24"/>
        </w:rPr>
        <w:t>.</w:t>
      </w:r>
    </w:p>
    <w:p w14:paraId="604B9AA9" w14:textId="77777777" w:rsidR="00C54369" w:rsidRDefault="00C54369" w:rsidP="00151B40">
      <w:pPr>
        <w:bidi w:val="0"/>
        <w:jc w:val="both"/>
        <w:rPr>
          <w:rFonts w:asciiTheme="majorBidi" w:hAnsiTheme="majorBidi" w:cstheme="majorBidi"/>
          <w:b/>
          <w:bCs/>
          <w:sz w:val="24"/>
          <w:szCs w:val="24"/>
        </w:rPr>
      </w:pPr>
    </w:p>
    <w:p w14:paraId="4F793869" w14:textId="77777777" w:rsidR="00C54369" w:rsidRDefault="00C54369" w:rsidP="00C54369">
      <w:pPr>
        <w:bidi w:val="0"/>
        <w:jc w:val="both"/>
        <w:rPr>
          <w:rFonts w:asciiTheme="majorBidi" w:hAnsiTheme="majorBidi" w:cstheme="majorBidi"/>
          <w:b/>
          <w:bCs/>
          <w:sz w:val="24"/>
          <w:szCs w:val="24"/>
        </w:rPr>
      </w:pPr>
    </w:p>
    <w:p w14:paraId="7875E703" w14:textId="77777777" w:rsidR="00C54369" w:rsidRDefault="00C54369" w:rsidP="00C54369">
      <w:pPr>
        <w:bidi w:val="0"/>
        <w:jc w:val="both"/>
        <w:rPr>
          <w:rFonts w:asciiTheme="majorBidi" w:hAnsiTheme="majorBidi" w:cstheme="majorBidi"/>
          <w:b/>
          <w:bCs/>
          <w:sz w:val="24"/>
          <w:szCs w:val="24"/>
        </w:rPr>
      </w:pPr>
    </w:p>
    <w:p w14:paraId="668EFBF9" w14:textId="572ABED0" w:rsidR="00C54369" w:rsidRDefault="00C54369" w:rsidP="00C54369">
      <w:pPr>
        <w:bidi w:val="0"/>
        <w:jc w:val="both"/>
        <w:rPr>
          <w:rFonts w:asciiTheme="majorBidi" w:hAnsiTheme="majorBidi" w:cstheme="majorBidi"/>
          <w:b/>
          <w:bCs/>
          <w:sz w:val="24"/>
          <w:szCs w:val="24"/>
        </w:rPr>
      </w:pPr>
    </w:p>
    <w:p w14:paraId="1DE71C30" w14:textId="33C06B48" w:rsidR="000D4CF3" w:rsidRDefault="000D4CF3" w:rsidP="000D4CF3">
      <w:pPr>
        <w:bidi w:val="0"/>
        <w:jc w:val="both"/>
        <w:rPr>
          <w:rFonts w:asciiTheme="majorBidi" w:hAnsiTheme="majorBidi" w:cstheme="majorBidi"/>
          <w:b/>
          <w:bCs/>
          <w:sz w:val="24"/>
          <w:szCs w:val="24"/>
        </w:rPr>
      </w:pPr>
    </w:p>
    <w:p w14:paraId="77E07162" w14:textId="6425D930" w:rsidR="000D4CF3" w:rsidRDefault="000D4CF3" w:rsidP="000D4CF3">
      <w:pPr>
        <w:bidi w:val="0"/>
        <w:jc w:val="both"/>
        <w:rPr>
          <w:rFonts w:asciiTheme="majorBidi" w:hAnsiTheme="majorBidi" w:cstheme="majorBidi"/>
          <w:b/>
          <w:bCs/>
          <w:sz w:val="24"/>
          <w:szCs w:val="24"/>
        </w:rPr>
      </w:pPr>
    </w:p>
    <w:p w14:paraId="1B09E6F3" w14:textId="20D37727" w:rsidR="000D4CF3" w:rsidRDefault="000D4CF3" w:rsidP="000D4CF3">
      <w:pPr>
        <w:bidi w:val="0"/>
        <w:jc w:val="both"/>
        <w:rPr>
          <w:rFonts w:asciiTheme="majorBidi" w:hAnsiTheme="majorBidi" w:cstheme="majorBidi"/>
          <w:b/>
          <w:bCs/>
          <w:sz w:val="24"/>
          <w:szCs w:val="24"/>
        </w:rPr>
      </w:pPr>
    </w:p>
    <w:p w14:paraId="6B8EC9CA" w14:textId="1B2C688A" w:rsidR="000D4CF3" w:rsidRDefault="000D4CF3" w:rsidP="000D4CF3">
      <w:pPr>
        <w:bidi w:val="0"/>
        <w:jc w:val="both"/>
        <w:rPr>
          <w:rFonts w:asciiTheme="majorBidi" w:hAnsiTheme="majorBidi" w:cstheme="majorBidi"/>
          <w:b/>
          <w:bCs/>
          <w:sz w:val="24"/>
          <w:szCs w:val="24"/>
        </w:rPr>
      </w:pPr>
    </w:p>
    <w:p w14:paraId="11B32C9C" w14:textId="3F8956B6" w:rsidR="000D4CF3" w:rsidRDefault="000D4CF3" w:rsidP="000D4CF3">
      <w:pPr>
        <w:bidi w:val="0"/>
        <w:jc w:val="both"/>
        <w:rPr>
          <w:rFonts w:asciiTheme="majorBidi" w:hAnsiTheme="majorBidi" w:cstheme="majorBidi"/>
          <w:b/>
          <w:bCs/>
          <w:sz w:val="24"/>
          <w:szCs w:val="24"/>
        </w:rPr>
      </w:pPr>
    </w:p>
    <w:p w14:paraId="12D06BBF" w14:textId="2340171E" w:rsidR="000D4CF3" w:rsidRDefault="000D4CF3" w:rsidP="000D4CF3">
      <w:pPr>
        <w:bidi w:val="0"/>
        <w:jc w:val="both"/>
        <w:rPr>
          <w:rFonts w:asciiTheme="majorBidi" w:hAnsiTheme="majorBidi" w:cstheme="majorBidi"/>
          <w:b/>
          <w:bCs/>
          <w:sz w:val="24"/>
          <w:szCs w:val="24"/>
        </w:rPr>
      </w:pPr>
    </w:p>
    <w:p w14:paraId="6CC3A5F3" w14:textId="6F0989B3" w:rsidR="000D4CF3" w:rsidRDefault="000D4CF3" w:rsidP="000D4CF3">
      <w:pPr>
        <w:bidi w:val="0"/>
        <w:jc w:val="both"/>
        <w:rPr>
          <w:rFonts w:asciiTheme="majorBidi" w:hAnsiTheme="majorBidi" w:cstheme="majorBidi"/>
          <w:b/>
          <w:bCs/>
          <w:sz w:val="24"/>
          <w:szCs w:val="24"/>
        </w:rPr>
      </w:pPr>
    </w:p>
    <w:p w14:paraId="5BF47FBA" w14:textId="0FBDFCB7" w:rsidR="000D4CF3" w:rsidRDefault="000D4CF3" w:rsidP="000D4CF3">
      <w:pPr>
        <w:bidi w:val="0"/>
        <w:jc w:val="both"/>
        <w:rPr>
          <w:rFonts w:asciiTheme="majorBidi" w:hAnsiTheme="majorBidi" w:cstheme="majorBidi"/>
          <w:b/>
          <w:bCs/>
          <w:sz w:val="24"/>
          <w:szCs w:val="24"/>
        </w:rPr>
      </w:pPr>
    </w:p>
    <w:p w14:paraId="0694BEB1" w14:textId="433EEDB0" w:rsidR="000D4CF3" w:rsidRDefault="000D4CF3" w:rsidP="000D4CF3">
      <w:pPr>
        <w:bidi w:val="0"/>
        <w:jc w:val="both"/>
        <w:rPr>
          <w:rFonts w:asciiTheme="majorBidi" w:hAnsiTheme="majorBidi" w:cstheme="majorBidi"/>
          <w:b/>
          <w:bCs/>
          <w:sz w:val="24"/>
          <w:szCs w:val="24"/>
        </w:rPr>
      </w:pPr>
    </w:p>
    <w:p w14:paraId="60315FE4" w14:textId="77777777" w:rsidR="000D4CF3" w:rsidRDefault="000D4CF3" w:rsidP="000D4CF3">
      <w:pPr>
        <w:bidi w:val="0"/>
        <w:jc w:val="both"/>
        <w:rPr>
          <w:rFonts w:asciiTheme="majorBidi" w:hAnsiTheme="majorBidi" w:cstheme="majorBidi"/>
          <w:b/>
          <w:bCs/>
          <w:sz w:val="24"/>
          <w:szCs w:val="24"/>
        </w:rPr>
      </w:pPr>
    </w:p>
    <w:p w14:paraId="16657E8A" w14:textId="3DD1E3A2" w:rsidR="00C54369" w:rsidRDefault="00C54369" w:rsidP="00C54369">
      <w:pPr>
        <w:bidi w:val="0"/>
        <w:jc w:val="both"/>
        <w:rPr>
          <w:rFonts w:asciiTheme="majorBidi" w:hAnsiTheme="majorBidi" w:cstheme="majorBidi"/>
          <w:b/>
          <w:bCs/>
          <w:sz w:val="24"/>
          <w:szCs w:val="24"/>
        </w:rPr>
      </w:pPr>
    </w:p>
    <w:p w14:paraId="3816A4A7" w14:textId="6BB326A2" w:rsidR="00D41B45" w:rsidRDefault="00D41B45" w:rsidP="00D41B45">
      <w:pPr>
        <w:bidi w:val="0"/>
        <w:jc w:val="both"/>
        <w:rPr>
          <w:rFonts w:asciiTheme="majorBidi" w:hAnsiTheme="majorBidi" w:cstheme="majorBidi"/>
          <w:b/>
          <w:bCs/>
          <w:sz w:val="24"/>
          <w:szCs w:val="24"/>
        </w:rPr>
      </w:pPr>
    </w:p>
    <w:p w14:paraId="52DE004C" w14:textId="7A574156" w:rsidR="00D41B45" w:rsidRDefault="00D41B45" w:rsidP="00D41B45">
      <w:pPr>
        <w:bidi w:val="0"/>
        <w:jc w:val="both"/>
        <w:rPr>
          <w:rFonts w:asciiTheme="majorBidi" w:hAnsiTheme="majorBidi" w:cstheme="majorBidi"/>
          <w:b/>
          <w:bCs/>
          <w:sz w:val="24"/>
          <w:szCs w:val="24"/>
        </w:rPr>
      </w:pPr>
    </w:p>
    <w:p w14:paraId="00728924" w14:textId="6F939AB3" w:rsidR="00D41B45" w:rsidRDefault="00D41B45" w:rsidP="00D41B45">
      <w:pPr>
        <w:bidi w:val="0"/>
        <w:jc w:val="both"/>
        <w:rPr>
          <w:rFonts w:asciiTheme="majorBidi" w:hAnsiTheme="majorBidi" w:cstheme="majorBidi"/>
          <w:b/>
          <w:bCs/>
          <w:sz w:val="24"/>
          <w:szCs w:val="24"/>
        </w:rPr>
      </w:pPr>
    </w:p>
    <w:p w14:paraId="0CA2BCFE" w14:textId="26A1611D" w:rsidR="00D41B45" w:rsidRDefault="00D41B45" w:rsidP="00D41B45">
      <w:pPr>
        <w:bidi w:val="0"/>
        <w:jc w:val="both"/>
        <w:rPr>
          <w:rFonts w:asciiTheme="majorBidi" w:hAnsiTheme="majorBidi" w:cstheme="majorBidi"/>
          <w:b/>
          <w:bCs/>
          <w:sz w:val="24"/>
          <w:szCs w:val="24"/>
        </w:rPr>
      </w:pPr>
    </w:p>
    <w:p w14:paraId="181751C8" w14:textId="615782B4" w:rsidR="00D41B45" w:rsidRDefault="00D41B45" w:rsidP="00D41B45">
      <w:pPr>
        <w:bidi w:val="0"/>
        <w:jc w:val="both"/>
        <w:rPr>
          <w:rFonts w:asciiTheme="majorBidi" w:hAnsiTheme="majorBidi" w:cstheme="majorBidi"/>
          <w:b/>
          <w:bCs/>
          <w:sz w:val="24"/>
          <w:szCs w:val="24"/>
        </w:rPr>
      </w:pPr>
    </w:p>
    <w:p w14:paraId="753E15D8" w14:textId="5F2881A5" w:rsidR="00D41B45" w:rsidRDefault="00D41B45" w:rsidP="00D41B45">
      <w:pPr>
        <w:bidi w:val="0"/>
        <w:jc w:val="both"/>
        <w:rPr>
          <w:rFonts w:asciiTheme="majorBidi" w:hAnsiTheme="majorBidi" w:cstheme="majorBidi"/>
          <w:b/>
          <w:bCs/>
          <w:sz w:val="24"/>
          <w:szCs w:val="24"/>
        </w:rPr>
      </w:pPr>
    </w:p>
    <w:p w14:paraId="300271C1" w14:textId="5B25BAA2" w:rsidR="00D41B45" w:rsidRDefault="00D41B45" w:rsidP="00D41B45">
      <w:pPr>
        <w:bidi w:val="0"/>
        <w:jc w:val="both"/>
        <w:rPr>
          <w:rFonts w:asciiTheme="majorBidi" w:hAnsiTheme="majorBidi" w:cstheme="majorBidi"/>
          <w:b/>
          <w:bCs/>
          <w:sz w:val="24"/>
          <w:szCs w:val="24"/>
        </w:rPr>
      </w:pPr>
    </w:p>
    <w:p w14:paraId="5175C3B3" w14:textId="40466258" w:rsidR="00D41B45" w:rsidRDefault="00D41B45" w:rsidP="00D41B45">
      <w:pPr>
        <w:bidi w:val="0"/>
        <w:jc w:val="both"/>
        <w:rPr>
          <w:rFonts w:asciiTheme="majorBidi" w:hAnsiTheme="majorBidi" w:cstheme="majorBidi"/>
          <w:b/>
          <w:bCs/>
          <w:sz w:val="24"/>
          <w:szCs w:val="24"/>
        </w:rPr>
      </w:pPr>
    </w:p>
    <w:p w14:paraId="67379F76" w14:textId="13CEB18A" w:rsidR="00D41B45" w:rsidRDefault="00D41B45" w:rsidP="00D41B45">
      <w:pPr>
        <w:bidi w:val="0"/>
        <w:jc w:val="both"/>
        <w:rPr>
          <w:rFonts w:asciiTheme="majorBidi" w:hAnsiTheme="majorBidi" w:cstheme="majorBidi"/>
          <w:b/>
          <w:bCs/>
          <w:sz w:val="24"/>
          <w:szCs w:val="24"/>
        </w:rPr>
      </w:pPr>
    </w:p>
    <w:p w14:paraId="7B7DA457" w14:textId="0B8BAD73" w:rsidR="00D41B45" w:rsidRDefault="00D41B45" w:rsidP="00D41B45">
      <w:pPr>
        <w:bidi w:val="0"/>
        <w:jc w:val="both"/>
        <w:rPr>
          <w:rFonts w:asciiTheme="majorBidi" w:hAnsiTheme="majorBidi" w:cstheme="majorBidi"/>
          <w:b/>
          <w:bCs/>
          <w:sz w:val="24"/>
          <w:szCs w:val="24"/>
        </w:rPr>
      </w:pPr>
    </w:p>
    <w:p w14:paraId="0889D7B1" w14:textId="25B82BED" w:rsidR="00D41B45" w:rsidRDefault="00D41B45" w:rsidP="00D41B45">
      <w:pPr>
        <w:bidi w:val="0"/>
        <w:jc w:val="both"/>
        <w:rPr>
          <w:rFonts w:asciiTheme="majorBidi" w:hAnsiTheme="majorBidi" w:cstheme="majorBidi"/>
          <w:b/>
          <w:bCs/>
          <w:sz w:val="24"/>
          <w:szCs w:val="24"/>
        </w:rPr>
      </w:pPr>
    </w:p>
    <w:p w14:paraId="2579D6E0" w14:textId="77777777" w:rsidR="00D41B45" w:rsidRDefault="00D41B45" w:rsidP="00D41B45">
      <w:pPr>
        <w:bidi w:val="0"/>
        <w:jc w:val="both"/>
        <w:rPr>
          <w:rFonts w:asciiTheme="majorBidi" w:hAnsiTheme="majorBidi" w:cstheme="majorBidi"/>
          <w:b/>
          <w:bCs/>
          <w:sz w:val="24"/>
          <w:szCs w:val="24"/>
        </w:rPr>
      </w:pPr>
    </w:p>
    <w:p w14:paraId="2591AF76" w14:textId="77777777" w:rsidR="005C0F2F" w:rsidRDefault="005C0F2F" w:rsidP="00C54369">
      <w:pPr>
        <w:bidi w:val="0"/>
        <w:jc w:val="both"/>
        <w:rPr>
          <w:rFonts w:asciiTheme="majorBidi" w:hAnsiTheme="majorBidi" w:cstheme="majorBidi"/>
          <w:b/>
          <w:bCs/>
          <w:sz w:val="24"/>
          <w:szCs w:val="24"/>
        </w:rPr>
      </w:pPr>
    </w:p>
    <w:p w14:paraId="6F71D90E" w14:textId="20883CD0" w:rsidR="00FC0E0C" w:rsidRDefault="00FC0E0C" w:rsidP="005C0F2F">
      <w:pPr>
        <w:bidi w:val="0"/>
        <w:jc w:val="both"/>
        <w:rPr>
          <w:rFonts w:asciiTheme="majorBidi" w:hAnsiTheme="majorBidi" w:cstheme="majorBidi"/>
          <w:b/>
          <w:bCs/>
          <w:sz w:val="24"/>
          <w:szCs w:val="24"/>
        </w:rPr>
      </w:pPr>
      <w:r w:rsidRPr="00CE3174">
        <w:rPr>
          <w:rFonts w:asciiTheme="majorBidi" w:hAnsiTheme="majorBidi" w:cstheme="majorBidi"/>
          <w:b/>
          <w:bCs/>
          <w:sz w:val="24"/>
          <w:szCs w:val="24"/>
        </w:rPr>
        <w:t xml:space="preserve">References </w:t>
      </w:r>
    </w:p>
    <w:p w14:paraId="261D87C5" w14:textId="5068AB32" w:rsidR="00E84B07" w:rsidRDefault="00E84B07" w:rsidP="005505BF">
      <w:pPr>
        <w:bidi w:val="0"/>
        <w:jc w:val="both"/>
        <w:rPr>
          <w:rFonts w:asciiTheme="majorBidi" w:hAnsiTheme="majorBidi" w:cstheme="majorBidi"/>
          <w:sz w:val="24"/>
          <w:szCs w:val="24"/>
        </w:rPr>
      </w:pPr>
      <w:r w:rsidRPr="00E84B07">
        <w:rPr>
          <w:rFonts w:asciiTheme="majorBidi" w:hAnsiTheme="majorBidi" w:cstheme="majorBidi"/>
          <w:sz w:val="24"/>
          <w:szCs w:val="24"/>
        </w:rPr>
        <w:t xml:space="preserve">Abidi, F. A., &amp; Aldhalemi, A. A. (2024). Achievement of the sustainable development goals </w:t>
      </w:r>
    </w:p>
    <w:p w14:paraId="2ED95B68" w14:textId="192E73CF" w:rsidR="00E84B07" w:rsidRPr="00E84B07" w:rsidRDefault="00E84B07" w:rsidP="00E84B07">
      <w:pPr>
        <w:bidi w:val="0"/>
        <w:ind w:left="720"/>
        <w:jc w:val="both"/>
        <w:rPr>
          <w:rFonts w:asciiTheme="majorBidi" w:hAnsiTheme="majorBidi" w:cstheme="majorBidi"/>
          <w:sz w:val="24"/>
          <w:szCs w:val="24"/>
        </w:rPr>
      </w:pPr>
      <w:r w:rsidRPr="00E84B07">
        <w:rPr>
          <w:rFonts w:asciiTheme="majorBidi" w:hAnsiTheme="majorBidi" w:cstheme="majorBidi"/>
          <w:sz w:val="24"/>
          <w:szCs w:val="24"/>
        </w:rPr>
        <w:t xml:space="preserve">(SDGs) in Iraq 2022: A statistical comparative study. AIP Conference Proceedings, 3092, 110004. https://doi.org/10.1063/5.0199966. </w:t>
      </w:r>
    </w:p>
    <w:p w14:paraId="7DA0DACE" w14:textId="77777777" w:rsidR="000064DD" w:rsidRDefault="00DD7516" w:rsidP="000064DD">
      <w:pPr>
        <w:pStyle w:val="NormalWeb"/>
        <w:spacing w:before="0" w:beforeAutospacing="0" w:after="0" w:afterAutospacing="0" w:line="276" w:lineRule="auto"/>
        <w:jc w:val="both"/>
      </w:pPr>
      <w:r w:rsidRPr="00DD7516">
        <w:t xml:space="preserve">Anderson, V., &amp; Gough, W. A. (2021). Harnessing the four horsemen of climate Change: a </w:t>
      </w:r>
      <w:r w:rsidR="000064DD">
        <w:t xml:space="preserve"> </w:t>
      </w:r>
    </w:p>
    <w:p w14:paraId="1EF70042" w14:textId="77777777" w:rsidR="00DD7516" w:rsidRDefault="003178C2" w:rsidP="000064DD">
      <w:pPr>
        <w:pStyle w:val="NormalWeb"/>
        <w:spacing w:before="0" w:beforeAutospacing="0" w:after="0" w:afterAutospacing="0" w:line="276" w:lineRule="auto"/>
        <w:ind w:left="360"/>
        <w:jc w:val="both"/>
      </w:pPr>
      <w:r>
        <w:t>Framework</w:t>
      </w:r>
      <w:r w:rsidR="00DD7516" w:rsidRPr="00DD7516">
        <w:t xml:space="preserve"> for deep resilience, decarbonization, and planetary health in Ontario, Canada. Sustainability, 13(1), 379. https://doi.org/10.3390/su13010379</w:t>
      </w:r>
    </w:p>
    <w:p w14:paraId="04D19B5A" w14:textId="77777777" w:rsidR="000064DD" w:rsidRDefault="00760638" w:rsidP="000064DD">
      <w:pPr>
        <w:pStyle w:val="NormalWeb"/>
        <w:spacing w:before="0" w:beforeAutospacing="0" w:after="0" w:afterAutospacing="0" w:line="276" w:lineRule="auto"/>
        <w:jc w:val="both"/>
      </w:pPr>
      <w:r>
        <w:t xml:space="preserve">Asadikia, A., Rajabifard, A., &amp; Kalantari, M. (2024). Navigating sustainability: key factors in </w:t>
      </w:r>
    </w:p>
    <w:p w14:paraId="78418816" w14:textId="77777777" w:rsidR="00760638" w:rsidRDefault="00760638" w:rsidP="000064DD">
      <w:pPr>
        <w:pStyle w:val="NormalWeb"/>
        <w:spacing w:before="0" w:beforeAutospacing="0" w:after="0" w:afterAutospacing="0" w:line="276" w:lineRule="auto"/>
        <w:ind w:left="360"/>
        <w:jc w:val="both"/>
      </w:pPr>
      <w:r>
        <w:t xml:space="preserve">prioritising Sustainable Development Goals. </w:t>
      </w:r>
      <w:r>
        <w:rPr>
          <w:i/>
          <w:iCs/>
        </w:rPr>
        <w:t>Sustainability Science</w:t>
      </w:r>
      <w:r>
        <w:t xml:space="preserve">. </w:t>
      </w:r>
      <w:hyperlink r:id="rId7" w:history="1">
        <w:r w:rsidRPr="0028453A">
          <w:rPr>
            <w:rStyle w:val="Hyperlink"/>
          </w:rPr>
          <w:t>https://doi.org/10.1007/s11625-024-01561-y</w:t>
        </w:r>
      </w:hyperlink>
    </w:p>
    <w:p w14:paraId="050E9D45" w14:textId="77777777" w:rsidR="000064DD" w:rsidRDefault="00760638" w:rsidP="000064DD">
      <w:pPr>
        <w:pStyle w:val="NormalWeb"/>
        <w:spacing w:before="0" w:beforeAutospacing="0" w:after="0" w:afterAutospacing="0" w:line="276" w:lineRule="auto"/>
        <w:jc w:val="both"/>
      </w:pPr>
      <w:r>
        <w:t xml:space="preserve">Bellantuono, L., Monaco, A., Amoroso, N., Aquaro, V., Lombardi, A., Tangaro, S., &amp; Bellotti, </w:t>
      </w:r>
    </w:p>
    <w:p w14:paraId="1CB41B7D" w14:textId="77777777" w:rsidR="00760638" w:rsidRDefault="00760638" w:rsidP="000064DD">
      <w:pPr>
        <w:pStyle w:val="NormalWeb"/>
        <w:spacing w:before="0" w:beforeAutospacing="0" w:after="0" w:afterAutospacing="0" w:line="276" w:lineRule="auto"/>
        <w:ind w:left="360"/>
        <w:jc w:val="both"/>
      </w:pPr>
      <w:r>
        <w:t xml:space="preserve">R. (2022). Sustainable development goals: conceptualization, communication, and achievement synergies in a complex network framework. </w:t>
      </w:r>
      <w:r>
        <w:rPr>
          <w:i/>
          <w:iCs/>
        </w:rPr>
        <w:t>Applied Network Science</w:t>
      </w:r>
      <w:r>
        <w:t xml:space="preserve">, </w:t>
      </w:r>
      <w:r>
        <w:rPr>
          <w:i/>
          <w:iCs/>
        </w:rPr>
        <w:t>7</w:t>
      </w:r>
      <w:r>
        <w:t xml:space="preserve">(1). </w:t>
      </w:r>
      <w:r>
        <w:rPr>
          <w:rStyle w:val="url"/>
        </w:rPr>
        <w:t>https://doi.org/10.1007/s41109-022-00455-1</w:t>
      </w:r>
    </w:p>
    <w:p w14:paraId="448F3F76" w14:textId="77777777" w:rsidR="000064DD" w:rsidRDefault="00760638" w:rsidP="000064DD">
      <w:pPr>
        <w:pStyle w:val="NormalWeb"/>
        <w:spacing w:before="0" w:beforeAutospacing="0" w:after="0" w:afterAutospacing="0" w:line="276" w:lineRule="auto"/>
        <w:jc w:val="both"/>
      </w:pPr>
      <w:r>
        <w:t xml:space="preserve">Bexell, M., Hickmann, T., &amp; Schapper, A. (2023). Strengthening the Sustainable Development </w:t>
      </w:r>
    </w:p>
    <w:p w14:paraId="46825C6C" w14:textId="77777777" w:rsidR="00760638" w:rsidRDefault="00760638" w:rsidP="000064DD">
      <w:pPr>
        <w:pStyle w:val="NormalWeb"/>
        <w:spacing w:before="0" w:beforeAutospacing="0" w:after="0" w:afterAutospacing="0" w:line="276" w:lineRule="auto"/>
        <w:ind w:left="360"/>
        <w:jc w:val="both"/>
      </w:pPr>
      <w:r>
        <w:t xml:space="preserve">Goals through integration with human rights. </w:t>
      </w:r>
      <w:r>
        <w:rPr>
          <w:i/>
          <w:iCs/>
        </w:rPr>
        <w:t>International Environmental Agreements Politics Law and Economics</w:t>
      </w:r>
      <w:r>
        <w:t xml:space="preserve">, </w:t>
      </w:r>
      <w:r>
        <w:rPr>
          <w:i/>
          <w:iCs/>
        </w:rPr>
        <w:t>23</w:t>
      </w:r>
      <w:r>
        <w:t xml:space="preserve">(2), 133–139. </w:t>
      </w:r>
      <w:r>
        <w:rPr>
          <w:rStyle w:val="url"/>
        </w:rPr>
        <w:t>https://doi.org/10.1007/s10784-023-09605-x</w:t>
      </w:r>
    </w:p>
    <w:p w14:paraId="12206AD0" w14:textId="77777777" w:rsidR="000064DD" w:rsidRDefault="00760638" w:rsidP="000064DD">
      <w:pPr>
        <w:pStyle w:val="NormalWeb"/>
        <w:spacing w:before="0" w:beforeAutospacing="0" w:after="0" w:afterAutospacing="0" w:line="276" w:lineRule="auto"/>
        <w:jc w:val="both"/>
      </w:pPr>
      <w:r w:rsidRPr="00476DF7">
        <w:t xml:space="preserve">Fallah Shayan, N., Mohabbati-Kalejahi, N., Alavi, S., &amp; Zahed, M. A. (2022). Sustainable </w:t>
      </w:r>
    </w:p>
    <w:p w14:paraId="00AE5D4C" w14:textId="77777777" w:rsidR="00760638" w:rsidRDefault="00760638" w:rsidP="000064DD">
      <w:pPr>
        <w:pStyle w:val="NormalWeb"/>
        <w:spacing w:before="0" w:beforeAutospacing="0" w:after="0" w:afterAutospacing="0" w:line="276" w:lineRule="auto"/>
        <w:ind w:left="360"/>
        <w:jc w:val="both"/>
      </w:pPr>
      <w:r w:rsidRPr="00476DF7">
        <w:t xml:space="preserve">Development Goals (SDGs) as a Framework for Corporate Social Responsibility (CSR). Sustainability, 14(3), 1222. </w:t>
      </w:r>
      <w:hyperlink r:id="rId8" w:history="1">
        <w:r w:rsidRPr="0028453A">
          <w:rPr>
            <w:rStyle w:val="Hyperlink"/>
          </w:rPr>
          <w:t>https://doi.org/10.3390/su14031222</w:t>
        </w:r>
      </w:hyperlink>
    </w:p>
    <w:p w14:paraId="3C3DD4C6" w14:textId="77777777" w:rsidR="000064DD" w:rsidRDefault="00760638" w:rsidP="000064DD">
      <w:pPr>
        <w:pStyle w:val="NormalWeb"/>
        <w:spacing w:before="0" w:beforeAutospacing="0" w:after="0" w:afterAutospacing="0" w:line="276" w:lineRule="auto"/>
        <w:jc w:val="both"/>
      </w:pPr>
      <w:r w:rsidRPr="00F00945">
        <w:t xml:space="preserve">Foroudi, P., Marvi, R., Cuomo, M. T., &amp; D’Amato, A. (2024). Sustainable Development Goals </w:t>
      </w:r>
    </w:p>
    <w:p w14:paraId="2B187132" w14:textId="77777777" w:rsidR="00760638" w:rsidRDefault="00760638" w:rsidP="000064DD">
      <w:pPr>
        <w:pStyle w:val="NormalWeb"/>
        <w:spacing w:before="0" w:beforeAutospacing="0" w:after="0" w:afterAutospacing="0" w:line="276" w:lineRule="auto"/>
        <w:ind w:left="360"/>
        <w:jc w:val="both"/>
      </w:pPr>
      <w:r w:rsidRPr="00F00945">
        <w:t xml:space="preserve">in a regional context: conceptualising, measuring and managing residents’ perceptions. Regional Studies, 1–16. </w:t>
      </w:r>
      <w:hyperlink r:id="rId9" w:history="1">
        <w:r w:rsidRPr="00243001">
          <w:rPr>
            <w:rStyle w:val="Hyperlink"/>
          </w:rPr>
          <w:t>https://doi.org/10.1080/00343404.2024.2373871</w:t>
        </w:r>
      </w:hyperlink>
      <w:r>
        <w:t xml:space="preserve"> </w:t>
      </w:r>
    </w:p>
    <w:p w14:paraId="63BB521F" w14:textId="77777777" w:rsidR="000064DD" w:rsidRDefault="00760638" w:rsidP="000064DD">
      <w:pPr>
        <w:pStyle w:val="NormalWeb"/>
        <w:spacing w:before="0" w:beforeAutospacing="0" w:after="0" w:afterAutospacing="0" w:line="276" w:lineRule="auto"/>
        <w:jc w:val="both"/>
      </w:pPr>
      <w:r>
        <w:rPr>
          <w:i/>
          <w:iCs/>
        </w:rPr>
        <w:t>Goal 1 | Department of Economic and Social Affairs</w:t>
      </w:r>
      <w:r>
        <w:t xml:space="preserve">. (n.d.). </w:t>
      </w:r>
      <w:hyperlink r:id="rId10" w:history="1">
        <w:r w:rsidRPr="0028453A">
          <w:rPr>
            <w:rStyle w:val="Hyperlink"/>
          </w:rPr>
          <w:t>https://sdgs.un.org/goals/goal1</w:t>
        </w:r>
      </w:hyperlink>
      <w:r>
        <w:t xml:space="preserve"> </w:t>
      </w:r>
    </w:p>
    <w:p w14:paraId="244A49A1" w14:textId="77777777" w:rsidR="00760638" w:rsidRDefault="000064DD" w:rsidP="000064DD">
      <w:pPr>
        <w:pStyle w:val="NormalWeb"/>
        <w:spacing w:before="0" w:beforeAutospacing="0" w:after="0" w:afterAutospacing="0" w:line="276" w:lineRule="auto"/>
        <w:jc w:val="both"/>
      </w:pPr>
      <w:r>
        <w:t xml:space="preserve">           </w:t>
      </w:r>
      <w:r w:rsidR="00760638">
        <w:t>(accessed July 07, 2025)</w:t>
      </w:r>
    </w:p>
    <w:p w14:paraId="50F75B36" w14:textId="77777777" w:rsidR="000064DD" w:rsidRDefault="00760638" w:rsidP="000064DD">
      <w:pPr>
        <w:pStyle w:val="NormalWeb"/>
        <w:spacing w:before="0" w:beforeAutospacing="0" w:after="0" w:afterAutospacing="0" w:line="276" w:lineRule="auto"/>
        <w:jc w:val="both"/>
      </w:pPr>
      <w:r>
        <w:rPr>
          <w:i/>
          <w:iCs/>
        </w:rPr>
        <w:t>Goal 11 | Department of Economic and Social Affairs</w:t>
      </w:r>
      <w:r>
        <w:t xml:space="preserve">. (n.d.). </w:t>
      </w:r>
      <w:hyperlink r:id="rId11" w:history="1">
        <w:r w:rsidRPr="0028453A">
          <w:rPr>
            <w:rStyle w:val="Hyperlink"/>
          </w:rPr>
          <w:t>https://sdgs.un.org/goals/goal11</w:t>
        </w:r>
      </w:hyperlink>
      <w:r>
        <w:t xml:space="preserve"> </w:t>
      </w:r>
    </w:p>
    <w:p w14:paraId="3C730986" w14:textId="77777777" w:rsidR="00760638" w:rsidRDefault="000064DD" w:rsidP="000064DD">
      <w:pPr>
        <w:pStyle w:val="NormalWeb"/>
        <w:spacing w:before="0" w:beforeAutospacing="0" w:after="0" w:afterAutospacing="0" w:line="276" w:lineRule="auto"/>
        <w:jc w:val="both"/>
      </w:pPr>
      <w:r>
        <w:t xml:space="preserve">          </w:t>
      </w:r>
      <w:r w:rsidR="00760638">
        <w:t>(accessed July 07, 2025)</w:t>
      </w:r>
    </w:p>
    <w:p w14:paraId="24412A88" w14:textId="77777777" w:rsidR="000064DD" w:rsidRDefault="00760638" w:rsidP="000064DD">
      <w:pPr>
        <w:pStyle w:val="NormalWeb"/>
        <w:spacing w:before="0" w:beforeAutospacing="0" w:after="0" w:afterAutospacing="0" w:line="276" w:lineRule="auto"/>
        <w:jc w:val="both"/>
      </w:pPr>
      <w:r>
        <w:rPr>
          <w:i/>
          <w:iCs/>
        </w:rPr>
        <w:t>Goal 17 | Department of Economic and Social Affairs</w:t>
      </w:r>
      <w:r>
        <w:t xml:space="preserve">. (n.d.). </w:t>
      </w:r>
      <w:hyperlink r:id="rId12" w:history="1">
        <w:r w:rsidRPr="0028453A">
          <w:rPr>
            <w:rStyle w:val="Hyperlink"/>
          </w:rPr>
          <w:t>https://sdgs.un.org/goals/goal17</w:t>
        </w:r>
      </w:hyperlink>
      <w:r>
        <w:t xml:space="preserve"> </w:t>
      </w:r>
    </w:p>
    <w:p w14:paraId="73095681" w14:textId="77777777" w:rsidR="00760638" w:rsidRDefault="000064DD" w:rsidP="000064DD">
      <w:pPr>
        <w:pStyle w:val="NormalWeb"/>
        <w:spacing w:before="0" w:beforeAutospacing="0" w:after="0" w:afterAutospacing="0" w:line="276" w:lineRule="auto"/>
        <w:jc w:val="both"/>
      </w:pPr>
      <w:r>
        <w:t xml:space="preserve">         </w:t>
      </w:r>
      <w:r w:rsidR="00760638">
        <w:t>(accessed July 07, 2025)</w:t>
      </w:r>
    </w:p>
    <w:p w14:paraId="48488E6B" w14:textId="77777777" w:rsidR="000064DD" w:rsidRDefault="00760638" w:rsidP="000064DD">
      <w:pPr>
        <w:pStyle w:val="NormalWeb"/>
        <w:spacing w:before="0" w:beforeAutospacing="0" w:after="0" w:afterAutospacing="0" w:line="276" w:lineRule="auto"/>
        <w:jc w:val="both"/>
      </w:pPr>
      <w:r>
        <w:rPr>
          <w:i/>
          <w:iCs/>
        </w:rPr>
        <w:t>Goal 4 | Department of Economic and Social Affairs</w:t>
      </w:r>
      <w:r>
        <w:t xml:space="preserve">. (n.d.). </w:t>
      </w:r>
      <w:hyperlink r:id="rId13" w:history="1">
        <w:r w:rsidRPr="0028453A">
          <w:rPr>
            <w:rStyle w:val="Hyperlink"/>
          </w:rPr>
          <w:t>https://sdgs.un.org/goals/goal4</w:t>
        </w:r>
      </w:hyperlink>
      <w:r>
        <w:t xml:space="preserve"> </w:t>
      </w:r>
    </w:p>
    <w:p w14:paraId="228C8CF1" w14:textId="77777777" w:rsidR="00760638" w:rsidRDefault="000064DD" w:rsidP="000064DD">
      <w:pPr>
        <w:pStyle w:val="NormalWeb"/>
        <w:spacing w:before="0" w:beforeAutospacing="0" w:after="0" w:afterAutospacing="0" w:line="276" w:lineRule="auto"/>
        <w:jc w:val="both"/>
      </w:pPr>
      <w:r>
        <w:t xml:space="preserve">        </w:t>
      </w:r>
      <w:r w:rsidR="00760638">
        <w:t>(accessed July 07, 2025)</w:t>
      </w:r>
    </w:p>
    <w:p w14:paraId="0507CCE0" w14:textId="77777777" w:rsidR="000064DD" w:rsidRDefault="00760638" w:rsidP="000064DD">
      <w:pPr>
        <w:pStyle w:val="NormalWeb"/>
        <w:spacing w:before="0" w:beforeAutospacing="0" w:after="0" w:afterAutospacing="0" w:line="276" w:lineRule="auto"/>
        <w:jc w:val="both"/>
      </w:pPr>
      <w:r>
        <w:rPr>
          <w:i/>
          <w:iCs/>
        </w:rPr>
        <w:t>Goal 5 | Department of Economic and Social Affairs</w:t>
      </w:r>
      <w:r>
        <w:t xml:space="preserve">. (n.d.). </w:t>
      </w:r>
      <w:hyperlink r:id="rId14" w:history="1">
        <w:r w:rsidRPr="0028453A">
          <w:rPr>
            <w:rStyle w:val="Hyperlink"/>
          </w:rPr>
          <w:t>https://sdgs.un.org/goals/goal5</w:t>
        </w:r>
      </w:hyperlink>
      <w:r>
        <w:t xml:space="preserve"> </w:t>
      </w:r>
    </w:p>
    <w:p w14:paraId="174B6041" w14:textId="77777777" w:rsidR="00760638" w:rsidRDefault="000064DD" w:rsidP="000064DD">
      <w:pPr>
        <w:pStyle w:val="NormalWeb"/>
        <w:spacing w:before="0" w:beforeAutospacing="0" w:after="0" w:afterAutospacing="0" w:line="276" w:lineRule="auto"/>
        <w:jc w:val="both"/>
      </w:pPr>
      <w:r>
        <w:t xml:space="preserve">       </w:t>
      </w:r>
      <w:r w:rsidR="00760638">
        <w:t>(accessed July 07, 2025)</w:t>
      </w:r>
    </w:p>
    <w:p w14:paraId="41B85DE7" w14:textId="77777777" w:rsidR="000064DD" w:rsidRDefault="00760638" w:rsidP="000064DD">
      <w:pPr>
        <w:pStyle w:val="NormalWeb"/>
        <w:spacing w:before="0" w:beforeAutospacing="0" w:after="0" w:afterAutospacing="0" w:line="276" w:lineRule="auto"/>
        <w:jc w:val="both"/>
      </w:pPr>
      <w:r>
        <w:rPr>
          <w:i/>
          <w:iCs/>
        </w:rPr>
        <w:t>Goal 9 | Department of Economic and Social Affairs</w:t>
      </w:r>
      <w:r>
        <w:t xml:space="preserve">. (n.d.). </w:t>
      </w:r>
      <w:hyperlink r:id="rId15" w:history="1">
        <w:r w:rsidRPr="0028453A">
          <w:rPr>
            <w:rStyle w:val="Hyperlink"/>
          </w:rPr>
          <w:t>https://sdgs.un.org/goals/goal9</w:t>
        </w:r>
      </w:hyperlink>
      <w:r>
        <w:t xml:space="preserve"> </w:t>
      </w:r>
    </w:p>
    <w:p w14:paraId="58F73AE9" w14:textId="77777777" w:rsidR="00760638" w:rsidRDefault="00760638" w:rsidP="000064DD">
      <w:pPr>
        <w:pStyle w:val="NormalWeb"/>
        <w:spacing w:before="0" w:beforeAutospacing="0" w:after="0" w:afterAutospacing="0" w:line="276" w:lineRule="auto"/>
        <w:ind w:firstLine="360"/>
        <w:jc w:val="both"/>
      </w:pPr>
      <w:r>
        <w:t>(accessed July 07, 2025)</w:t>
      </w:r>
    </w:p>
    <w:p w14:paraId="1F9BEE3D" w14:textId="77777777" w:rsidR="000064DD" w:rsidRDefault="00760638" w:rsidP="000064DD">
      <w:pPr>
        <w:pStyle w:val="NormalWeb"/>
        <w:spacing w:before="0" w:beforeAutospacing="0" w:after="0" w:afterAutospacing="0" w:line="276" w:lineRule="auto"/>
        <w:jc w:val="both"/>
      </w:pPr>
      <w:r>
        <w:t xml:space="preserve">Kerschbaumer, S., Voracek, M., Aczél, B., Anderson, S. F., Booth, B. M., Buchanan, E. M., </w:t>
      </w:r>
    </w:p>
    <w:p w14:paraId="3C0F5BB9" w14:textId="77777777" w:rsidR="00760638" w:rsidRDefault="00760638" w:rsidP="000064DD">
      <w:pPr>
        <w:pStyle w:val="NormalWeb"/>
        <w:spacing w:before="0" w:beforeAutospacing="0" w:after="0" w:afterAutospacing="0" w:line="276" w:lineRule="auto"/>
        <w:ind w:left="360"/>
        <w:jc w:val="both"/>
      </w:pPr>
      <w:r>
        <w:t xml:space="preserve">Carlsson, R., Heck, D. W., Hiekkaranta, A. P., Hoekstra, R., Karch, J. D., Lafit, G., Lin, Z., Liu, S., MacKinnon, D. P., McGorray, E. L., Moreau, D., Papadatou-Pastou, M., Paterson, H.,  Tran, U. S. (2025). VALID: A Checklist-Based approach for improving validity in Psychological research. </w:t>
      </w:r>
      <w:r>
        <w:rPr>
          <w:i/>
          <w:iCs/>
        </w:rPr>
        <w:t>Advances in Methods and Practices in Psychological Science</w:t>
      </w:r>
      <w:r>
        <w:t xml:space="preserve">, </w:t>
      </w:r>
      <w:r>
        <w:rPr>
          <w:i/>
          <w:iCs/>
        </w:rPr>
        <w:t>8</w:t>
      </w:r>
      <w:r>
        <w:t xml:space="preserve">(1). </w:t>
      </w:r>
      <w:hyperlink r:id="rId16" w:history="1">
        <w:r w:rsidRPr="0028453A">
          <w:rPr>
            <w:rStyle w:val="Hyperlink"/>
          </w:rPr>
          <w:t>https://doi.org/10.1177/25152459241306432</w:t>
        </w:r>
      </w:hyperlink>
    </w:p>
    <w:p w14:paraId="343E9F93" w14:textId="77777777" w:rsidR="000064DD" w:rsidRDefault="00760638" w:rsidP="000064DD">
      <w:pPr>
        <w:pStyle w:val="NormalWeb"/>
        <w:spacing w:before="0" w:beforeAutospacing="0" w:after="0" w:afterAutospacing="0" w:line="276" w:lineRule="auto"/>
        <w:jc w:val="both"/>
      </w:pPr>
      <w:r w:rsidRPr="00CE041A">
        <w:t xml:space="preserve">Long, G., Censoro, J., &amp; Rietig, K. (2023). The sustainable development goals: governing by </w:t>
      </w:r>
    </w:p>
    <w:p w14:paraId="617C9C4C" w14:textId="77777777" w:rsidR="00760638" w:rsidRDefault="00760638" w:rsidP="000064DD">
      <w:pPr>
        <w:pStyle w:val="NormalWeb"/>
        <w:spacing w:before="0" w:beforeAutospacing="0" w:after="0" w:afterAutospacing="0" w:line="276" w:lineRule="auto"/>
        <w:ind w:left="360"/>
        <w:jc w:val="both"/>
      </w:pPr>
      <w:r w:rsidRPr="00CE041A">
        <w:t xml:space="preserve">goals, targets and indicators. International Environmental Agreements Politics Law and Economics, 23(2), 149–156. </w:t>
      </w:r>
      <w:hyperlink r:id="rId17" w:history="1">
        <w:r w:rsidRPr="00243001">
          <w:rPr>
            <w:rStyle w:val="Hyperlink"/>
          </w:rPr>
          <w:t>https://doi.org/10.1007/s10784-023-09604-y</w:t>
        </w:r>
      </w:hyperlink>
      <w:r>
        <w:t xml:space="preserve"> </w:t>
      </w:r>
    </w:p>
    <w:p w14:paraId="0484FDE8" w14:textId="77777777" w:rsidR="000064DD" w:rsidRDefault="00760638" w:rsidP="000064DD">
      <w:pPr>
        <w:pStyle w:val="NormalWeb"/>
        <w:spacing w:before="0" w:beforeAutospacing="0" w:after="0" w:afterAutospacing="0" w:line="276" w:lineRule="auto"/>
        <w:jc w:val="both"/>
      </w:pPr>
      <w:r>
        <w:t xml:space="preserve">Magliacani, M. (2022). How the sustainable development goals challenge public management. </w:t>
      </w:r>
    </w:p>
    <w:p w14:paraId="7D0D6F24" w14:textId="77777777" w:rsidR="00760638" w:rsidRDefault="00760638" w:rsidP="000064DD">
      <w:pPr>
        <w:pStyle w:val="NormalWeb"/>
        <w:spacing w:before="0" w:beforeAutospacing="0" w:after="0" w:afterAutospacing="0" w:line="276" w:lineRule="auto"/>
        <w:ind w:left="360"/>
        <w:jc w:val="both"/>
      </w:pPr>
      <w:r>
        <w:t xml:space="preserve">Action research on the cultural heritage of an Italian smart city. </w:t>
      </w:r>
      <w:r>
        <w:rPr>
          <w:i/>
          <w:iCs/>
        </w:rPr>
        <w:t>Journal of Management &amp; Governance</w:t>
      </w:r>
      <w:r>
        <w:t xml:space="preserve">, </w:t>
      </w:r>
      <w:r>
        <w:rPr>
          <w:i/>
          <w:iCs/>
        </w:rPr>
        <w:t>27</w:t>
      </w:r>
      <w:r>
        <w:t xml:space="preserve">(3), 987–1015. </w:t>
      </w:r>
      <w:hyperlink r:id="rId18" w:history="1">
        <w:r w:rsidRPr="0028453A">
          <w:rPr>
            <w:rStyle w:val="Hyperlink"/>
          </w:rPr>
          <w:t>https://doi.org/10.1007/s10997-022-09652-7</w:t>
        </w:r>
      </w:hyperlink>
    </w:p>
    <w:p w14:paraId="076DAB52" w14:textId="77777777" w:rsidR="000064DD" w:rsidRDefault="00760638" w:rsidP="000064DD">
      <w:pPr>
        <w:pStyle w:val="NormalWeb"/>
        <w:spacing w:before="0" w:beforeAutospacing="0" w:after="0" w:afterAutospacing="0" w:line="276" w:lineRule="auto"/>
        <w:jc w:val="both"/>
      </w:pPr>
      <w:r w:rsidRPr="001143A7">
        <w:t xml:space="preserve">Medina-Hernández, E. J., Guzmán-Aguilar, D. S., Muñiz-Olite, J. L., &amp; Siado-Castañeda, L. </w:t>
      </w:r>
    </w:p>
    <w:p w14:paraId="15522A5B" w14:textId="77777777" w:rsidR="00760638" w:rsidRDefault="00760638" w:rsidP="000064DD">
      <w:pPr>
        <w:pStyle w:val="NormalWeb"/>
        <w:spacing w:before="0" w:beforeAutospacing="0" w:after="0" w:afterAutospacing="0" w:line="276" w:lineRule="auto"/>
        <w:ind w:left="360"/>
        <w:jc w:val="both"/>
      </w:pPr>
      <w:r w:rsidRPr="001143A7">
        <w:t xml:space="preserve">R. (2023). The current status of the sustainable development goals in the world. Development Studies Research, 10(1). </w:t>
      </w:r>
      <w:hyperlink r:id="rId19" w:history="1">
        <w:r w:rsidRPr="00243001">
          <w:rPr>
            <w:rStyle w:val="Hyperlink"/>
          </w:rPr>
          <w:t>https://doi.org/10.1080/21665095.2022.2163677</w:t>
        </w:r>
      </w:hyperlink>
    </w:p>
    <w:p w14:paraId="0C2F9611" w14:textId="77777777" w:rsidR="000064DD" w:rsidRDefault="00760638" w:rsidP="000064DD">
      <w:pPr>
        <w:pStyle w:val="NormalWeb"/>
        <w:spacing w:before="0" w:beforeAutospacing="0" w:after="0" w:afterAutospacing="0" w:line="276" w:lineRule="auto"/>
        <w:jc w:val="both"/>
      </w:pPr>
      <w:r>
        <w:t xml:space="preserve">Moallemi, E. A., Malekpour, S., Hadjikakou, M., Raven, R., Szetey, K., Ningrum, D., </w:t>
      </w:r>
    </w:p>
    <w:p w14:paraId="189CB5B6" w14:textId="77777777" w:rsidR="00760638" w:rsidRDefault="00760638" w:rsidP="000064DD">
      <w:pPr>
        <w:pStyle w:val="NormalWeb"/>
        <w:spacing w:before="0" w:beforeAutospacing="0" w:after="0" w:afterAutospacing="0" w:line="276" w:lineRule="auto"/>
        <w:ind w:left="360"/>
        <w:jc w:val="both"/>
      </w:pPr>
      <w:r>
        <w:t xml:space="preserve">Dhiaulhaq, A., &amp; Bryan, B. A. (2020). Achieving the sustainable development goals requires transdisciplinary innovation at the local scale. </w:t>
      </w:r>
      <w:r>
        <w:rPr>
          <w:i/>
          <w:iCs/>
        </w:rPr>
        <w:t>One Earth</w:t>
      </w:r>
      <w:r>
        <w:t xml:space="preserve">, </w:t>
      </w:r>
      <w:r>
        <w:rPr>
          <w:i/>
          <w:iCs/>
        </w:rPr>
        <w:t>3</w:t>
      </w:r>
      <w:r>
        <w:t xml:space="preserve">(3), 300–313. </w:t>
      </w:r>
      <w:hyperlink r:id="rId20" w:history="1">
        <w:r w:rsidRPr="0028453A">
          <w:rPr>
            <w:rStyle w:val="Hyperlink"/>
          </w:rPr>
          <w:t>https://doi.org/10.1016/j.oneear.2020.08.006</w:t>
        </w:r>
      </w:hyperlink>
    </w:p>
    <w:p w14:paraId="4EF3CF0C" w14:textId="77777777" w:rsidR="000064DD" w:rsidRDefault="00760638" w:rsidP="000064DD">
      <w:pPr>
        <w:bidi w:val="0"/>
        <w:spacing w:after="0" w:line="276" w:lineRule="auto"/>
        <w:jc w:val="both"/>
        <w:rPr>
          <w:rFonts w:ascii="Times New Roman" w:eastAsia="Times New Roman" w:hAnsi="Times New Roman" w:cs="Times New Roman"/>
          <w:sz w:val="24"/>
          <w:szCs w:val="24"/>
        </w:rPr>
      </w:pPr>
      <w:r w:rsidRPr="000064DD">
        <w:rPr>
          <w:rFonts w:ascii="Times New Roman" w:eastAsia="Times New Roman" w:hAnsi="Times New Roman" w:cs="Times New Roman"/>
          <w:sz w:val="24"/>
          <w:szCs w:val="24"/>
        </w:rPr>
        <w:t xml:space="preserve">Mohammed, Y. N., Abdalhamed, M. A., Fadel, M. A., &amp; Khudhair, A. H. (2025). Enhancing </w:t>
      </w:r>
    </w:p>
    <w:p w14:paraId="7A5AE795" w14:textId="77777777" w:rsidR="00760638" w:rsidRPr="000064DD" w:rsidRDefault="00760638" w:rsidP="000064DD">
      <w:pPr>
        <w:bidi w:val="0"/>
        <w:spacing w:after="0" w:line="276" w:lineRule="auto"/>
        <w:ind w:left="360"/>
        <w:jc w:val="both"/>
        <w:rPr>
          <w:rFonts w:ascii="Times New Roman" w:eastAsia="Times New Roman" w:hAnsi="Times New Roman" w:cs="Times New Roman"/>
          <w:sz w:val="24"/>
          <w:szCs w:val="24"/>
        </w:rPr>
      </w:pPr>
      <w:r w:rsidRPr="000064DD">
        <w:rPr>
          <w:rFonts w:ascii="Times New Roman" w:eastAsia="Times New Roman" w:hAnsi="Times New Roman" w:cs="Times New Roman"/>
          <w:sz w:val="24"/>
          <w:szCs w:val="24"/>
        </w:rPr>
        <w:t xml:space="preserve">sustainability reporting in green universities through social media: A case study of Baghdad University on Advancing SDG. </w:t>
      </w:r>
      <w:r w:rsidRPr="000064DD">
        <w:rPr>
          <w:rFonts w:ascii="Times New Roman" w:eastAsia="Times New Roman" w:hAnsi="Times New Roman" w:cs="Times New Roman"/>
          <w:i/>
          <w:iCs/>
          <w:sz w:val="24"/>
          <w:szCs w:val="24"/>
        </w:rPr>
        <w:t>Journal of Lifestyle and SDGs Review</w:t>
      </w:r>
      <w:r w:rsidRPr="000064DD">
        <w:rPr>
          <w:rFonts w:ascii="Times New Roman" w:eastAsia="Times New Roman" w:hAnsi="Times New Roman" w:cs="Times New Roman"/>
          <w:sz w:val="24"/>
          <w:szCs w:val="24"/>
        </w:rPr>
        <w:t xml:space="preserve">, </w:t>
      </w:r>
      <w:r w:rsidRPr="000064DD">
        <w:rPr>
          <w:rFonts w:ascii="Times New Roman" w:eastAsia="Times New Roman" w:hAnsi="Times New Roman" w:cs="Times New Roman"/>
          <w:i/>
          <w:iCs/>
          <w:sz w:val="24"/>
          <w:szCs w:val="24"/>
        </w:rPr>
        <w:t>5</w:t>
      </w:r>
      <w:r w:rsidRPr="000064DD">
        <w:rPr>
          <w:rFonts w:ascii="Times New Roman" w:eastAsia="Times New Roman" w:hAnsi="Times New Roman" w:cs="Times New Roman"/>
          <w:sz w:val="24"/>
          <w:szCs w:val="24"/>
        </w:rPr>
        <w:t>(3), e05921. https://doi.org/10.47172/2965-730x.sdgsreview.v5.n03.pe05921</w:t>
      </w:r>
    </w:p>
    <w:p w14:paraId="0C73325F" w14:textId="77777777" w:rsidR="00835D90" w:rsidRDefault="00760638" w:rsidP="000064DD">
      <w:pPr>
        <w:pStyle w:val="NormalWeb"/>
        <w:spacing w:before="0" w:beforeAutospacing="0" w:after="0" w:afterAutospacing="0" w:line="276" w:lineRule="auto"/>
        <w:jc w:val="both"/>
      </w:pPr>
      <w:r>
        <w:t xml:space="preserve">Mustajoki, J., Borchardt, S., Büttner, L., Köhler, B., Lepenies, R., Lyytimäki, J., Mille, R., </w:t>
      </w:r>
      <w:r w:rsidR="00835D90">
        <w:t xml:space="preserve">   </w:t>
      </w:r>
    </w:p>
    <w:p w14:paraId="3A602813" w14:textId="77777777" w:rsidR="00760638" w:rsidRDefault="00760638" w:rsidP="00835D90">
      <w:pPr>
        <w:pStyle w:val="NormalWeb"/>
        <w:spacing w:before="0" w:beforeAutospacing="0" w:after="0" w:afterAutospacing="0" w:line="276" w:lineRule="auto"/>
        <w:ind w:left="360"/>
        <w:jc w:val="both"/>
      </w:pPr>
      <w:r>
        <w:t xml:space="preserve">Pedersen, A. B., Reis, S., &amp; Richard, D. (2022). Ambitiousness of Sustainable Development Goal (SDG) targets: classification and implications for policy making. </w:t>
      </w:r>
      <w:r>
        <w:rPr>
          <w:i/>
          <w:iCs/>
        </w:rPr>
        <w:t>Discover Sustainability</w:t>
      </w:r>
      <w:r>
        <w:t xml:space="preserve">, </w:t>
      </w:r>
      <w:r>
        <w:rPr>
          <w:i/>
          <w:iCs/>
        </w:rPr>
        <w:t>3</w:t>
      </w:r>
      <w:r>
        <w:t xml:space="preserve">(1). </w:t>
      </w:r>
      <w:r>
        <w:rPr>
          <w:rStyle w:val="url"/>
        </w:rPr>
        <w:t>https://doi.org/10.1007/s43621-022-00104-8</w:t>
      </w:r>
    </w:p>
    <w:p w14:paraId="15EE3846" w14:textId="77777777" w:rsidR="00835D90" w:rsidRDefault="00760638" w:rsidP="00835D90">
      <w:pPr>
        <w:pStyle w:val="NormalWeb"/>
        <w:spacing w:before="0" w:beforeAutospacing="0" w:after="0" w:afterAutospacing="0" w:line="276" w:lineRule="auto"/>
        <w:jc w:val="both"/>
      </w:pPr>
      <w:r w:rsidRPr="006645F0">
        <w:t xml:space="preserve">Ordonez-Ponce, E. (2023). Exploring the impact of the sustainable development goals on </w:t>
      </w:r>
    </w:p>
    <w:p w14:paraId="6EF180F6" w14:textId="77777777" w:rsidR="00760638" w:rsidRDefault="00760638" w:rsidP="00835D90">
      <w:pPr>
        <w:pStyle w:val="NormalWeb"/>
        <w:spacing w:before="0" w:beforeAutospacing="0" w:after="0" w:afterAutospacing="0" w:line="276" w:lineRule="auto"/>
        <w:ind w:firstLine="360"/>
        <w:jc w:val="both"/>
      </w:pPr>
      <w:r w:rsidRPr="006645F0">
        <w:t>sustainability trends. Sustainability, 15(24), 16647. https://doi.org/10.3390/su152416647</w:t>
      </w:r>
    </w:p>
    <w:p w14:paraId="41ED4BA9" w14:textId="77777777" w:rsidR="00835D90" w:rsidRDefault="00760638" w:rsidP="00835D90">
      <w:pPr>
        <w:pStyle w:val="NormalWeb"/>
        <w:spacing w:before="0" w:beforeAutospacing="0" w:after="0" w:afterAutospacing="0" w:line="276" w:lineRule="auto"/>
        <w:jc w:val="both"/>
      </w:pPr>
      <w:r>
        <w:t xml:space="preserve">Pradhan, P., Costa, L., Rybski, D., Lucht, W., &amp; Kropp, J. P. (2017). A Systematic study of </w:t>
      </w:r>
    </w:p>
    <w:p w14:paraId="477C7A9F" w14:textId="77777777" w:rsidR="00760638" w:rsidRDefault="00760638" w:rsidP="00835D90">
      <w:pPr>
        <w:pStyle w:val="NormalWeb"/>
        <w:spacing w:before="0" w:beforeAutospacing="0" w:after="0" w:afterAutospacing="0" w:line="276" w:lineRule="auto"/>
        <w:ind w:left="720"/>
        <w:jc w:val="both"/>
      </w:pPr>
      <w:r>
        <w:t xml:space="preserve">Sustainable Development Goal (SDG) interactions. </w:t>
      </w:r>
      <w:r>
        <w:rPr>
          <w:i/>
          <w:iCs/>
        </w:rPr>
        <w:t>Earth S Future</w:t>
      </w:r>
      <w:r>
        <w:t xml:space="preserve">, </w:t>
      </w:r>
      <w:r>
        <w:rPr>
          <w:i/>
          <w:iCs/>
        </w:rPr>
        <w:t>5</w:t>
      </w:r>
      <w:r>
        <w:t xml:space="preserve">(11), 1169–1179. </w:t>
      </w:r>
      <w:hyperlink r:id="rId21" w:history="1">
        <w:r w:rsidRPr="0028453A">
          <w:rPr>
            <w:rStyle w:val="Hyperlink"/>
          </w:rPr>
          <w:t>https://doi.org/10.1002/2017ef000632</w:t>
        </w:r>
      </w:hyperlink>
    </w:p>
    <w:p w14:paraId="0D78F2A4" w14:textId="77777777" w:rsidR="00835D90" w:rsidRDefault="00760638" w:rsidP="00835D90">
      <w:pPr>
        <w:pStyle w:val="NormalWeb"/>
        <w:spacing w:before="0" w:beforeAutospacing="0" w:after="0" w:afterAutospacing="0" w:line="276" w:lineRule="auto"/>
        <w:jc w:val="both"/>
      </w:pPr>
      <w:r w:rsidRPr="0007369F">
        <w:t>Prohic</w:t>
      </w:r>
      <w:r>
        <w:t>,</w:t>
      </w:r>
      <w:r w:rsidRPr="0007369F">
        <w:t xml:space="preserve"> Asja. (2014). Partnerships and research at the core of the SDGs | For Researchers | </w:t>
      </w:r>
    </w:p>
    <w:p w14:paraId="74013EFD" w14:textId="77777777" w:rsidR="00760638" w:rsidRDefault="00760638" w:rsidP="00835D90">
      <w:pPr>
        <w:pStyle w:val="NormalWeb"/>
        <w:spacing w:before="0" w:beforeAutospacing="0" w:after="0" w:afterAutospacing="0" w:line="276" w:lineRule="auto"/>
        <w:ind w:left="720"/>
        <w:jc w:val="both"/>
      </w:pPr>
      <w:r w:rsidRPr="0007369F">
        <w:t xml:space="preserve">Springer Nature. </w:t>
      </w:r>
      <w:hyperlink r:id="rId22" w:history="1">
        <w:r w:rsidR="00835D90" w:rsidRPr="00C24459">
          <w:rPr>
            <w:rStyle w:val="Hyperlink"/>
          </w:rPr>
          <w:t>https://www.springernature.com/gp/researchers/the-source/blog/blogposts-communicating-research/sdg-research-policy-impact/27726006</w:t>
        </w:r>
      </w:hyperlink>
    </w:p>
    <w:p w14:paraId="6EDA5FB3" w14:textId="77777777" w:rsidR="00835D90" w:rsidRDefault="00760638" w:rsidP="00835D90">
      <w:pPr>
        <w:pStyle w:val="NormalWeb"/>
        <w:spacing w:before="0" w:beforeAutospacing="0" w:after="0" w:afterAutospacing="0" w:line="276" w:lineRule="auto"/>
        <w:jc w:val="both"/>
        <w:rPr>
          <w:i/>
          <w:iCs/>
        </w:rPr>
      </w:pPr>
      <w:r>
        <w:t xml:space="preserve">Rosa, W. (2017). </w:t>
      </w:r>
      <w:r>
        <w:rPr>
          <w:i/>
          <w:iCs/>
        </w:rPr>
        <w:t xml:space="preserve">A new era in global health: Nursing and the United Nations 2030 Agenda for </w:t>
      </w:r>
    </w:p>
    <w:p w14:paraId="4A965687" w14:textId="77777777" w:rsidR="00760638" w:rsidRDefault="00760638" w:rsidP="00835D90">
      <w:pPr>
        <w:pStyle w:val="NormalWeb"/>
        <w:spacing w:before="0" w:beforeAutospacing="0" w:after="0" w:afterAutospacing="0" w:line="276" w:lineRule="auto"/>
        <w:ind w:firstLine="720"/>
        <w:jc w:val="both"/>
      </w:pPr>
      <w:r>
        <w:rPr>
          <w:i/>
          <w:iCs/>
        </w:rPr>
        <w:t>Sustainable Development</w:t>
      </w:r>
      <w:r>
        <w:t>.</w:t>
      </w:r>
    </w:p>
    <w:p w14:paraId="048266AB" w14:textId="77777777" w:rsidR="00835D90" w:rsidRDefault="00760638" w:rsidP="00835D90">
      <w:pPr>
        <w:pStyle w:val="NormalWeb"/>
        <w:spacing w:before="0" w:beforeAutospacing="0" w:after="0" w:afterAutospacing="0" w:line="276" w:lineRule="auto"/>
        <w:jc w:val="both"/>
      </w:pPr>
      <w:r>
        <w:t xml:space="preserve">Saxena, A., Ramaswamy, M., Beale, J., Marciniuk, D., &amp; Smith, P. (2021). Striving for the </w:t>
      </w:r>
    </w:p>
    <w:p w14:paraId="19A957A2" w14:textId="77777777" w:rsidR="00760638" w:rsidRDefault="00760638" w:rsidP="00835D90">
      <w:pPr>
        <w:pStyle w:val="NormalWeb"/>
        <w:spacing w:before="0" w:beforeAutospacing="0" w:after="0" w:afterAutospacing="0" w:line="276" w:lineRule="auto"/>
        <w:ind w:left="720"/>
        <w:jc w:val="both"/>
      </w:pPr>
      <w:r>
        <w:t xml:space="preserve">United Nations (UN) Sustainable Development Goals (SDGs): what will it take? </w:t>
      </w:r>
      <w:r>
        <w:rPr>
          <w:i/>
          <w:iCs/>
        </w:rPr>
        <w:t>Discover Sustainability</w:t>
      </w:r>
      <w:r>
        <w:t xml:space="preserve">, </w:t>
      </w:r>
      <w:r>
        <w:rPr>
          <w:i/>
          <w:iCs/>
        </w:rPr>
        <w:t>2</w:t>
      </w:r>
      <w:r>
        <w:t xml:space="preserve">(1). </w:t>
      </w:r>
      <w:hyperlink r:id="rId23" w:history="1">
        <w:r w:rsidR="000B1027" w:rsidRPr="00FE10FD">
          <w:rPr>
            <w:rStyle w:val="Hyperlink"/>
          </w:rPr>
          <w:t>https://doi.org/10.1007/s43621-021-00029-8</w:t>
        </w:r>
      </w:hyperlink>
    </w:p>
    <w:p w14:paraId="1093AD75" w14:textId="77777777" w:rsidR="00835D90" w:rsidRDefault="000B1027" w:rsidP="00835D90">
      <w:pPr>
        <w:pStyle w:val="NormalWeb"/>
        <w:spacing w:before="0" w:beforeAutospacing="0" w:after="0" w:afterAutospacing="0" w:line="276" w:lineRule="auto"/>
        <w:jc w:val="both"/>
      </w:pPr>
      <w:r w:rsidRPr="000B1027">
        <w:t xml:space="preserve">Skalkos, D. (2024). Scientific Advancements for an Innovative Agri-Food Supply Chain </w:t>
      </w:r>
    </w:p>
    <w:p w14:paraId="0C721F8C" w14:textId="2E066C42" w:rsidR="00835D90" w:rsidRDefault="000B1027" w:rsidP="00835D90">
      <w:pPr>
        <w:pStyle w:val="NormalWeb"/>
        <w:spacing w:before="0" w:beforeAutospacing="0" w:after="0" w:afterAutospacing="0" w:line="276" w:lineRule="auto"/>
        <w:ind w:left="720"/>
        <w:jc w:val="both"/>
        <w:rPr>
          <w:i/>
          <w:iCs/>
        </w:rPr>
      </w:pPr>
      <w:r w:rsidRPr="000B1027">
        <w:t xml:space="preserve">towards the 2030 Sustainable Development Goals III. Sustainability, 16(13), 5693. In MDPI eBooks. </w:t>
      </w:r>
      <w:hyperlink r:id="rId24" w:history="1">
        <w:r w:rsidR="00835D90" w:rsidRPr="00C24459">
          <w:rPr>
            <w:rStyle w:val="Hyperlink"/>
          </w:rPr>
          <w:t>https://doi.org/10.3390/books978-3-7258-1657-6</w:t>
        </w:r>
      </w:hyperlink>
      <w:r w:rsidRPr="000B1027">
        <w:t>.</w:t>
      </w:r>
    </w:p>
    <w:p w14:paraId="62BB48AD" w14:textId="4F66C188" w:rsidR="004D5694" w:rsidRDefault="005505BF" w:rsidP="004D5694">
      <w:pPr>
        <w:pStyle w:val="NormalWeb"/>
        <w:spacing w:before="0" w:beforeAutospacing="0" w:after="0" w:afterAutospacing="0" w:line="276" w:lineRule="auto"/>
        <w:jc w:val="both"/>
      </w:pPr>
      <w:r>
        <w:t>Thajb, A. S.</w:t>
      </w:r>
      <w:r w:rsidR="001A378A">
        <w:t xml:space="preserve"> (2015).</w:t>
      </w:r>
      <w:r w:rsidR="004D5694">
        <w:t xml:space="preserve"> Accumulation of Sustainable Development Goals and Potential Trade-</w:t>
      </w:r>
    </w:p>
    <w:p w14:paraId="4773DFF7" w14:textId="00C3630B" w:rsidR="004D5694" w:rsidRPr="004D5694" w:rsidRDefault="004D5694" w:rsidP="004D5694">
      <w:pPr>
        <w:pStyle w:val="NormalWeb"/>
        <w:spacing w:before="0" w:beforeAutospacing="0" w:after="0" w:afterAutospacing="0" w:line="276" w:lineRule="auto"/>
        <w:ind w:left="720"/>
        <w:jc w:val="both"/>
      </w:pPr>
      <w:r>
        <w:t xml:space="preserve">Offs in Iraq,  Himalayan Journal of Economics and Business Management, Volume 6, Issue 1, DOI: 10.47310/hjebm. </w:t>
      </w:r>
      <w:r w:rsidRPr="004D5694">
        <w:t xml:space="preserve">2025.v06i01.007. </w:t>
      </w:r>
    </w:p>
    <w:p w14:paraId="113100A0" w14:textId="77777777" w:rsidR="00835D90" w:rsidRDefault="00760638" w:rsidP="00835D90">
      <w:pPr>
        <w:pStyle w:val="NormalWeb"/>
        <w:spacing w:before="0" w:beforeAutospacing="0" w:after="0" w:afterAutospacing="0" w:line="276" w:lineRule="auto"/>
        <w:jc w:val="both"/>
      </w:pPr>
      <w:r w:rsidRPr="00625A28">
        <w:rPr>
          <w:i/>
          <w:iCs/>
        </w:rPr>
        <w:t>THE 17 GOALS</w:t>
      </w:r>
      <w:r>
        <w:rPr>
          <w:i/>
          <w:iCs/>
        </w:rPr>
        <w:t xml:space="preserve"> | Sustainable Development</w:t>
      </w:r>
      <w:r>
        <w:t xml:space="preserve">. (n.d.). </w:t>
      </w:r>
      <w:hyperlink r:id="rId25" w:history="1">
        <w:r w:rsidRPr="0028453A">
          <w:rPr>
            <w:rStyle w:val="Hyperlink"/>
          </w:rPr>
          <w:t>https://sdgs.un.org/ar/goals</w:t>
        </w:r>
      </w:hyperlink>
      <w:r>
        <w:t xml:space="preserve"> (accessed July </w:t>
      </w:r>
    </w:p>
    <w:p w14:paraId="1FF1A789" w14:textId="77777777" w:rsidR="00760638" w:rsidRDefault="00760638" w:rsidP="00835D90">
      <w:pPr>
        <w:pStyle w:val="NormalWeb"/>
        <w:spacing w:before="0" w:beforeAutospacing="0" w:after="0" w:afterAutospacing="0" w:line="276" w:lineRule="auto"/>
        <w:ind w:firstLine="720"/>
        <w:jc w:val="both"/>
      </w:pPr>
      <w:r>
        <w:t xml:space="preserve">07, 2025) </w:t>
      </w:r>
    </w:p>
    <w:p w14:paraId="14B4E918" w14:textId="77777777" w:rsidR="00835D90" w:rsidRDefault="00760638" w:rsidP="00835D90">
      <w:pPr>
        <w:pStyle w:val="NormalWeb"/>
        <w:spacing w:before="0" w:beforeAutospacing="0" w:after="0" w:afterAutospacing="0" w:line="276" w:lineRule="auto"/>
        <w:jc w:val="both"/>
      </w:pPr>
      <w:r w:rsidRPr="006645F0">
        <w:t xml:space="preserve">The Sustainable Development Goals Report 2024. (2024). Iraq. </w:t>
      </w:r>
      <w:hyperlink r:id="rId26" w:history="1">
        <w:r w:rsidR="00835D90" w:rsidRPr="00C24459">
          <w:rPr>
            <w:rStyle w:val="Hyperlink"/>
          </w:rPr>
          <w:t>https://iraq.un.org/en/272836-</w:t>
        </w:r>
      </w:hyperlink>
    </w:p>
    <w:p w14:paraId="7B5F0BA4" w14:textId="63C51BAC" w:rsidR="00835D90" w:rsidRDefault="00760638" w:rsidP="00835D90">
      <w:pPr>
        <w:pStyle w:val="NormalWeb"/>
        <w:spacing w:before="0" w:beforeAutospacing="0" w:after="0" w:afterAutospacing="0" w:line="276" w:lineRule="auto"/>
        <w:ind w:firstLine="360"/>
        <w:jc w:val="both"/>
      </w:pPr>
      <w:r w:rsidRPr="00835D90">
        <w:t>sustainable-development-goals-report-2024</w:t>
      </w:r>
      <w:r w:rsidR="00835D90">
        <w:t xml:space="preserve"> </w:t>
      </w:r>
    </w:p>
    <w:p w14:paraId="084E8F30" w14:textId="77777777" w:rsidR="00835D90" w:rsidRDefault="00760638" w:rsidP="00835D90">
      <w:pPr>
        <w:pStyle w:val="NormalWeb"/>
        <w:spacing w:before="0" w:beforeAutospacing="0" w:after="0" w:afterAutospacing="0" w:line="276" w:lineRule="auto"/>
        <w:jc w:val="both"/>
        <w:rPr>
          <w:rFonts w:asciiTheme="majorBidi" w:hAnsiTheme="majorBidi" w:cstheme="majorBidi"/>
          <w:i/>
          <w:iCs/>
          <w:shd w:val="clear" w:color="auto" w:fill="FFFFFF"/>
        </w:rPr>
      </w:pPr>
      <w:r w:rsidRPr="00235F6B">
        <w:rPr>
          <w:rFonts w:asciiTheme="majorBidi" w:hAnsiTheme="majorBidi" w:cstheme="majorBidi"/>
          <w:shd w:val="clear" w:color="auto" w:fill="FFFFFF"/>
        </w:rPr>
        <w:t>UNESCO. </w:t>
      </w:r>
      <w:r w:rsidRPr="00235F6B">
        <w:rPr>
          <w:rFonts w:asciiTheme="majorBidi" w:hAnsiTheme="majorBidi" w:cstheme="majorBidi"/>
          <w:i/>
          <w:iCs/>
          <w:shd w:val="clear" w:color="auto" w:fill="FFFFFF"/>
        </w:rPr>
        <w:t xml:space="preserve">United Nations Educational, Scientific and Cultural Organization: Education for </w:t>
      </w:r>
    </w:p>
    <w:p w14:paraId="48D7DA9C" w14:textId="4C431948" w:rsidR="00760638" w:rsidRDefault="00760638" w:rsidP="00835D90">
      <w:pPr>
        <w:pStyle w:val="NormalWeb"/>
        <w:spacing w:before="0" w:beforeAutospacing="0" w:after="0" w:afterAutospacing="0" w:line="276" w:lineRule="auto"/>
        <w:ind w:left="360"/>
        <w:jc w:val="both"/>
        <w:rPr>
          <w:rStyle w:val="Hyperlink"/>
          <w:rFonts w:asciiTheme="majorBidi" w:hAnsiTheme="majorBidi" w:cstheme="majorBidi"/>
          <w:color w:val="auto"/>
          <w:shd w:val="clear" w:color="auto" w:fill="FFFFFF"/>
        </w:rPr>
      </w:pPr>
      <w:r w:rsidRPr="00235F6B">
        <w:rPr>
          <w:rFonts w:asciiTheme="majorBidi" w:hAnsiTheme="majorBidi" w:cstheme="majorBidi"/>
          <w:i/>
          <w:iCs/>
          <w:shd w:val="clear" w:color="auto" w:fill="FFFFFF"/>
        </w:rPr>
        <w:t>Sustainable Development Goals: Learning Objectives</w:t>
      </w:r>
      <w:r w:rsidRPr="00235F6B">
        <w:rPr>
          <w:rFonts w:asciiTheme="majorBidi" w:hAnsiTheme="majorBidi" w:cstheme="majorBidi"/>
          <w:shd w:val="clear" w:color="auto" w:fill="FFFFFF"/>
        </w:rPr>
        <w:t>. (2017). </w:t>
      </w:r>
      <w:hyperlink r:id="rId27" w:history="1">
        <w:r w:rsidRPr="00235F6B">
          <w:rPr>
            <w:rStyle w:val="Hyperlink"/>
            <w:rFonts w:asciiTheme="majorBidi" w:hAnsiTheme="majorBidi" w:cstheme="majorBidi"/>
            <w:color w:val="auto"/>
            <w:shd w:val="clear" w:color="auto" w:fill="FFFFFF"/>
          </w:rPr>
          <w:t>https://unesdoc.unesco.org/ark:/48223/pf0000247444</w:t>
        </w:r>
      </w:hyperlink>
    </w:p>
    <w:p w14:paraId="452DBB65" w14:textId="1A05A4BB" w:rsidR="00B072A0" w:rsidRDefault="00B072A0" w:rsidP="00835D90">
      <w:pPr>
        <w:pStyle w:val="NormalWeb"/>
        <w:spacing w:before="0" w:beforeAutospacing="0" w:after="0" w:afterAutospacing="0" w:line="276" w:lineRule="auto"/>
        <w:ind w:left="360"/>
        <w:jc w:val="both"/>
      </w:pPr>
    </w:p>
    <w:p w14:paraId="61049A88" w14:textId="77777777" w:rsidR="00B072A0" w:rsidRDefault="00B072A0" w:rsidP="00B072A0">
      <w:pPr>
        <w:pStyle w:val="NormalWeb"/>
        <w:spacing w:before="0" w:beforeAutospacing="0" w:after="0" w:afterAutospacing="0" w:line="276" w:lineRule="auto"/>
        <w:jc w:val="both"/>
      </w:pPr>
      <w:r w:rsidRPr="00B072A0">
        <w:t xml:space="preserve">University of Baghdad | World University Rankings | THE. (2025, June 2). Times Higher </w:t>
      </w:r>
    </w:p>
    <w:p w14:paraId="1EAEAF53" w14:textId="44980630" w:rsidR="00B072A0" w:rsidRDefault="00B072A0" w:rsidP="00B072A0">
      <w:pPr>
        <w:pStyle w:val="NormalWeb"/>
        <w:spacing w:before="0" w:beforeAutospacing="0" w:after="0" w:afterAutospacing="0" w:line="276" w:lineRule="auto"/>
        <w:ind w:left="720"/>
        <w:jc w:val="both"/>
      </w:pPr>
      <w:r w:rsidRPr="00B072A0">
        <w:t xml:space="preserve">Education (THE). </w:t>
      </w:r>
      <w:hyperlink r:id="rId28" w:history="1">
        <w:r w:rsidRPr="0091572C">
          <w:rPr>
            <w:rStyle w:val="Hyperlink"/>
          </w:rPr>
          <w:t>https://www.timeshighereducation.com/world-university-</w:t>
        </w:r>
      </w:hyperlink>
      <w:r w:rsidRPr="00B072A0">
        <w:t>rankings/university-baghdad</w:t>
      </w:r>
    </w:p>
    <w:p w14:paraId="658D580C" w14:textId="77777777" w:rsidR="00B072A0" w:rsidRPr="00835D90" w:rsidRDefault="00B072A0" w:rsidP="00835D90">
      <w:pPr>
        <w:pStyle w:val="NormalWeb"/>
        <w:spacing w:before="0" w:beforeAutospacing="0" w:after="0" w:afterAutospacing="0" w:line="276" w:lineRule="auto"/>
        <w:ind w:left="360"/>
        <w:jc w:val="both"/>
      </w:pPr>
    </w:p>
    <w:p w14:paraId="1BEA7907" w14:textId="77777777" w:rsidR="00835D90" w:rsidRDefault="00760638" w:rsidP="00835D90">
      <w:pPr>
        <w:pStyle w:val="NormalWeb"/>
        <w:spacing w:before="0" w:beforeAutospacing="0" w:after="0" w:afterAutospacing="0" w:line="276" w:lineRule="auto"/>
        <w:jc w:val="both"/>
        <w:rPr>
          <w:i/>
          <w:iCs/>
        </w:rPr>
      </w:pPr>
      <w:r>
        <w:t xml:space="preserve">Wamsler, C. (2020). Education for sustainability. </w:t>
      </w:r>
      <w:r>
        <w:rPr>
          <w:i/>
          <w:iCs/>
        </w:rPr>
        <w:t xml:space="preserve">International Journal of Sustainability in </w:t>
      </w:r>
    </w:p>
    <w:p w14:paraId="0D31B9AB" w14:textId="77777777" w:rsidR="00760638" w:rsidRDefault="00760638" w:rsidP="00835D90">
      <w:pPr>
        <w:pStyle w:val="NormalWeb"/>
        <w:spacing w:before="0" w:beforeAutospacing="0" w:after="0" w:afterAutospacing="0" w:line="276" w:lineRule="auto"/>
        <w:ind w:firstLine="360"/>
        <w:jc w:val="both"/>
      </w:pPr>
      <w:r>
        <w:rPr>
          <w:i/>
          <w:iCs/>
        </w:rPr>
        <w:t>Higher Education</w:t>
      </w:r>
      <w:r>
        <w:t xml:space="preserve">, </w:t>
      </w:r>
      <w:r>
        <w:rPr>
          <w:i/>
          <w:iCs/>
        </w:rPr>
        <w:t>21</w:t>
      </w:r>
      <w:r>
        <w:t xml:space="preserve">(1), 112–130. </w:t>
      </w:r>
      <w:r>
        <w:rPr>
          <w:rStyle w:val="url"/>
        </w:rPr>
        <w:t>https://doi.org/10.1108/ijshe-04-2019-0152</w:t>
      </w:r>
    </w:p>
    <w:p w14:paraId="47AC8A78" w14:textId="77777777" w:rsidR="00835D90" w:rsidRDefault="00760638" w:rsidP="00835D90">
      <w:pPr>
        <w:pStyle w:val="NormalWeb"/>
        <w:spacing w:before="0" w:beforeAutospacing="0" w:after="0" w:afterAutospacing="0" w:line="276" w:lineRule="auto"/>
        <w:jc w:val="both"/>
      </w:pPr>
      <w:r>
        <w:t xml:space="preserve">Wang, X., Deng, X., Jaafar, W. M. W., Sulong, R. M., Zainudin, Z. N. B., &amp; Othman, W. N. </w:t>
      </w:r>
    </w:p>
    <w:p w14:paraId="41490405" w14:textId="4F4170E0" w:rsidR="00760638" w:rsidRDefault="00760638" w:rsidP="00835D90">
      <w:pPr>
        <w:pStyle w:val="NormalWeb"/>
        <w:spacing w:before="0" w:beforeAutospacing="0" w:after="0" w:afterAutospacing="0" w:line="276" w:lineRule="auto"/>
        <w:ind w:left="720"/>
        <w:jc w:val="both"/>
      </w:pPr>
      <w:r>
        <w:t xml:space="preserve">W. (2025). Fostering academic engagement through soft skills and positive emotions: a sustainable development perspective on university education. </w:t>
      </w:r>
      <w:r>
        <w:rPr>
          <w:i/>
          <w:iCs/>
        </w:rPr>
        <w:t>Frontiers in Psychology</w:t>
      </w:r>
      <w:r>
        <w:t xml:space="preserve">, </w:t>
      </w:r>
      <w:r>
        <w:rPr>
          <w:i/>
          <w:iCs/>
        </w:rPr>
        <w:t>16</w:t>
      </w:r>
      <w:r>
        <w:t xml:space="preserve">. </w:t>
      </w:r>
      <w:hyperlink r:id="rId29" w:history="1">
        <w:r w:rsidRPr="00243001">
          <w:rPr>
            <w:rStyle w:val="Hyperlink"/>
          </w:rPr>
          <w:t>https://doi.org/10.3389/fpsyg.2025.1622327</w:t>
        </w:r>
      </w:hyperlink>
    </w:p>
    <w:p w14:paraId="1C942901" w14:textId="4AE46302" w:rsidR="005038C4" w:rsidRDefault="005038C4" w:rsidP="00835D90">
      <w:pPr>
        <w:pStyle w:val="NormalWeb"/>
        <w:spacing w:before="0" w:beforeAutospacing="0" w:after="0" w:afterAutospacing="0" w:line="276" w:lineRule="auto"/>
        <w:ind w:left="720"/>
        <w:jc w:val="both"/>
      </w:pPr>
    </w:p>
    <w:p w14:paraId="36B7219D" w14:textId="2DB8ED31" w:rsidR="005038C4" w:rsidRDefault="005038C4" w:rsidP="00835D90">
      <w:pPr>
        <w:pStyle w:val="NormalWeb"/>
        <w:spacing w:before="0" w:beforeAutospacing="0" w:after="0" w:afterAutospacing="0" w:line="276" w:lineRule="auto"/>
        <w:ind w:left="720"/>
        <w:jc w:val="both"/>
      </w:pPr>
    </w:p>
    <w:p w14:paraId="2A7043BF" w14:textId="78D97370" w:rsidR="005038C4" w:rsidRDefault="005038C4" w:rsidP="00835D90">
      <w:pPr>
        <w:pStyle w:val="NormalWeb"/>
        <w:spacing w:before="0" w:beforeAutospacing="0" w:after="0" w:afterAutospacing="0" w:line="276" w:lineRule="auto"/>
        <w:ind w:left="720"/>
        <w:jc w:val="both"/>
      </w:pPr>
    </w:p>
    <w:p w14:paraId="492E840D" w14:textId="57A1071B" w:rsidR="005038C4" w:rsidRDefault="005038C4" w:rsidP="00835D90">
      <w:pPr>
        <w:pStyle w:val="NormalWeb"/>
        <w:spacing w:before="0" w:beforeAutospacing="0" w:after="0" w:afterAutospacing="0" w:line="276" w:lineRule="auto"/>
        <w:ind w:left="720"/>
        <w:jc w:val="both"/>
      </w:pPr>
    </w:p>
    <w:p w14:paraId="579A69E7" w14:textId="24F0A11B" w:rsidR="005038C4" w:rsidRDefault="005038C4" w:rsidP="00835D90">
      <w:pPr>
        <w:pStyle w:val="NormalWeb"/>
        <w:spacing w:before="0" w:beforeAutospacing="0" w:after="0" w:afterAutospacing="0" w:line="276" w:lineRule="auto"/>
        <w:ind w:left="720"/>
        <w:jc w:val="both"/>
      </w:pPr>
    </w:p>
    <w:p w14:paraId="3E615A8E" w14:textId="49A5F6CA" w:rsidR="005038C4" w:rsidRDefault="005038C4" w:rsidP="00835D90">
      <w:pPr>
        <w:pStyle w:val="NormalWeb"/>
        <w:spacing w:before="0" w:beforeAutospacing="0" w:after="0" w:afterAutospacing="0" w:line="276" w:lineRule="auto"/>
        <w:ind w:left="720"/>
        <w:jc w:val="both"/>
      </w:pPr>
    </w:p>
    <w:p w14:paraId="7EF979C6" w14:textId="35AE78D2" w:rsidR="005038C4" w:rsidRDefault="005038C4" w:rsidP="00835D90">
      <w:pPr>
        <w:pStyle w:val="NormalWeb"/>
        <w:spacing w:before="0" w:beforeAutospacing="0" w:after="0" w:afterAutospacing="0" w:line="276" w:lineRule="auto"/>
        <w:ind w:left="720"/>
        <w:jc w:val="both"/>
      </w:pPr>
    </w:p>
    <w:p w14:paraId="015DDF7E" w14:textId="1329E320" w:rsidR="005038C4" w:rsidRDefault="005038C4" w:rsidP="00835D90">
      <w:pPr>
        <w:pStyle w:val="NormalWeb"/>
        <w:spacing w:before="0" w:beforeAutospacing="0" w:after="0" w:afterAutospacing="0" w:line="276" w:lineRule="auto"/>
        <w:ind w:left="720"/>
        <w:jc w:val="both"/>
      </w:pPr>
    </w:p>
    <w:p w14:paraId="48FB01B7" w14:textId="70036592" w:rsidR="005038C4" w:rsidRDefault="005038C4" w:rsidP="00835D90">
      <w:pPr>
        <w:pStyle w:val="NormalWeb"/>
        <w:spacing w:before="0" w:beforeAutospacing="0" w:after="0" w:afterAutospacing="0" w:line="276" w:lineRule="auto"/>
        <w:ind w:left="720"/>
        <w:jc w:val="both"/>
      </w:pPr>
    </w:p>
    <w:p w14:paraId="4D5C88CD" w14:textId="7FE7A981" w:rsidR="005038C4" w:rsidRDefault="005038C4" w:rsidP="00835D90">
      <w:pPr>
        <w:pStyle w:val="NormalWeb"/>
        <w:spacing w:before="0" w:beforeAutospacing="0" w:after="0" w:afterAutospacing="0" w:line="276" w:lineRule="auto"/>
        <w:ind w:left="720"/>
        <w:jc w:val="both"/>
      </w:pPr>
    </w:p>
    <w:p w14:paraId="755EA994" w14:textId="314C5AE6" w:rsidR="005038C4" w:rsidRDefault="005038C4" w:rsidP="00835D90">
      <w:pPr>
        <w:pStyle w:val="NormalWeb"/>
        <w:spacing w:before="0" w:beforeAutospacing="0" w:after="0" w:afterAutospacing="0" w:line="276" w:lineRule="auto"/>
        <w:ind w:left="720"/>
        <w:jc w:val="both"/>
      </w:pPr>
    </w:p>
    <w:p w14:paraId="5947FC33" w14:textId="34D22E7E" w:rsidR="005038C4" w:rsidRDefault="005038C4" w:rsidP="00835D90">
      <w:pPr>
        <w:pStyle w:val="NormalWeb"/>
        <w:spacing w:before="0" w:beforeAutospacing="0" w:after="0" w:afterAutospacing="0" w:line="276" w:lineRule="auto"/>
        <w:ind w:left="720"/>
        <w:jc w:val="both"/>
      </w:pPr>
    </w:p>
    <w:p w14:paraId="7E4E5E47" w14:textId="0611017F" w:rsidR="005038C4" w:rsidRDefault="005038C4" w:rsidP="00835D90">
      <w:pPr>
        <w:pStyle w:val="NormalWeb"/>
        <w:spacing w:before="0" w:beforeAutospacing="0" w:after="0" w:afterAutospacing="0" w:line="276" w:lineRule="auto"/>
        <w:ind w:left="720"/>
        <w:jc w:val="both"/>
      </w:pPr>
    </w:p>
    <w:p w14:paraId="557308BA" w14:textId="2203B931" w:rsidR="005038C4" w:rsidRDefault="005038C4" w:rsidP="00835D90">
      <w:pPr>
        <w:pStyle w:val="NormalWeb"/>
        <w:spacing w:before="0" w:beforeAutospacing="0" w:after="0" w:afterAutospacing="0" w:line="276" w:lineRule="auto"/>
        <w:ind w:left="720"/>
        <w:jc w:val="both"/>
      </w:pPr>
    </w:p>
    <w:p w14:paraId="03E45722" w14:textId="0FF75134" w:rsidR="005038C4" w:rsidRDefault="005038C4" w:rsidP="00835D90">
      <w:pPr>
        <w:pStyle w:val="NormalWeb"/>
        <w:spacing w:before="0" w:beforeAutospacing="0" w:after="0" w:afterAutospacing="0" w:line="276" w:lineRule="auto"/>
        <w:ind w:left="720"/>
        <w:jc w:val="both"/>
      </w:pPr>
    </w:p>
    <w:p w14:paraId="1DF2EE4A" w14:textId="5B93F440" w:rsidR="005038C4" w:rsidRDefault="005038C4" w:rsidP="00835D90">
      <w:pPr>
        <w:pStyle w:val="NormalWeb"/>
        <w:spacing w:before="0" w:beforeAutospacing="0" w:after="0" w:afterAutospacing="0" w:line="276" w:lineRule="auto"/>
        <w:ind w:left="720"/>
        <w:jc w:val="both"/>
      </w:pPr>
    </w:p>
    <w:p w14:paraId="560E1457" w14:textId="26CC2C20" w:rsidR="005038C4" w:rsidRDefault="005038C4" w:rsidP="00835D90">
      <w:pPr>
        <w:pStyle w:val="NormalWeb"/>
        <w:spacing w:before="0" w:beforeAutospacing="0" w:after="0" w:afterAutospacing="0" w:line="276" w:lineRule="auto"/>
        <w:ind w:left="720"/>
        <w:jc w:val="both"/>
      </w:pPr>
    </w:p>
    <w:p w14:paraId="01C59627" w14:textId="23E759D0" w:rsidR="005038C4" w:rsidRDefault="005038C4" w:rsidP="00835D90">
      <w:pPr>
        <w:pStyle w:val="NormalWeb"/>
        <w:spacing w:before="0" w:beforeAutospacing="0" w:after="0" w:afterAutospacing="0" w:line="276" w:lineRule="auto"/>
        <w:ind w:left="720"/>
        <w:jc w:val="both"/>
      </w:pPr>
    </w:p>
    <w:p w14:paraId="7D6D33A9" w14:textId="2FC57BEF" w:rsidR="005038C4" w:rsidRDefault="005038C4" w:rsidP="00835D90">
      <w:pPr>
        <w:pStyle w:val="NormalWeb"/>
        <w:spacing w:before="0" w:beforeAutospacing="0" w:after="0" w:afterAutospacing="0" w:line="276" w:lineRule="auto"/>
        <w:ind w:left="720"/>
        <w:jc w:val="both"/>
      </w:pPr>
    </w:p>
    <w:p w14:paraId="463053D2" w14:textId="665B6CAF" w:rsidR="005038C4" w:rsidRDefault="005038C4" w:rsidP="00835D90">
      <w:pPr>
        <w:pStyle w:val="NormalWeb"/>
        <w:spacing w:before="0" w:beforeAutospacing="0" w:after="0" w:afterAutospacing="0" w:line="276" w:lineRule="auto"/>
        <w:ind w:left="720"/>
        <w:jc w:val="both"/>
      </w:pPr>
    </w:p>
    <w:p w14:paraId="5C655DCC" w14:textId="7E36802C" w:rsidR="005038C4" w:rsidRDefault="005038C4" w:rsidP="00835D90">
      <w:pPr>
        <w:pStyle w:val="NormalWeb"/>
        <w:spacing w:before="0" w:beforeAutospacing="0" w:after="0" w:afterAutospacing="0" w:line="276" w:lineRule="auto"/>
        <w:ind w:left="720"/>
        <w:jc w:val="both"/>
      </w:pPr>
    </w:p>
    <w:p w14:paraId="0BE00742" w14:textId="2A8F5FF5" w:rsidR="005038C4" w:rsidRDefault="005038C4" w:rsidP="00835D90">
      <w:pPr>
        <w:pStyle w:val="NormalWeb"/>
        <w:spacing w:before="0" w:beforeAutospacing="0" w:after="0" w:afterAutospacing="0" w:line="276" w:lineRule="auto"/>
        <w:ind w:left="720"/>
        <w:jc w:val="both"/>
      </w:pPr>
    </w:p>
    <w:p w14:paraId="596104EE" w14:textId="50AFA53E" w:rsidR="005038C4" w:rsidRDefault="005038C4" w:rsidP="00835D90">
      <w:pPr>
        <w:pStyle w:val="NormalWeb"/>
        <w:spacing w:before="0" w:beforeAutospacing="0" w:after="0" w:afterAutospacing="0" w:line="276" w:lineRule="auto"/>
        <w:ind w:left="720"/>
        <w:jc w:val="both"/>
      </w:pPr>
    </w:p>
    <w:p w14:paraId="3D6072BF" w14:textId="77777777" w:rsidR="00D41B45" w:rsidRDefault="00D41B45" w:rsidP="003D0DC1">
      <w:pPr>
        <w:pStyle w:val="NormalWeb"/>
        <w:spacing w:before="0" w:beforeAutospacing="0" w:after="0" w:afterAutospacing="0" w:line="276" w:lineRule="auto"/>
        <w:ind w:left="720"/>
        <w:jc w:val="center"/>
      </w:pPr>
    </w:p>
    <w:p w14:paraId="23E6D62A" w14:textId="77777777" w:rsidR="00D41B45" w:rsidRDefault="00D41B45" w:rsidP="003D0DC1">
      <w:pPr>
        <w:pStyle w:val="NormalWeb"/>
        <w:spacing w:before="0" w:beforeAutospacing="0" w:after="0" w:afterAutospacing="0" w:line="276" w:lineRule="auto"/>
        <w:ind w:left="720"/>
        <w:jc w:val="center"/>
      </w:pPr>
    </w:p>
    <w:p w14:paraId="34976A47" w14:textId="77777777" w:rsidR="00D41B45" w:rsidRDefault="00D41B45" w:rsidP="003D0DC1">
      <w:pPr>
        <w:pStyle w:val="NormalWeb"/>
        <w:spacing w:before="0" w:beforeAutospacing="0" w:after="0" w:afterAutospacing="0" w:line="276" w:lineRule="auto"/>
        <w:ind w:left="720"/>
        <w:jc w:val="center"/>
      </w:pPr>
    </w:p>
    <w:p w14:paraId="5975C48D" w14:textId="77777777" w:rsidR="00D41B45" w:rsidRDefault="00D41B45" w:rsidP="003D0DC1">
      <w:pPr>
        <w:pStyle w:val="NormalWeb"/>
        <w:spacing w:before="0" w:beforeAutospacing="0" w:after="0" w:afterAutospacing="0" w:line="276" w:lineRule="auto"/>
        <w:ind w:left="720"/>
        <w:jc w:val="center"/>
      </w:pPr>
    </w:p>
    <w:p w14:paraId="565B0749" w14:textId="77777777" w:rsidR="00D41B45" w:rsidRDefault="00D41B45" w:rsidP="003D0DC1">
      <w:pPr>
        <w:pStyle w:val="NormalWeb"/>
        <w:spacing w:before="0" w:beforeAutospacing="0" w:after="0" w:afterAutospacing="0" w:line="276" w:lineRule="auto"/>
        <w:ind w:left="720"/>
        <w:jc w:val="center"/>
      </w:pPr>
    </w:p>
    <w:p w14:paraId="71A5CF68" w14:textId="77777777" w:rsidR="00D41B45" w:rsidRDefault="00D41B45" w:rsidP="003D0DC1">
      <w:pPr>
        <w:pStyle w:val="NormalWeb"/>
        <w:spacing w:before="0" w:beforeAutospacing="0" w:after="0" w:afterAutospacing="0" w:line="276" w:lineRule="auto"/>
        <w:ind w:left="720"/>
        <w:jc w:val="center"/>
      </w:pPr>
    </w:p>
    <w:p w14:paraId="5B9147D5" w14:textId="77777777" w:rsidR="00D41B45" w:rsidRDefault="00D41B45" w:rsidP="003D0DC1">
      <w:pPr>
        <w:pStyle w:val="NormalWeb"/>
        <w:spacing w:before="0" w:beforeAutospacing="0" w:after="0" w:afterAutospacing="0" w:line="276" w:lineRule="auto"/>
        <w:ind w:left="720"/>
        <w:jc w:val="center"/>
      </w:pPr>
    </w:p>
    <w:p w14:paraId="082DE8AF" w14:textId="2BE08150" w:rsidR="005038C4" w:rsidRDefault="005038C4" w:rsidP="003D0DC1">
      <w:pPr>
        <w:pStyle w:val="NormalWeb"/>
        <w:spacing w:before="0" w:beforeAutospacing="0" w:after="0" w:afterAutospacing="0" w:line="276" w:lineRule="auto"/>
        <w:ind w:left="720"/>
        <w:jc w:val="center"/>
      </w:pPr>
      <w:r>
        <w:t>Appendix A (</w:t>
      </w:r>
      <w:r w:rsidR="001529E4">
        <w:t xml:space="preserve">A </w:t>
      </w:r>
      <w:r>
        <w:t>seven-point scale checklist</w:t>
      </w:r>
      <w:r w:rsidR="003D0DC1">
        <w:t xml:space="preserve"> used in the study</w:t>
      </w:r>
      <w:r>
        <w:t>)</w:t>
      </w:r>
    </w:p>
    <w:p w14:paraId="236F7DCF" w14:textId="45253203" w:rsidR="005038C4" w:rsidRDefault="005038C4" w:rsidP="005038C4">
      <w:pPr>
        <w:pStyle w:val="NormalWeb"/>
        <w:spacing w:before="0" w:beforeAutospacing="0" w:after="0" w:afterAutospacing="0" w:line="276" w:lineRule="auto"/>
        <w:ind w:left="720"/>
        <w:jc w:val="both"/>
      </w:pPr>
    </w:p>
    <w:tbl>
      <w:tblPr>
        <w:tblStyle w:val="TableGrid"/>
        <w:tblW w:w="10859" w:type="dxa"/>
        <w:tblInd w:w="-922" w:type="dxa"/>
        <w:tblLook w:val="04A0" w:firstRow="1" w:lastRow="0" w:firstColumn="1" w:lastColumn="0" w:noHBand="0" w:noVBand="1"/>
      </w:tblPr>
      <w:tblGrid>
        <w:gridCol w:w="1363"/>
        <w:gridCol w:w="1389"/>
        <w:gridCol w:w="1389"/>
        <w:gridCol w:w="1389"/>
        <w:gridCol w:w="1389"/>
        <w:gridCol w:w="1389"/>
        <w:gridCol w:w="1389"/>
        <w:gridCol w:w="1469"/>
      </w:tblGrid>
      <w:tr w:rsidR="005038C4" w14:paraId="10EE7925" w14:textId="77777777" w:rsidTr="003D0DC1">
        <w:tc>
          <w:tcPr>
            <w:tcW w:w="1136" w:type="dxa"/>
            <w:vMerge w:val="restart"/>
          </w:tcPr>
          <w:p w14:paraId="0B6F372A" w14:textId="6C5A7D68" w:rsidR="005038C4" w:rsidRDefault="005038C4" w:rsidP="00A86A61">
            <w:pPr>
              <w:pStyle w:val="NormalWeb"/>
              <w:spacing w:before="0" w:beforeAutospacing="0" w:after="0" w:afterAutospacing="0" w:line="276" w:lineRule="auto"/>
              <w:jc w:val="center"/>
            </w:pPr>
            <w:r>
              <w:t>Variables</w:t>
            </w:r>
            <w:r w:rsidR="00025B4A">
              <w:t xml:space="preserve">, Dimensions </w:t>
            </w:r>
            <w:r>
              <w:t xml:space="preserve"> &amp; Items</w:t>
            </w:r>
          </w:p>
        </w:tc>
        <w:tc>
          <w:tcPr>
            <w:tcW w:w="9723" w:type="dxa"/>
            <w:gridSpan w:val="7"/>
          </w:tcPr>
          <w:p w14:paraId="06138368" w14:textId="10BADA7B" w:rsidR="005038C4" w:rsidRDefault="005038C4" w:rsidP="005038C4">
            <w:pPr>
              <w:pStyle w:val="NormalWeb"/>
              <w:spacing w:before="0" w:beforeAutospacing="0" w:after="0" w:afterAutospacing="0" w:line="276" w:lineRule="auto"/>
              <w:jc w:val="center"/>
            </w:pPr>
            <w:r w:rsidRPr="005038C4">
              <w:t>Level of implementation and documentation according to the Sustainable Development Goals standards</w:t>
            </w:r>
          </w:p>
        </w:tc>
      </w:tr>
      <w:tr w:rsidR="005038C4" w14:paraId="20C1FF88" w14:textId="77777777" w:rsidTr="003D0DC1">
        <w:tc>
          <w:tcPr>
            <w:tcW w:w="1136" w:type="dxa"/>
            <w:vMerge/>
          </w:tcPr>
          <w:p w14:paraId="27AA2FA6" w14:textId="77777777" w:rsidR="005038C4" w:rsidRDefault="005038C4" w:rsidP="005038C4">
            <w:pPr>
              <w:pStyle w:val="NormalWeb"/>
              <w:spacing w:before="0" w:beforeAutospacing="0" w:after="0" w:afterAutospacing="0" w:line="276" w:lineRule="auto"/>
              <w:jc w:val="both"/>
            </w:pPr>
          </w:p>
        </w:tc>
        <w:tc>
          <w:tcPr>
            <w:tcW w:w="4167" w:type="dxa"/>
            <w:gridSpan w:val="3"/>
          </w:tcPr>
          <w:p w14:paraId="27C2FBA2" w14:textId="447A7CDB" w:rsidR="005038C4" w:rsidRDefault="005038C4" w:rsidP="006C5A87">
            <w:pPr>
              <w:pStyle w:val="NormalWeb"/>
              <w:spacing w:before="0" w:beforeAutospacing="0" w:after="0" w:afterAutospacing="0" w:line="276" w:lineRule="auto"/>
              <w:jc w:val="center"/>
            </w:pPr>
            <w:r w:rsidRPr="005038C4">
              <w:t>Fully implemented</w:t>
            </w:r>
          </w:p>
        </w:tc>
        <w:tc>
          <w:tcPr>
            <w:tcW w:w="4167" w:type="dxa"/>
            <w:gridSpan w:val="3"/>
          </w:tcPr>
          <w:p w14:paraId="2B194178" w14:textId="75653E7E" w:rsidR="005038C4" w:rsidRDefault="005038C4" w:rsidP="006C5A87">
            <w:pPr>
              <w:pStyle w:val="NormalWeb"/>
              <w:spacing w:before="0" w:beforeAutospacing="0" w:after="0" w:afterAutospacing="0" w:line="276" w:lineRule="auto"/>
              <w:jc w:val="center"/>
            </w:pPr>
            <w:r w:rsidRPr="005038C4">
              <w:t>Partially implemented</w:t>
            </w:r>
          </w:p>
        </w:tc>
        <w:tc>
          <w:tcPr>
            <w:tcW w:w="1389" w:type="dxa"/>
            <w:vMerge w:val="restart"/>
          </w:tcPr>
          <w:p w14:paraId="1B89D90E" w14:textId="77777777" w:rsidR="004F3EBD" w:rsidRDefault="004F3EBD" w:rsidP="005038C4">
            <w:pPr>
              <w:pStyle w:val="NormalWeb"/>
              <w:spacing w:before="0" w:beforeAutospacing="0" w:after="0" w:afterAutospacing="0" w:line="276" w:lineRule="auto"/>
              <w:jc w:val="center"/>
            </w:pPr>
            <w:r>
              <w:rPr>
                <w:rFonts w:asciiTheme="majorBidi" w:hAnsiTheme="majorBidi" w:cstheme="majorBidi"/>
              </w:rPr>
              <w:t>Not implemented</w:t>
            </w:r>
          </w:p>
          <w:p w14:paraId="145A06B0" w14:textId="3B57349A" w:rsidR="005038C4" w:rsidRDefault="005038C4" w:rsidP="005038C4">
            <w:pPr>
              <w:pStyle w:val="NormalWeb"/>
              <w:spacing w:before="0" w:beforeAutospacing="0" w:after="0" w:afterAutospacing="0" w:line="276" w:lineRule="auto"/>
              <w:jc w:val="center"/>
            </w:pPr>
            <w:r w:rsidRPr="005038C4">
              <w:t>Not documented</w:t>
            </w:r>
          </w:p>
          <w:p w14:paraId="02F153F1" w14:textId="1501B347" w:rsidR="008F1D4C" w:rsidRDefault="008F1D4C" w:rsidP="005038C4">
            <w:pPr>
              <w:pStyle w:val="NormalWeb"/>
              <w:spacing w:before="0" w:beforeAutospacing="0" w:after="0" w:afterAutospacing="0" w:line="276" w:lineRule="auto"/>
              <w:jc w:val="center"/>
            </w:pPr>
          </w:p>
        </w:tc>
      </w:tr>
      <w:tr w:rsidR="005038C4" w14:paraId="40D36AC2" w14:textId="77777777" w:rsidTr="003D0DC1">
        <w:tc>
          <w:tcPr>
            <w:tcW w:w="1136" w:type="dxa"/>
            <w:vMerge/>
          </w:tcPr>
          <w:p w14:paraId="4D74C452" w14:textId="77777777" w:rsidR="005038C4" w:rsidRDefault="005038C4" w:rsidP="005038C4">
            <w:pPr>
              <w:pStyle w:val="NormalWeb"/>
              <w:spacing w:before="0" w:beforeAutospacing="0" w:after="0" w:afterAutospacing="0" w:line="276" w:lineRule="auto"/>
              <w:jc w:val="both"/>
            </w:pPr>
          </w:p>
        </w:tc>
        <w:tc>
          <w:tcPr>
            <w:tcW w:w="1389" w:type="dxa"/>
          </w:tcPr>
          <w:p w14:paraId="139C554F" w14:textId="5D1B833B" w:rsidR="005038C4" w:rsidRDefault="005038C4" w:rsidP="005038C4">
            <w:pPr>
              <w:pStyle w:val="NormalWeb"/>
              <w:spacing w:before="0" w:beforeAutospacing="0" w:after="0" w:afterAutospacing="0" w:line="276" w:lineRule="auto"/>
              <w:jc w:val="both"/>
            </w:pPr>
            <w:r>
              <w:t xml:space="preserve">Fully </w:t>
            </w:r>
            <w:r w:rsidRPr="005038C4">
              <w:t>documented</w:t>
            </w:r>
          </w:p>
        </w:tc>
        <w:tc>
          <w:tcPr>
            <w:tcW w:w="1389" w:type="dxa"/>
          </w:tcPr>
          <w:p w14:paraId="6F81712B" w14:textId="07BE509C" w:rsidR="005038C4" w:rsidRDefault="005038C4" w:rsidP="005038C4">
            <w:pPr>
              <w:pStyle w:val="NormalWeb"/>
              <w:spacing w:before="0" w:beforeAutospacing="0" w:after="0" w:afterAutospacing="0" w:line="276" w:lineRule="auto"/>
              <w:jc w:val="both"/>
            </w:pPr>
            <w:r>
              <w:t xml:space="preserve">Partially </w:t>
            </w:r>
            <w:r w:rsidRPr="005038C4">
              <w:t>documented</w:t>
            </w:r>
          </w:p>
        </w:tc>
        <w:tc>
          <w:tcPr>
            <w:tcW w:w="1389" w:type="dxa"/>
          </w:tcPr>
          <w:p w14:paraId="659B2ECC" w14:textId="77777777" w:rsidR="005038C4" w:rsidRDefault="005038C4" w:rsidP="005038C4">
            <w:pPr>
              <w:pStyle w:val="NormalWeb"/>
              <w:spacing w:after="0" w:line="276" w:lineRule="auto"/>
              <w:jc w:val="both"/>
            </w:pPr>
            <w:r>
              <w:t>Not documented</w:t>
            </w:r>
          </w:p>
          <w:p w14:paraId="53DF64AC" w14:textId="3D5E98D5" w:rsidR="005038C4" w:rsidRDefault="005038C4" w:rsidP="005038C4">
            <w:pPr>
              <w:pStyle w:val="NormalWeb"/>
              <w:spacing w:before="0" w:beforeAutospacing="0" w:after="0" w:afterAutospacing="0" w:line="276" w:lineRule="auto"/>
              <w:jc w:val="both"/>
            </w:pPr>
          </w:p>
        </w:tc>
        <w:tc>
          <w:tcPr>
            <w:tcW w:w="1389" w:type="dxa"/>
          </w:tcPr>
          <w:p w14:paraId="3C26039C" w14:textId="794CBDF0" w:rsidR="005038C4" w:rsidRDefault="005038C4" w:rsidP="005038C4">
            <w:pPr>
              <w:pStyle w:val="NormalWeb"/>
              <w:spacing w:before="0" w:beforeAutospacing="0" w:after="0" w:afterAutospacing="0" w:line="276" w:lineRule="auto"/>
              <w:jc w:val="both"/>
            </w:pPr>
            <w:r>
              <w:t xml:space="preserve">Fully </w:t>
            </w:r>
            <w:r w:rsidRPr="005038C4">
              <w:t>documented</w:t>
            </w:r>
          </w:p>
        </w:tc>
        <w:tc>
          <w:tcPr>
            <w:tcW w:w="1389" w:type="dxa"/>
          </w:tcPr>
          <w:p w14:paraId="19654B72" w14:textId="26CC3FEC" w:rsidR="005038C4" w:rsidRDefault="005038C4" w:rsidP="005038C4">
            <w:pPr>
              <w:pStyle w:val="NormalWeb"/>
              <w:spacing w:before="0" w:beforeAutospacing="0" w:after="0" w:afterAutospacing="0" w:line="276" w:lineRule="auto"/>
              <w:jc w:val="both"/>
            </w:pPr>
            <w:r>
              <w:t xml:space="preserve">Partially </w:t>
            </w:r>
            <w:r w:rsidRPr="005038C4">
              <w:t>documented</w:t>
            </w:r>
          </w:p>
        </w:tc>
        <w:tc>
          <w:tcPr>
            <w:tcW w:w="1389" w:type="dxa"/>
          </w:tcPr>
          <w:p w14:paraId="04BD1A5A" w14:textId="77777777" w:rsidR="005038C4" w:rsidRDefault="005038C4" w:rsidP="005038C4">
            <w:pPr>
              <w:pStyle w:val="NormalWeb"/>
              <w:spacing w:after="0" w:line="276" w:lineRule="auto"/>
              <w:jc w:val="both"/>
            </w:pPr>
            <w:r>
              <w:t>Not documented</w:t>
            </w:r>
          </w:p>
          <w:p w14:paraId="5E0C0ABC" w14:textId="77777777" w:rsidR="005038C4" w:rsidRDefault="005038C4" w:rsidP="005038C4">
            <w:pPr>
              <w:pStyle w:val="NormalWeb"/>
              <w:spacing w:before="0" w:beforeAutospacing="0" w:after="0" w:afterAutospacing="0" w:line="276" w:lineRule="auto"/>
              <w:jc w:val="both"/>
            </w:pPr>
          </w:p>
        </w:tc>
        <w:tc>
          <w:tcPr>
            <w:tcW w:w="1389" w:type="dxa"/>
            <w:vMerge/>
          </w:tcPr>
          <w:p w14:paraId="0F04C297" w14:textId="77777777" w:rsidR="005038C4" w:rsidRDefault="005038C4" w:rsidP="005038C4">
            <w:pPr>
              <w:pStyle w:val="NormalWeb"/>
              <w:spacing w:before="0" w:beforeAutospacing="0" w:after="0" w:afterAutospacing="0" w:line="276" w:lineRule="auto"/>
              <w:jc w:val="both"/>
            </w:pPr>
          </w:p>
        </w:tc>
      </w:tr>
    </w:tbl>
    <w:p w14:paraId="3EFC71C2" w14:textId="77777777" w:rsidR="005038C4" w:rsidRDefault="005038C4" w:rsidP="005038C4">
      <w:pPr>
        <w:pStyle w:val="NormalWeb"/>
        <w:spacing w:before="0" w:beforeAutospacing="0" w:after="0" w:afterAutospacing="0" w:line="276" w:lineRule="auto"/>
        <w:ind w:left="720"/>
        <w:jc w:val="both"/>
      </w:pPr>
    </w:p>
    <w:p w14:paraId="5D1B7A64" w14:textId="4004834D" w:rsidR="005038C4" w:rsidRDefault="005038C4" w:rsidP="00835D90">
      <w:pPr>
        <w:pStyle w:val="NormalWeb"/>
        <w:spacing w:before="0" w:beforeAutospacing="0" w:after="0" w:afterAutospacing="0" w:line="276" w:lineRule="auto"/>
        <w:ind w:left="720"/>
        <w:jc w:val="both"/>
      </w:pPr>
      <w:r>
        <w:t xml:space="preserve"> </w:t>
      </w:r>
    </w:p>
    <w:sectPr w:rsidR="005038C4" w:rsidSect="00D5352B">
      <w:footerReference w:type="default" r:id="rId30"/>
      <w:pgSz w:w="11906" w:h="16838" w:code="9"/>
      <w:pgMar w:top="1440" w:right="1440" w:bottom="1440" w:left="1440"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AE2B60" w14:textId="77777777" w:rsidR="009C3251" w:rsidRDefault="009C3251" w:rsidP="00C53C63">
      <w:pPr>
        <w:spacing w:after="0" w:line="240" w:lineRule="auto"/>
      </w:pPr>
      <w:r>
        <w:separator/>
      </w:r>
    </w:p>
  </w:endnote>
  <w:endnote w:type="continuationSeparator" w:id="0">
    <w:p w14:paraId="17F0982A" w14:textId="77777777" w:rsidR="009C3251" w:rsidRDefault="009C3251" w:rsidP="00C53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altName w:val="Times New Roman"/>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031882485"/>
      <w:docPartObj>
        <w:docPartGallery w:val="Page Numbers (Bottom of Page)"/>
        <w:docPartUnique/>
      </w:docPartObj>
    </w:sdtPr>
    <w:sdtEndPr/>
    <w:sdtContent>
      <w:p w14:paraId="03887E1C" w14:textId="6DFF5B25" w:rsidR="00DD1D8F" w:rsidRDefault="00DD1D8F">
        <w:pPr>
          <w:pStyle w:val="Footer"/>
          <w:jc w:val="center"/>
        </w:pPr>
        <w:r>
          <w:fldChar w:fldCharType="begin"/>
        </w:r>
        <w:r>
          <w:instrText xml:space="preserve"> PAGE   \* MERGEFORMAT </w:instrText>
        </w:r>
        <w:r>
          <w:fldChar w:fldCharType="separate"/>
        </w:r>
        <w:r w:rsidR="009C3251">
          <w:rPr>
            <w:noProof/>
            <w:rtl/>
          </w:rPr>
          <w:t>1</w:t>
        </w:r>
        <w:r>
          <w:rPr>
            <w:noProof/>
          </w:rPr>
          <w:fldChar w:fldCharType="end"/>
        </w:r>
      </w:p>
    </w:sdtContent>
  </w:sdt>
  <w:p w14:paraId="265AA967" w14:textId="77777777" w:rsidR="00DD1D8F" w:rsidRDefault="00DD1D8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4EAFA" w14:textId="77777777" w:rsidR="009C3251" w:rsidRDefault="009C3251" w:rsidP="00C53C63">
      <w:pPr>
        <w:spacing w:after="0" w:line="240" w:lineRule="auto"/>
      </w:pPr>
      <w:r>
        <w:separator/>
      </w:r>
    </w:p>
  </w:footnote>
  <w:footnote w:type="continuationSeparator" w:id="0">
    <w:p w14:paraId="26B41136" w14:textId="77777777" w:rsidR="009C3251" w:rsidRDefault="009C3251" w:rsidP="00C53C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4062B"/>
    <w:multiLevelType w:val="hybridMultilevel"/>
    <w:tmpl w:val="308CC2F4"/>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27662399"/>
    <w:multiLevelType w:val="hybridMultilevel"/>
    <w:tmpl w:val="4D12FC24"/>
    <w:lvl w:ilvl="0" w:tplc="43C2DC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300E7D"/>
    <w:multiLevelType w:val="hybridMultilevel"/>
    <w:tmpl w:val="FBE2919E"/>
    <w:lvl w:ilvl="0" w:tplc="D248A7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79751A"/>
    <w:multiLevelType w:val="hybridMultilevel"/>
    <w:tmpl w:val="5FD03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121150"/>
    <w:multiLevelType w:val="hybridMultilevel"/>
    <w:tmpl w:val="46B02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500"/>
    <w:rsid w:val="00002446"/>
    <w:rsid w:val="000029D8"/>
    <w:rsid w:val="00005376"/>
    <w:rsid w:val="000064DD"/>
    <w:rsid w:val="00025B4A"/>
    <w:rsid w:val="000332E7"/>
    <w:rsid w:val="0003615C"/>
    <w:rsid w:val="00052486"/>
    <w:rsid w:val="00056965"/>
    <w:rsid w:val="00063093"/>
    <w:rsid w:val="0006597E"/>
    <w:rsid w:val="00070D29"/>
    <w:rsid w:val="00071202"/>
    <w:rsid w:val="0007369F"/>
    <w:rsid w:val="00074647"/>
    <w:rsid w:val="0007490B"/>
    <w:rsid w:val="00090F6D"/>
    <w:rsid w:val="00095BEA"/>
    <w:rsid w:val="00097075"/>
    <w:rsid w:val="0009710A"/>
    <w:rsid w:val="000A3703"/>
    <w:rsid w:val="000A409A"/>
    <w:rsid w:val="000A4718"/>
    <w:rsid w:val="000A6BB6"/>
    <w:rsid w:val="000B1027"/>
    <w:rsid w:val="000B1F33"/>
    <w:rsid w:val="000B5430"/>
    <w:rsid w:val="000D4CF3"/>
    <w:rsid w:val="000D59E3"/>
    <w:rsid w:val="000E67A6"/>
    <w:rsid w:val="000F44B5"/>
    <w:rsid w:val="00100E41"/>
    <w:rsid w:val="00105448"/>
    <w:rsid w:val="001073BC"/>
    <w:rsid w:val="00110D9E"/>
    <w:rsid w:val="001116B0"/>
    <w:rsid w:val="001143A7"/>
    <w:rsid w:val="00131916"/>
    <w:rsid w:val="00134B76"/>
    <w:rsid w:val="00144B78"/>
    <w:rsid w:val="00150677"/>
    <w:rsid w:val="00151B40"/>
    <w:rsid w:val="001529E4"/>
    <w:rsid w:val="00153761"/>
    <w:rsid w:val="001548CE"/>
    <w:rsid w:val="00162485"/>
    <w:rsid w:val="00167C60"/>
    <w:rsid w:val="00175ADF"/>
    <w:rsid w:val="00180C2B"/>
    <w:rsid w:val="00183FA5"/>
    <w:rsid w:val="00185484"/>
    <w:rsid w:val="00185637"/>
    <w:rsid w:val="00186500"/>
    <w:rsid w:val="00194EA6"/>
    <w:rsid w:val="001A378A"/>
    <w:rsid w:val="001A607C"/>
    <w:rsid w:val="001C2263"/>
    <w:rsid w:val="001D2CE1"/>
    <w:rsid w:val="001D32BE"/>
    <w:rsid w:val="001F10FD"/>
    <w:rsid w:val="001F44BA"/>
    <w:rsid w:val="00201257"/>
    <w:rsid w:val="002054AA"/>
    <w:rsid w:val="00211286"/>
    <w:rsid w:val="0021243C"/>
    <w:rsid w:val="0021587B"/>
    <w:rsid w:val="00234419"/>
    <w:rsid w:val="00234976"/>
    <w:rsid w:val="00235F6B"/>
    <w:rsid w:val="00242959"/>
    <w:rsid w:val="0025191B"/>
    <w:rsid w:val="002567B8"/>
    <w:rsid w:val="0025789C"/>
    <w:rsid w:val="00263B10"/>
    <w:rsid w:val="00267D0B"/>
    <w:rsid w:val="00274D9C"/>
    <w:rsid w:val="00287DD6"/>
    <w:rsid w:val="002A2B97"/>
    <w:rsid w:val="002B3233"/>
    <w:rsid w:val="002D43E5"/>
    <w:rsid w:val="003119BE"/>
    <w:rsid w:val="003178C2"/>
    <w:rsid w:val="00323373"/>
    <w:rsid w:val="003252D4"/>
    <w:rsid w:val="003516EF"/>
    <w:rsid w:val="0035177A"/>
    <w:rsid w:val="0035634C"/>
    <w:rsid w:val="00361D71"/>
    <w:rsid w:val="00362B92"/>
    <w:rsid w:val="00392F6A"/>
    <w:rsid w:val="003A65C7"/>
    <w:rsid w:val="003B3CCD"/>
    <w:rsid w:val="003B5241"/>
    <w:rsid w:val="003B6DA8"/>
    <w:rsid w:val="003C3AB3"/>
    <w:rsid w:val="003C41A7"/>
    <w:rsid w:val="003D0DC1"/>
    <w:rsid w:val="003D36E7"/>
    <w:rsid w:val="003D6D35"/>
    <w:rsid w:val="003D7F4C"/>
    <w:rsid w:val="003E07F1"/>
    <w:rsid w:val="003E6A4E"/>
    <w:rsid w:val="003E783B"/>
    <w:rsid w:val="003F2E43"/>
    <w:rsid w:val="003F2FB5"/>
    <w:rsid w:val="00411C2A"/>
    <w:rsid w:val="0041722C"/>
    <w:rsid w:val="00422EC5"/>
    <w:rsid w:val="0042307D"/>
    <w:rsid w:val="00441A63"/>
    <w:rsid w:val="0044370B"/>
    <w:rsid w:val="004469E7"/>
    <w:rsid w:val="00450E8D"/>
    <w:rsid w:val="00451482"/>
    <w:rsid w:val="00453F79"/>
    <w:rsid w:val="00456827"/>
    <w:rsid w:val="00456864"/>
    <w:rsid w:val="00464683"/>
    <w:rsid w:val="00466ABD"/>
    <w:rsid w:val="0047171C"/>
    <w:rsid w:val="00472AC1"/>
    <w:rsid w:val="0047641C"/>
    <w:rsid w:val="00476B39"/>
    <w:rsid w:val="00476DF7"/>
    <w:rsid w:val="0048769A"/>
    <w:rsid w:val="00492E27"/>
    <w:rsid w:val="00497013"/>
    <w:rsid w:val="00497CA4"/>
    <w:rsid w:val="004B311B"/>
    <w:rsid w:val="004C2E16"/>
    <w:rsid w:val="004C51AA"/>
    <w:rsid w:val="004D5694"/>
    <w:rsid w:val="004D6185"/>
    <w:rsid w:val="004D6D16"/>
    <w:rsid w:val="004E1960"/>
    <w:rsid w:val="004F015E"/>
    <w:rsid w:val="004F3EBD"/>
    <w:rsid w:val="005000E2"/>
    <w:rsid w:val="005038C4"/>
    <w:rsid w:val="00510DBB"/>
    <w:rsid w:val="00515285"/>
    <w:rsid w:val="00525573"/>
    <w:rsid w:val="00527B58"/>
    <w:rsid w:val="005333AC"/>
    <w:rsid w:val="00542DAD"/>
    <w:rsid w:val="00542E42"/>
    <w:rsid w:val="005505BF"/>
    <w:rsid w:val="00551514"/>
    <w:rsid w:val="00557524"/>
    <w:rsid w:val="0057454E"/>
    <w:rsid w:val="00580484"/>
    <w:rsid w:val="00583AD9"/>
    <w:rsid w:val="005858DC"/>
    <w:rsid w:val="005A112A"/>
    <w:rsid w:val="005A41C7"/>
    <w:rsid w:val="005B39F5"/>
    <w:rsid w:val="005B62BD"/>
    <w:rsid w:val="005B6551"/>
    <w:rsid w:val="005C0F2F"/>
    <w:rsid w:val="005C7FED"/>
    <w:rsid w:val="005E2307"/>
    <w:rsid w:val="005E7E4C"/>
    <w:rsid w:val="005F0BB2"/>
    <w:rsid w:val="005F1D0F"/>
    <w:rsid w:val="005F6069"/>
    <w:rsid w:val="005F6D7C"/>
    <w:rsid w:val="00603886"/>
    <w:rsid w:val="006115F7"/>
    <w:rsid w:val="00625A28"/>
    <w:rsid w:val="00626F62"/>
    <w:rsid w:val="0064622D"/>
    <w:rsid w:val="00651CFD"/>
    <w:rsid w:val="006645F0"/>
    <w:rsid w:val="006726D6"/>
    <w:rsid w:val="006747B6"/>
    <w:rsid w:val="006770FB"/>
    <w:rsid w:val="006819CA"/>
    <w:rsid w:val="00686C36"/>
    <w:rsid w:val="0069183B"/>
    <w:rsid w:val="006931DE"/>
    <w:rsid w:val="006B06D2"/>
    <w:rsid w:val="006B2C0A"/>
    <w:rsid w:val="006C4C8B"/>
    <w:rsid w:val="006C5A87"/>
    <w:rsid w:val="006C5B44"/>
    <w:rsid w:val="006C77C4"/>
    <w:rsid w:val="006E2450"/>
    <w:rsid w:val="006E327B"/>
    <w:rsid w:val="006F68E4"/>
    <w:rsid w:val="0070056B"/>
    <w:rsid w:val="00725693"/>
    <w:rsid w:val="007275D8"/>
    <w:rsid w:val="00736FB3"/>
    <w:rsid w:val="0074665F"/>
    <w:rsid w:val="007468AC"/>
    <w:rsid w:val="00746FF1"/>
    <w:rsid w:val="00760638"/>
    <w:rsid w:val="00760937"/>
    <w:rsid w:val="00767319"/>
    <w:rsid w:val="00771602"/>
    <w:rsid w:val="00782DAB"/>
    <w:rsid w:val="00783C92"/>
    <w:rsid w:val="007A53F3"/>
    <w:rsid w:val="007B0424"/>
    <w:rsid w:val="007F1CAE"/>
    <w:rsid w:val="007F62DA"/>
    <w:rsid w:val="00800472"/>
    <w:rsid w:val="00801BDD"/>
    <w:rsid w:val="00815E38"/>
    <w:rsid w:val="00835C64"/>
    <w:rsid w:val="00835D90"/>
    <w:rsid w:val="00852E02"/>
    <w:rsid w:val="00856757"/>
    <w:rsid w:val="008604BE"/>
    <w:rsid w:val="008644DC"/>
    <w:rsid w:val="00875767"/>
    <w:rsid w:val="008A3CFD"/>
    <w:rsid w:val="008C5716"/>
    <w:rsid w:val="008D3D59"/>
    <w:rsid w:val="008D5C5B"/>
    <w:rsid w:val="008F1D4C"/>
    <w:rsid w:val="008F36FC"/>
    <w:rsid w:val="008F3A91"/>
    <w:rsid w:val="009008FD"/>
    <w:rsid w:val="0090321A"/>
    <w:rsid w:val="00903D2E"/>
    <w:rsid w:val="00906B2E"/>
    <w:rsid w:val="00916567"/>
    <w:rsid w:val="0092443A"/>
    <w:rsid w:val="00934B6F"/>
    <w:rsid w:val="00942CB9"/>
    <w:rsid w:val="0094536A"/>
    <w:rsid w:val="00947400"/>
    <w:rsid w:val="00950D8E"/>
    <w:rsid w:val="009603C7"/>
    <w:rsid w:val="009625D0"/>
    <w:rsid w:val="0098039A"/>
    <w:rsid w:val="00987D8B"/>
    <w:rsid w:val="0099426C"/>
    <w:rsid w:val="009A1D78"/>
    <w:rsid w:val="009A4214"/>
    <w:rsid w:val="009B601D"/>
    <w:rsid w:val="009B66F4"/>
    <w:rsid w:val="009B7416"/>
    <w:rsid w:val="009B79B2"/>
    <w:rsid w:val="009C3251"/>
    <w:rsid w:val="009C57F5"/>
    <w:rsid w:val="009D4FBD"/>
    <w:rsid w:val="009D72BD"/>
    <w:rsid w:val="009F08B1"/>
    <w:rsid w:val="009F56E9"/>
    <w:rsid w:val="00A004B2"/>
    <w:rsid w:val="00A03182"/>
    <w:rsid w:val="00A04918"/>
    <w:rsid w:val="00A10FB9"/>
    <w:rsid w:val="00A1272C"/>
    <w:rsid w:val="00A13C20"/>
    <w:rsid w:val="00A14CEF"/>
    <w:rsid w:val="00A14DE7"/>
    <w:rsid w:val="00A2179E"/>
    <w:rsid w:val="00A250A0"/>
    <w:rsid w:val="00A26CA3"/>
    <w:rsid w:val="00A367E3"/>
    <w:rsid w:val="00A55694"/>
    <w:rsid w:val="00A7695E"/>
    <w:rsid w:val="00A86A61"/>
    <w:rsid w:val="00A9575B"/>
    <w:rsid w:val="00AA15F0"/>
    <w:rsid w:val="00AC55E6"/>
    <w:rsid w:val="00AD7475"/>
    <w:rsid w:val="00AE0F28"/>
    <w:rsid w:val="00B003BC"/>
    <w:rsid w:val="00B072A0"/>
    <w:rsid w:val="00B1436A"/>
    <w:rsid w:val="00B25EC2"/>
    <w:rsid w:val="00B35ED6"/>
    <w:rsid w:val="00B3647D"/>
    <w:rsid w:val="00B45247"/>
    <w:rsid w:val="00B47F87"/>
    <w:rsid w:val="00B53EE7"/>
    <w:rsid w:val="00B77199"/>
    <w:rsid w:val="00B80260"/>
    <w:rsid w:val="00B82262"/>
    <w:rsid w:val="00B83CF9"/>
    <w:rsid w:val="00B87A31"/>
    <w:rsid w:val="00B90297"/>
    <w:rsid w:val="00B97403"/>
    <w:rsid w:val="00BA629F"/>
    <w:rsid w:val="00BB2398"/>
    <w:rsid w:val="00BB5393"/>
    <w:rsid w:val="00BB67B4"/>
    <w:rsid w:val="00BD1A29"/>
    <w:rsid w:val="00BE04E6"/>
    <w:rsid w:val="00C00AC1"/>
    <w:rsid w:val="00C12C19"/>
    <w:rsid w:val="00C12F0D"/>
    <w:rsid w:val="00C14CC4"/>
    <w:rsid w:val="00C208D2"/>
    <w:rsid w:val="00C256F7"/>
    <w:rsid w:val="00C36D81"/>
    <w:rsid w:val="00C403A4"/>
    <w:rsid w:val="00C45D1B"/>
    <w:rsid w:val="00C46986"/>
    <w:rsid w:val="00C50892"/>
    <w:rsid w:val="00C53C63"/>
    <w:rsid w:val="00C54369"/>
    <w:rsid w:val="00C66A03"/>
    <w:rsid w:val="00C7742E"/>
    <w:rsid w:val="00C926C5"/>
    <w:rsid w:val="00C95666"/>
    <w:rsid w:val="00C95B14"/>
    <w:rsid w:val="00C95BBA"/>
    <w:rsid w:val="00CA065B"/>
    <w:rsid w:val="00CA12B3"/>
    <w:rsid w:val="00CA5C7B"/>
    <w:rsid w:val="00CB34E3"/>
    <w:rsid w:val="00CB5BF6"/>
    <w:rsid w:val="00CC1068"/>
    <w:rsid w:val="00CD49CC"/>
    <w:rsid w:val="00CE041A"/>
    <w:rsid w:val="00CE3174"/>
    <w:rsid w:val="00CE5A12"/>
    <w:rsid w:val="00CF5D41"/>
    <w:rsid w:val="00D10DD4"/>
    <w:rsid w:val="00D16D6A"/>
    <w:rsid w:val="00D37F9A"/>
    <w:rsid w:val="00D40C09"/>
    <w:rsid w:val="00D41B45"/>
    <w:rsid w:val="00D435E5"/>
    <w:rsid w:val="00D46874"/>
    <w:rsid w:val="00D52501"/>
    <w:rsid w:val="00D5352B"/>
    <w:rsid w:val="00D618CF"/>
    <w:rsid w:val="00D634C2"/>
    <w:rsid w:val="00D65304"/>
    <w:rsid w:val="00D676FF"/>
    <w:rsid w:val="00D70B30"/>
    <w:rsid w:val="00D71096"/>
    <w:rsid w:val="00D91079"/>
    <w:rsid w:val="00D94FBC"/>
    <w:rsid w:val="00D95689"/>
    <w:rsid w:val="00DA7415"/>
    <w:rsid w:val="00DB003F"/>
    <w:rsid w:val="00DB2C85"/>
    <w:rsid w:val="00DB5301"/>
    <w:rsid w:val="00DC25E5"/>
    <w:rsid w:val="00DC59F2"/>
    <w:rsid w:val="00DC5D15"/>
    <w:rsid w:val="00DD0318"/>
    <w:rsid w:val="00DD17BF"/>
    <w:rsid w:val="00DD1D8F"/>
    <w:rsid w:val="00DD7516"/>
    <w:rsid w:val="00DE4B25"/>
    <w:rsid w:val="00DE5233"/>
    <w:rsid w:val="00E14557"/>
    <w:rsid w:val="00E149F9"/>
    <w:rsid w:val="00E22646"/>
    <w:rsid w:val="00E24F1F"/>
    <w:rsid w:val="00E4498A"/>
    <w:rsid w:val="00E50F2E"/>
    <w:rsid w:val="00E63F09"/>
    <w:rsid w:val="00E64D19"/>
    <w:rsid w:val="00E729A3"/>
    <w:rsid w:val="00E826EB"/>
    <w:rsid w:val="00E83EAB"/>
    <w:rsid w:val="00E84B07"/>
    <w:rsid w:val="00E86D40"/>
    <w:rsid w:val="00E9385F"/>
    <w:rsid w:val="00EA2E6D"/>
    <w:rsid w:val="00EB2C43"/>
    <w:rsid w:val="00EC2A47"/>
    <w:rsid w:val="00ED3E52"/>
    <w:rsid w:val="00ED4A79"/>
    <w:rsid w:val="00EE0987"/>
    <w:rsid w:val="00EE293E"/>
    <w:rsid w:val="00EF17E1"/>
    <w:rsid w:val="00F00945"/>
    <w:rsid w:val="00F10D55"/>
    <w:rsid w:val="00F1698A"/>
    <w:rsid w:val="00F31D44"/>
    <w:rsid w:val="00F33A0B"/>
    <w:rsid w:val="00F358BE"/>
    <w:rsid w:val="00F525C5"/>
    <w:rsid w:val="00F52A64"/>
    <w:rsid w:val="00F60DDC"/>
    <w:rsid w:val="00F63C75"/>
    <w:rsid w:val="00F66F3B"/>
    <w:rsid w:val="00F76169"/>
    <w:rsid w:val="00F774E8"/>
    <w:rsid w:val="00F8354D"/>
    <w:rsid w:val="00F844E2"/>
    <w:rsid w:val="00FA4A6E"/>
    <w:rsid w:val="00FB7DFC"/>
    <w:rsid w:val="00FC0E0C"/>
    <w:rsid w:val="00FC2528"/>
    <w:rsid w:val="00FC3578"/>
    <w:rsid w:val="00FC5D40"/>
    <w:rsid w:val="00FD2213"/>
    <w:rsid w:val="00FE257E"/>
    <w:rsid w:val="00FF25B5"/>
    <w:rsid w:val="00FF55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1A8459"/>
  <w15:chartTrackingRefBased/>
  <w15:docId w15:val="{98D76C56-7B8F-472E-9386-07F2733B8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0E0C"/>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rl">
    <w:name w:val="url"/>
    <w:basedOn w:val="DefaultParagraphFont"/>
    <w:rsid w:val="00FC0E0C"/>
  </w:style>
  <w:style w:type="character" w:styleId="Hyperlink">
    <w:name w:val="Hyperlink"/>
    <w:basedOn w:val="DefaultParagraphFont"/>
    <w:uiPriority w:val="99"/>
    <w:unhideWhenUsed/>
    <w:rsid w:val="00441A63"/>
    <w:rPr>
      <w:color w:val="0563C1" w:themeColor="hyperlink"/>
      <w:u w:val="single"/>
    </w:rPr>
  </w:style>
  <w:style w:type="paragraph" w:styleId="ListParagraph">
    <w:name w:val="List Paragraph"/>
    <w:basedOn w:val="Normal"/>
    <w:uiPriority w:val="34"/>
    <w:qFormat/>
    <w:rsid w:val="005B39F5"/>
    <w:pPr>
      <w:ind w:left="720"/>
      <w:contextualSpacing/>
    </w:pPr>
  </w:style>
  <w:style w:type="paragraph" w:styleId="Header">
    <w:name w:val="header"/>
    <w:basedOn w:val="Normal"/>
    <w:link w:val="HeaderChar"/>
    <w:uiPriority w:val="99"/>
    <w:unhideWhenUsed/>
    <w:rsid w:val="00C53C63"/>
    <w:pPr>
      <w:tabs>
        <w:tab w:val="center" w:pos="4153"/>
        <w:tab w:val="right" w:pos="8306"/>
      </w:tabs>
      <w:spacing w:after="0" w:line="240" w:lineRule="auto"/>
    </w:pPr>
  </w:style>
  <w:style w:type="character" w:customStyle="1" w:styleId="HeaderChar">
    <w:name w:val="Header Char"/>
    <w:basedOn w:val="DefaultParagraphFont"/>
    <w:link w:val="Header"/>
    <w:uiPriority w:val="99"/>
    <w:rsid w:val="00C53C63"/>
  </w:style>
  <w:style w:type="paragraph" w:styleId="Footer">
    <w:name w:val="footer"/>
    <w:basedOn w:val="Normal"/>
    <w:link w:val="FooterChar"/>
    <w:uiPriority w:val="99"/>
    <w:unhideWhenUsed/>
    <w:rsid w:val="00C53C63"/>
    <w:pPr>
      <w:tabs>
        <w:tab w:val="center" w:pos="4153"/>
        <w:tab w:val="right" w:pos="8306"/>
      </w:tabs>
      <w:spacing w:after="0" w:line="240" w:lineRule="auto"/>
    </w:pPr>
  </w:style>
  <w:style w:type="character" w:customStyle="1" w:styleId="FooterChar">
    <w:name w:val="Footer Char"/>
    <w:basedOn w:val="DefaultParagraphFont"/>
    <w:link w:val="Footer"/>
    <w:uiPriority w:val="99"/>
    <w:rsid w:val="00C53C63"/>
  </w:style>
  <w:style w:type="table" w:styleId="TableGrid">
    <w:name w:val="Table Grid"/>
    <w:basedOn w:val="TableNormal"/>
    <w:uiPriority w:val="59"/>
    <w:rsid w:val="00422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35D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10458">
      <w:bodyDiv w:val="1"/>
      <w:marLeft w:val="0"/>
      <w:marRight w:val="0"/>
      <w:marTop w:val="0"/>
      <w:marBottom w:val="0"/>
      <w:divBdr>
        <w:top w:val="none" w:sz="0" w:space="0" w:color="auto"/>
        <w:left w:val="none" w:sz="0" w:space="0" w:color="auto"/>
        <w:bottom w:val="none" w:sz="0" w:space="0" w:color="auto"/>
        <w:right w:val="none" w:sz="0" w:space="0" w:color="auto"/>
      </w:divBdr>
      <w:divsChild>
        <w:div w:id="983661900">
          <w:marLeft w:val="-720"/>
          <w:marRight w:val="0"/>
          <w:marTop w:val="0"/>
          <w:marBottom w:val="0"/>
          <w:divBdr>
            <w:top w:val="none" w:sz="0" w:space="0" w:color="auto"/>
            <w:left w:val="none" w:sz="0" w:space="0" w:color="auto"/>
            <w:bottom w:val="none" w:sz="0" w:space="0" w:color="auto"/>
            <w:right w:val="none" w:sz="0" w:space="0" w:color="auto"/>
          </w:divBdr>
        </w:div>
      </w:divsChild>
    </w:div>
    <w:div w:id="201941293">
      <w:bodyDiv w:val="1"/>
      <w:marLeft w:val="0"/>
      <w:marRight w:val="0"/>
      <w:marTop w:val="0"/>
      <w:marBottom w:val="0"/>
      <w:divBdr>
        <w:top w:val="none" w:sz="0" w:space="0" w:color="auto"/>
        <w:left w:val="none" w:sz="0" w:space="0" w:color="auto"/>
        <w:bottom w:val="none" w:sz="0" w:space="0" w:color="auto"/>
        <w:right w:val="none" w:sz="0" w:space="0" w:color="auto"/>
      </w:divBdr>
      <w:divsChild>
        <w:div w:id="606037710">
          <w:marLeft w:val="0"/>
          <w:marRight w:val="0"/>
          <w:marTop w:val="0"/>
          <w:marBottom w:val="0"/>
          <w:divBdr>
            <w:top w:val="none" w:sz="0" w:space="0" w:color="auto"/>
            <w:left w:val="none" w:sz="0" w:space="0" w:color="auto"/>
            <w:bottom w:val="none" w:sz="0" w:space="0" w:color="auto"/>
            <w:right w:val="none" w:sz="0" w:space="0" w:color="auto"/>
          </w:divBdr>
        </w:div>
      </w:divsChild>
    </w:div>
    <w:div w:id="215237742">
      <w:bodyDiv w:val="1"/>
      <w:marLeft w:val="0"/>
      <w:marRight w:val="0"/>
      <w:marTop w:val="0"/>
      <w:marBottom w:val="0"/>
      <w:divBdr>
        <w:top w:val="none" w:sz="0" w:space="0" w:color="auto"/>
        <w:left w:val="none" w:sz="0" w:space="0" w:color="auto"/>
        <w:bottom w:val="none" w:sz="0" w:space="0" w:color="auto"/>
        <w:right w:val="none" w:sz="0" w:space="0" w:color="auto"/>
      </w:divBdr>
      <w:divsChild>
        <w:div w:id="799112074">
          <w:marLeft w:val="0"/>
          <w:marRight w:val="0"/>
          <w:marTop w:val="0"/>
          <w:marBottom w:val="0"/>
          <w:divBdr>
            <w:top w:val="none" w:sz="0" w:space="0" w:color="auto"/>
            <w:left w:val="none" w:sz="0" w:space="0" w:color="auto"/>
            <w:bottom w:val="none" w:sz="0" w:space="0" w:color="auto"/>
            <w:right w:val="none" w:sz="0" w:space="0" w:color="auto"/>
          </w:divBdr>
        </w:div>
      </w:divsChild>
    </w:div>
    <w:div w:id="238682956">
      <w:bodyDiv w:val="1"/>
      <w:marLeft w:val="0"/>
      <w:marRight w:val="0"/>
      <w:marTop w:val="0"/>
      <w:marBottom w:val="0"/>
      <w:divBdr>
        <w:top w:val="none" w:sz="0" w:space="0" w:color="auto"/>
        <w:left w:val="none" w:sz="0" w:space="0" w:color="auto"/>
        <w:bottom w:val="none" w:sz="0" w:space="0" w:color="auto"/>
        <w:right w:val="none" w:sz="0" w:space="0" w:color="auto"/>
      </w:divBdr>
      <w:divsChild>
        <w:div w:id="71046790">
          <w:marLeft w:val="-720"/>
          <w:marRight w:val="0"/>
          <w:marTop w:val="0"/>
          <w:marBottom w:val="0"/>
          <w:divBdr>
            <w:top w:val="none" w:sz="0" w:space="0" w:color="auto"/>
            <w:left w:val="none" w:sz="0" w:space="0" w:color="auto"/>
            <w:bottom w:val="none" w:sz="0" w:space="0" w:color="auto"/>
            <w:right w:val="none" w:sz="0" w:space="0" w:color="auto"/>
          </w:divBdr>
        </w:div>
      </w:divsChild>
    </w:div>
    <w:div w:id="399838571">
      <w:bodyDiv w:val="1"/>
      <w:marLeft w:val="0"/>
      <w:marRight w:val="0"/>
      <w:marTop w:val="0"/>
      <w:marBottom w:val="0"/>
      <w:divBdr>
        <w:top w:val="none" w:sz="0" w:space="0" w:color="auto"/>
        <w:left w:val="none" w:sz="0" w:space="0" w:color="auto"/>
        <w:bottom w:val="none" w:sz="0" w:space="0" w:color="auto"/>
        <w:right w:val="none" w:sz="0" w:space="0" w:color="auto"/>
      </w:divBdr>
      <w:divsChild>
        <w:div w:id="276909108">
          <w:marLeft w:val="-720"/>
          <w:marRight w:val="0"/>
          <w:marTop w:val="0"/>
          <w:marBottom w:val="0"/>
          <w:divBdr>
            <w:top w:val="none" w:sz="0" w:space="0" w:color="auto"/>
            <w:left w:val="none" w:sz="0" w:space="0" w:color="auto"/>
            <w:bottom w:val="none" w:sz="0" w:space="0" w:color="auto"/>
            <w:right w:val="none" w:sz="0" w:space="0" w:color="auto"/>
          </w:divBdr>
        </w:div>
      </w:divsChild>
    </w:div>
    <w:div w:id="425273134">
      <w:bodyDiv w:val="1"/>
      <w:marLeft w:val="0"/>
      <w:marRight w:val="0"/>
      <w:marTop w:val="0"/>
      <w:marBottom w:val="0"/>
      <w:divBdr>
        <w:top w:val="none" w:sz="0" w:space="0" w:color="auto"/>
        <w:left w:val="none" w:sz="0" w:space="0" w:color="auto"/>
        <w:bottom w:val="none" w:sz="0" w:space="0" w:color="auto"/>
        <w:right w:val="none" w:sz="0" w:space="0" w:color="auto"/>
      </w:divBdr>
    </w:div>
    <w:div w:id="512502502">
      <w:bodyDiv w:val="1"/>
      <w:marLeft w:val="0"/>
      <w:marRight w:val="0"/>
      <w:marTop w:val="0"/>
      <w:marBottom w:val="0"/>
      <w:divBdr>
        <w:top w:val="none" w:sz="0" w:space="0" w:color="auto"/>
        <w:left w:val="none" w:sz="0" w:space="0" w:color="auto"/>
        <w:bottom w:val="none" w:sz="0" w:space="0" w:color="auto"/>
        <w:right w:val="none" w:sz="0" w:space="0" w:color="auto"/>
      </w:divBdr>
      <w:divsChild>
        <w:div w:id="1902670553">
          <w:marLeft w:val="-720"/>
          <w:marRight w:val="0"/>
          <w:marTop w:val="0"/>
          <w:marBottom w:val="0"/>
          <w:divBdr>
            <w:top w:val="none" w:sz="0" w:space="0" w:color="auto"/>
            <w:left w:val="none" w:sz="0" w:space="0" w:color="auto"/>
            <w:bottom w:val="none" w:sz="0" w:space="0" w:color="auto"/>
            <w:right w:val="none" w:sz="0" w:space="0" w:color="auto"/>
          </w:divBdr>
        </w:div>
      </w:divsChild>
    </w:div>
    <w:div w:id="540167918">
      <w:bodyDiv w:val="1"/>
      <w:marLeft w:val="0"/>
      <w:marRight w:val="0"/>
      <w:marTop w:val="0"/>
      <w:marBottom w:val="0"/>
      <w:divBdr>
        <w:top w:val="none" w:sz="0" w:space="0" w:color="auto"/>
        <w:left w:val="none" w:sz="0" w:space="0" w:color="auto"/>
        <w:bottom w:val="none" w:sz="0" w:space="0" w:color="auto"/>
        <w:right w:val="none" w:sz="0" w:space="0" w:color="auto"/>
      </w:divBdr>
      <w:divsChild>
        <w:div w:id="1161198544">
          <w:marLeft w:val="0"/>
          <w:marRight w:val="0"/>
          <w:marTop w:val="0"/>
          <w:marBottom w:val="0"/>
          <w:divBdr>
            <w:top w:val="none" w:sz="0" w:space="0" w:color="auto"/>
            <w:left w:val="none" w:sz="0" w:space="0" w:color="auto"/>
            <w:bottom w:val="none" w:sz="0" w:space="0" w:color="auto"/>
            <w:right w:val="none" w:sz="0" w:space="0" w:color="auto"/>
          </w:divBdr>
          <w:divsChild>
            <w:div w:id="2077124325">
              <w:marLeft w:val="0"/>
              <w:marRight w:val="0"/>
              <w:marTop w:val="0"/>
              <w:marBottom w:val="0"/>
              <w:divBdr>
                <w:top w:val="none" w:sz="0" w:space="0" w:color="auto"/>
                <w:left w:val="none" w:sz="0" w:space="0" w:color="auto"/>
                <w:bottom w:val="none" w:sz="0" w:space="0" w:color="auto"/>
                <w:right w:val="none" w:sz="0" w:space="0" w:color="auto"/>
              </w:divBdr>
            </w:div>
            <w:div w:id="2101635721">
              <w:marLeft w:val="0"/>
              <w:marRight w:val="0"/>
              <w:marTop w:val="0"/>
              <w:marBottom w:val="0"/>
              <w:divBdr>
                <w:top w:val="none" w:sz="0" w:space="0" w:color="auto"/>
                <w:left w:val="none" w:sz="0" w:space="0" w:color="auto"/>
                <w:bottom w:val="none" w:sz="0" w:space="0" w:color="auto"/>
                <w:right w:val="none" w:sz="0" w:space="0" w:color="auto"/>
              </w:divBdr>
            </w:div>
            <w:div w:id="59640019">
              <w:marLeft w:val="0"/>
              <w:marRight w:val="0"/>
              <w:marTop w:val="100"/>
              <w:marBottom w:val="0"/>
              <w:divBdr>
                <w:top w:val="none" w:sz="0" w:space="0" w:color="auto"/>
                <w:left w:val="none" w:sz="0" w:space="0" w:color="auto"/>
                <w:bottom w:val="none" w:sz="0" w:space="0" w:color="auto"/>
                <w:right w:val="none" w:sz="0" w:space="0" w:color="auto"/>
              </w:divBdr>
              <w:divsChild>
                <w:div w:id="1115055742">
                  <w:marLeft w:val="0"/>
                  <w:marRight w:val="0"/>
                  <w:marTop w:val="0"/>
                  <w:marBottom w:val="0"/>
                  <w:divBdr>
                    <w:top w:val="none" w:sz="0" w:space="0" w:color="auto"/>
                    <w:left w:val="none" w:sz="0" w:space="0" w:color="auto"/>
                    <w:bottom w:val="none" w:sz="0" w:space="0" w:color="auto"/>
                    <w:right w:val="none" w:sz="0" w:space="0" w:color="auto"/>
                  </w:divBdr>
                </w:div>
                <w:div w:id="313418355">
                  <w:marLeft w:val="0"/>
                  <w:marRight w:val="0"/>
                  <w:marTop w:val="0"/>
                  <w:marBottom w:val="0"/>
                  <w:divBdr>
                    <w:top w:val="none" w:sz="0" w:space="0" w:color="auto"/>
                    <w:left w:val="none" w:sz="0" w:space="0" w:color="auto"/>
                    <w:bottom w:val="none" w:sz="0" w:space="0" w:color="auto"/>
                    <w:right w:val="none" w:sz="0" w:space="0" w:color="auto"/>
                  </w:divBdr>
                </w:div>
              </w:divsChild>
            </w:div>
            <w:div w:id="290940520">
              <w:marLeft w:val="0"/>
              <w:marRight w:val="0"/>
              <w:marTop w:val="0"/>
              <w:marBottom w:val="0"/>
              <w:divBdr>
                <w:top w:val="none" w:sz="0" w:space="0" w:color="auto"/>
                <w:left w:val="none" w:sz="0" w:space="0" w:color="auto"/>
                <w:bottom w:val="none" w:sz="0" w:space="0" w:color="auto"/>
                <w:right w:val="none" w:sz="0" w:space="0" w:color="auto"/>
              </w:divBdr>
              <w:divsChild>
                <w:div w:id="57058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08360">
          <w:marLeft w:val="0"/>
          <w:marRight w:val="0"/>
          <w:marTop w:val="0"/>
          <w:marBottom w:val="0"/>
          <w:divBdr>
            <w:top w:val="none" w:sz="0" w:space="0" w:color="auto"/>
            <w:left w:val="none" w:sz="0" w:space="0" w:color="auto"/>
            <w:bottom w:val="none" w:sz="0" w:space="0" w:color="auto"/>
            <w:right w:val="none" w:sz="0" w:space="0" w:color="auto"/>
          </w:divBdr>
          <w:divsChild>
            <w:div w:id="472413017">
              <w:marLeft w:val="0"/>
              <w:marRight w:val="0"/>
              <w:marTop w:val="0"/>
              <w:marBottom w:val="0"/>
              <w:divBdr>
                <w:top w:val="none" w:sz="0" w:space="0" w:color="auto"/>
                <w:left w:val="none" w:sz="0" w:space="0" w:color="auto"/>
                <w:bottom w:val="none" w:sz="0" w:space="0" w:color="auto"/>
                <w:right w:val="none" w:sz="0" w:space="0" w:color="auto"/>
              </w:divBdr>
              <w:divsChild>
                <w:div w:id="177894482">
                  <w:marLeft w:val="0"/>
                  <w:marRight w:val="0"/>
                  <w:marTop w:val="0"/>
                  <w:marBottom w:val="0"/>
                  <w:divBdr>
                    <w:top w:val="none" w:sz="0" w:space="0" w:color="auto"/>
                    <w:left w:val="none" w:sz="0" w:space="0" w:color="auto"/>
                    <w:bottom w:val="none" w:sz="0" w:space="0" w:color="auto"/>
                    <w:right w:val="none" w:sz="0" w:space="0" w:color="auto"/>
                  </w:divBdr>
                  <w:divsChild>
                    <w:div w:id="1011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962992">
      <w:bodyDiv w:val="1"/>
      <w:marLeft w:val="0"/>
      <w:marRight w:val="0"/>
      <w:marTop w:val="0"/>
      <w:marBottom w:val="0"/>
      <w:divBdr>
        <w:top w:val="none" w:sz="0" w:space="0" w:color="auto"/>
        <w:left w:val="none" w:sz="0" w:space="0" w:color="auto"/>
        <w:bottom w:val="none" w:sz="0" w:space="0" w:color="auto"/>
        <w:right w:val="none" w:sz="0" w:space="0" w:color="auto"/>
      </w:divBdr>
      <w:divsChild>
        <w:div w:id="569772417">
          <w:marLeft w:val="-720"/>
          <w:marRight w:val="0"/>
          <w:marTop w:val="0"/>
          <w:marBottom w:val="0"/>
          <w:divBdr>
            <w:top w:val="none" w:sz="0" w:space="0" w:color="auto"/>
            <w:left w:val="none" w:sz="0" w:space="0" w:color="auto"/>
            <w:bottom w:val="none" w:sz="0" w:space="0" w:color="auto"/>
            <w:right w:val="none" w:sz="0" w:space="0" w:color="auto"/>
          </w:divBdr>
        </w:div>
      </w:divsChild>
    </w:div>
    <w:div w:id="669019225">
      <w:bodyDiv w:val="1"/>
      <w:marLeft w:val="0"/>
      <w:marRight w:val="0"/>
      <w:marTop w:val="0"/>
      <w:marBottom w:val="0"/>
      <w:divBdr>
        <w:top w:val="none" w:sz="0" w:space="0" w:color="auto"/>
        <w:left w:val="none" w:sz="0" w:space="0" w:color="auto"/>
        <w:bottom w:val="none" w:sz="0" w:space="0" w:color="auto"/>
        <w:right w:val="none" w:sz="0" w:space="0" w:color="auto"/>
      </w:divBdr>
      <w:divsChild>
        <w:div w:id="9458758">
          <w:marLeft w:val="-720"/>
          <w:marRight w:val="0"/>
          <w:marTop w:val="0"/>
          <w:marBottom w:val="0"/>
          <w:divBdr>
            <w:top w:val="none" w:sz="0" w:space="0" w:color="auto"/>
            <w:left w:val="none" w:sz="0" w:space="0" w:color="auto"/>
            <w:bottom w:val="none" w:sz="0" w:space="0" w:color="auto"/>
            <w:right w:val="none" w:sz="0" w:space="0" w:color="auto"/>
          </w:divBdr>
        </w:div>
      </w:divsChild>
    </w:div>
    <w:div w:id="741682486">
      <w:bodyDiv w:val="1"/>
      <w:marLeft w:val="0"/>
      <w:marRight w:val="0"/>
      <w:marTop w:val="0"/>
      <w:marBottom w:val="0"/>
      <w:divBdr>
        <w:top w:val="none" w:sz="0" w:space="0" w:color="auto"/>
        <w:left w:val="none" w:sz="0" w:space="0" w:color="auto"/>
        <w:bottom w:val="none" w:sz="0" w:space="0" w:color="auto"/>
        <w:right w:val="none" w:sz="0" w:space="0" w:color="auto"/>
      </w:divBdr>
      <w:divsChild>
        <w:div w:id="1619143807">
          <w:marLeft w:val="-720"/>
          <w:marRight w:val="0"/>
          <w:marTop w:val="0"/>
          <w:marBottom w:val="0"/>
          <w:divBdr>
            <w:top w:val="none" w:sz="0" w:space="0" w:color="auto"/>
            <w:left w:val="none" w:sz="0" w:space="0" w:color="auto"/>
            <w:bottom w:val="none" w:sz="0" w:space="0" w:color="auto"/>
            <w:right w:val="none" w:sz="0" w:space="0" w:color="auto"/>
          </w:divBdr>
        </w:div>
      </w:divsChild>
    </w:div>
    <w:div w:id="758215609">
      <w:bodyDiv w:val="1"/>
      <w:marLeft w:val="0"/>
      <w:marRight w:val="0"/>
      <w:marTop w:val="0"/>
      <w:marBottom w:val="0"/>
      <w:divBdr>
        <w:top w:val="none" w:sz="0" w:space="0" w:color="auto"/>
        <w:left w:val="none" w:sz="0" w:space="0" w:color="auto"/>
        <w:bottom w:val="none" w:sz="0" w:space="0" w:color="auto"/>
        <w:right w:val="none" w:sz="0" w:space="0" w:color="auto"/>
      </w:divBdr>
      <w:divsChild>
        <w:div w:id="2071266662">
          <w:marLeft w:val="-720"/>
          <w:marRight w:val="0"/>
          <w:marTop w:val="0"/>
          <w:marBottom w:val="0"/>
          <w:divBdr>
            <w:top w:val="none" w:sz="0" w:space="0" w:color="auto"/>
            <w:left w:val="none" w:sz="0" w:space="0" w:color="auto"/>
            <w:bottom w:val="none" w:sz="0" w:space="0" w:color="auto"/>
            <w:right w:val="none" w:sz="0" w:space="0" w:color="auto"/>
          </w:divBdr>
        </w:div>
      </w:divsChild>
    </w:div>
    <w:div w:id="842401508">
      <w:bodyDiv w:val="1"/>
      <w:marLeft w:val="0"/>
      <w:marRight w:val="0"/>
      <w:marTop w:val="0"/>
      <w:marBottom w:val="0"/>
      <w:divBdr>
        <w:top w:val="none" w:sz="0" w:space="0" w:color="auto"/>
        <w:left w:val="none" w:sz="0" w:space="0" w:color="auto"/>
        <w:bottom w:val="none" w:sz="0" w:space="0" w:color="auto"/>
        <w:right w:val="none" w:sz="0" w:space="0" w:color="auto"/>
      </w:divBdr>
      <w:divsChild>
        <w:div w:id="390274658">
          <w:marLeft w:val="0"/>
          <w:marRight w:val="0"/>
          <w:marTop w:val="240"/>
          <w:marBottom w:val="0"/>
          <w:divBdr>
            <w:top w:val="single" w:sz="2" w:space="0" w:color="ECEDEE"/>
            <w:left w:val="single" w:sz="2" w:space="0" w:color="ECEDEE"/>
            <w:bottom w:val="single" w:sz="2" w:space="0" w:color="ECEDEE"/>
            <w:right w:val="single" w:sz="2" w:space="0" w:color="ECEDEE"/>
          </w:divBdr>
          <w:divsChild>
            <w:div w:id="24215318">
              <w:marLeft w:val="360"/>
              <w:marRight w:val="0"/>
              <w:marTop w:val="0"/>
              <w:marBottom w:val="0"/>
              <w:divBdr>
                <w:top w:val="single" w:sz="2" w:space="0" w:color="ECEDEE"/>
                <w:left w:val="single" w:sz="2" w:space="0" w:color="ECEDEE"/>
                <w:bottom w:val="single" w:sz="2" w:space="0" w:color="ECEDEE"/>
                <w:right w:val="single" w:sz="2" w:space="0" w:color="ECEDEE"/>
              </w:divBdr>
            </w:div>
          </w:divsChild>
        </w:div>
      </w:divsChild>
    </w:div>
    <w:div w:id="916134328">
      <w:bodyDiv w:val="1"/>
      <w:marLeft w:val="0"/>
      <w:marRight w:val="0"/>
      <w:marTop w:val="0"/>
      <w:marBottom w:val="0"/>
      <w:divBdr>
        <w:top w:val="none" w:sz="0" w:space="0" w:color="auto"/>
        <w:left w:val="none" w:sz="0" w:space="0" w:color="auto"/>
        <w:bottom w:val="none" w:sz="0" w:space="0" w:color="auto"/>
        <w:right w:val="none" w:sz="0" w:space="0" w:color="auto"/>
      </w:divBdr>
      <w:divsChild>
        <w:div w:id="1743142300">
          <w:marLeft w:val="0"/>
          <w:marRight w:val="0"/>
          <w:marTop w:val="240"/>
          <w:marBottom w:val="0"/>
          <w:divBdr>
            <w:top w:val="single" w:sz="2" w:space="0" w:color="ECEDEE"/>
            <w:left w:val="single" w:sz="2" w:space="0" w:color="ECEDEE"/>
            <w:bottom w:val="single" w:sz="2" w:space="0" w:color="ECEDEE"/>
            <w:right w:val="single" w:sz="2" w:space="0" w:color="ECEDEE"/>
          </w:divBdr>
          <w:divsChild>
            <w:div w:id="965357958">
              <w:marLeft w:val="360"/>
              <w:marRight w:val="0"/>
              <w:marTop w:val="0"/>
              <w:marBottom w:val="0"/>
              <w:divBdr>
                <w:top w:val="single" w:sz="2" w:space="0" w:color="ECEDEE"/>
                <w:left w:val="single" w:sz="2" w:space="0" w:color="ECEDEE"/>
                <w:bottom w:val="single" w:sz="2" w:space="0" w:color="ECEDEE"/>
                <w:right w:val="single" w:sz="2" w:space="0" w:color="ECEDEE"/>
              </w:divBdr>
            </w:div>
          </w:divsChild>
        </w:div>
      </w:divsChild>
    </w:div>
    <w:div w:id="937636237">
      <w:bodyDiv w:val="1"/>
      <w:marLeft w:val="0"/>
      <w:marRight w:val="0"/>
      <w:marTop w:val="0"/>
      <w:marBottom w:val="0"/>
      <w:divBdr>
        <w:top w:val="none" w:sz="0" w:space="0" w:color="auto"/>
        <w:left w:val="none" w:sz="0" w:space="0" w:color="auto"/>
        <w:bottom w:val="none" w:sz="0" w:space="0" w:color="auto"/>
        <w:right w:val="none" w:sz="0" w:space="0" w:color="auto"/>
      </w:divBdr>
      <w:divsChild>
        <w:div w:id="1904026141">
          <w:marLeft w:val="-720"/>
          <w:marRight w:val="0"/>
          <w:marTop w:val="0"/>
          <w:marBottom w:val="0"/>
          <w:divBdr>
            <w:top w:val="none" w:sz="0" w:space="0" w:color="auto"/>
            <w:left w:val="none" w:sz="0" w:space="0" w:color="auto"/>
            <w:bottom w:val="none" w:sz="0" w:space="0" w:color="auto"/>
            <w:right w:val="none" w:sz="0" w:space="0" w:color="auto"/>
          </w:divBdr>
        </w:div>
      </w:divsChild>
    </w:div>
    <w:div w:id="982585306">
      <w:bodyDiv w:val="1"/>
      <w:marLeft w:val="0"/>
      <w:marRight w:val="0"/>
      <w:marTop w:val="0"/>
      <w:marBottom w:val="0"/>
      <w:divBdr>
        <w:top w:val="none" w:sz="0" w:space="0" w:color="auto"/>
        <w:left w:val="none" w:sz="0" w:space="0" w:color="auto"/>
        <w:bottom w:val="none" w:sz="0" w:space="0" w:color="auto"/>
        <w:right w:val="none" w:sz="0" w:space="0" w:color="auto"/>
      </w:divBdr>
      <w:divsChild>
        <w:div w:id="35157485">
          <w:marLeft w:val="-720"/>
          <w:marRight w:val="0"/>
          <w:marTop w:val="0"/>
          <w:marBottom w:val="0"/>
          <w:divBdr>
            <w:top w:val="none" w:sz="0" w:space="0" w:color="auto"/>
            <w:left w:val="none" w:sz="0" w:space="0" w:color="auto"/>
            <w:bottom w:val="none" w:sz="0" w:space="0" w:color="auto"/>
            <w:right w:val="none" w:sz="0" w:space="0" w:color="auto"/>
          </w:divBdr>
        </w:div>
      </w:divsChild>
    </w:div>
    <w:div w:id="988361952">
      <w:bodyDiv w:val="1"/>
      <w:marLeft w:val="0"/>
      <w:marRight w:val="0"/>
      <w:marTop w:val="0"/>
      <w:marBottom w:val="0"/>
      <w:divBdr>
        <w:top w:val="none" w:sz="0" w:space="0" w:color="auto"/>
        <w:left w:val="none" w:sz="0" w:space="0" w:color="auto"/>
        <w:bottom w:val="none" w:sz="0" w:space="0" w:color="auto"/>
        <w:right w:val="none" w:sz="0" w:space="0" w:color="auto"/>
      </w:divBdr>
      <w:divsChild>
        <w:div w:id="570971373">
          <w:marLeft w:val="-720"/>
          <w:marRight w:val="0"/>
          <w:marTop w:val="0"/>
          <w:marBottom w:val="0"/>
          <w:divBdr>
            <w:top w:val="none" w:sz="0" w:space="0" w:color="auto"/>
            <w:left w:val="none" w:sz="0" w:space="0" w:color="auto"/>
            <w:bottom w:val="none" w:sz="0" w:space="0" w:color="auto"/>
            <w:right w:val="none" w:sz="0" w:space="0" w:color="auto"/>
          </w:divBdr>
        </w:div>
      </w:divsChild>
    </w:div>
    <w:div w:id="1096557318">
      <w:bodyDiv w:val="1"/>
      <w:marLeft w:val="0"/>
      <w:marRight w:val="0"/>
      <w:marTop w:val="0"/>
      <w:marBottom w:val="0"/>
      <w:divBdr>
        <w:top w:val="none" w:sz="0" w:space="0" w:color="auto"/>
        <w:left w:val="none" w:sz="0" w:space="0" w:color="auto"/>
        <w:bottom w:val="none" w:sz="0" w:space="0" w:color="auto"/>
        <w:right w:val="none" w:sz="0" w:space="0" w:color="auto"/>
      </w:divBdr>
      <w:divsChild>
        <w:div w:id="1222327672">
          <w:marLeft w:val="-720"/>
          <w:marRight w:val="0"/>
          <w:marTop w:val="0"/>
          <w:marBottom w:val="0"/>
          <w:divBdr>
            <w:top w:val="none" w:sz="0" w:space="0" w:color="auto"/>
            <w:left w:val="none" w:sz="0" w:space="0" w:color="auto"/>
            <w:bottom w:val="none" w:sz="0" w:space="0" w:color="auto"/>
            <w:right w:val="none" w:sz="0" w:space="0" w:color="auto"/>
          </w:divBdr>
        </w:div>
      </w:divsChild>
    </w:div>
    <w:div w:id="1110663385">
      <w:bodyDiv w:val="1"/>
      <w:marLeft w:val="0"/>
      <w:marRight w:val="0"/>
      <w:marTop w:val="0"/>
      <w:marBottom w:val="0"/>
      <w:divBdr>
        <w:top w:val="none" w:sz="0" w:space="0" w:color="auto"/>
        <w:left w:val="none" w:sz="0" w:space="0" w:color="auto"/>
        <w:bottom w:val="none" w:sz="0" w:space="0" w:color="auto"/>
        <w:right w:val="none" w:sz="0" w:space="0" w:color="auto"/>
      </w:divBdr>
      <w:divsChild>
        <w:div w:id="1116682799">
          <w:marLeft w:val="-720"/>
          <w:marRight w:val="0"/>
          <w:marTop w:val="0"/>
          <w:marBottom w:val="0"/>
          <w:divBdr>
            <w:top w:val="none" w:sz="0" w:space="0" w:color="auto"/>
            <w:left w:val="none" w:sz="0" w:space="0" w:color="auto"/>
            <w:bottom w:val="none" w:sz="0" w:space="0" w:color="auto"/>
            <w:right w:val="none" w:sz="0" w:space="0" w:color="auto"/>
          </w:divBdr>
        </w:div>
      </w:divsChild>
    </w:div>
    <w:div w:id="1640842386">
      <w:bodyDiv w:val="1"/>
      <w:marLeft w:val="0"/>
      <w:marRight w:val="0"/>
      <w:marTop w:val="0"/>
      <w:marBottom w:val="0"/>
      <w:divBdr>
        <w:top w:val="none" w:sz="0" w:space="0" w:color="auto"/>
        <w:left w:val="none" w:sz="0" w:space="0" w:color="auto"/>
        <w:bottom w:val="none" w:sz="0" w:space="0" w:color="auto"/>
        <w:right w:val="none" w:sz="0" w:space="0" w:color="auto"/>
      </w:divBdr>
      <w:divsChild>
        <w:div w:id="117601547">
          <w:marLeft w:val="-720"/>
          <w:marRight w:val="0"/>
          <w:marTop w:val="0"/>
          <w:marBottom w:val="0"/>
          <w:divBdr>
            <w:top w:val="none" w:sz="0" w:space="0" w:color="auto"/>
            <w:left w:val="none" w:sz="0" w:space="0" w:color="auto"/>
            <w:bottom w:val="none" w:sz="0" w:space="0" w:color="auto"/>
            <w:right w:val="none" w:sz="0" w:space="0" w:color="auto"/>
          </w:divBdr>
        </w:div>
      </w:divsChild>
    </w:div>
    <w:div w:id="1666200826">
      <w:bodyDiv w:val="1"/>
      <w:marLeft w:val="0"/>
      <w:marRight w:val="0"/>
      <w:marTop w:val="0"/>
      <w:marBottom w:val="0"/>
      <w:divBdr>
        <w:top w:val="none" w:sz="0" w:space="0" w:color="auto"/>
        <w:left w:val="none" w:sz="0" w:space="0" w:color="auto"/>
        <w:bottom w:val="none" w:sz="0" w:space="0" w:color="auto"/>
        <w:right w:val="none" w:sz="0" w:space="0" w:color="auto"/>
      </w:divBdr>
      <w:divsChild>
        <w:div w:id="1719359703">
          <w:marLeft w:val="-720"/>
          <w:marRight w:val="0"/>
          <w:marTop w:val="0"/>
          <w:marBottom w:val="0"/>
          <w:divBdr>
            <w:top w:val="none" w:sz="0" w:space="0" w:color="auto"/>
            <w:left w:val="none" w:sz="0" w:space="0" w:color="auto"/>
            <w:bottom w:val="none" w:sz="0" w:space="0" w:color="auto"/>
            <w:right w:val="none" w:sz="0" w:space="0" w:color="auto"/>
          </w:divBdr>
        </w:div>
      </w:divsChild>
    </w:div>
    <w:div w:id="1706130389">
      <w:bodyDiv w:val="1"/>
      <w:marLeft w:val="0"/>
      <w:marRight w:val="0"/>
      <w:marTop w:val="0"/>
      <w:marBottom w:val="0"/>
      <w:divBdr>
        <w:top w:val="none" w:sz="0" w:space="0" w:color="auto"/>
        <w:left w:val="none" w:sz="0" w:space="0" w:color="auto"/>
        <w:bottom w:val="none" w:sz="0" w:space="0" w:color="auto"/>
        <w:right w:val="none" w:sz="0" w:space="0" w:color="auto"/>
      </w:divBdr>
      <w:divsChild>
        <w:div w:id="141895809">
          <w:marLeft w:val="-720"/>
          <w:marRight w:val="0"/>
          <w:marTop w:val="0"/>
          <w:marBottom w:val="0"/>
          <w:divBdr>
            <w:top w:val="none" w:sz="0" w:space="0" w:color="auto"/>
            <w:left w:val="none" w:sz="0" w:space="0" w:color="auto"/>
            <w:bottom w:val="none" w:sz="0" w:space="0" w:color="auto"/>
            <w:right w:val="none" w:sz="0" w:space="0" w:color="auto"/>
          </w:divBdr>
        </w:div>
      </w:divsChild>
    </w:div>
    <w:div w:id="1778674665">
      <w:bodyDiv w:val="1"/>
      <w:marLeft w:val="0"/>
      <w:marRight w:val="0"/>
      <w:marTop w:val="0"/>
      <w:marBottom w:val="0"/>
      <w:divBdr>
        <w:top w:val="none" w:sz="0" w:space="0" w:color="auto"/>
        <w:left w:val="none" w:sz="0" w:space="0" w:color="auto"/>
        <w:bottom w:val="none" w:sz="0" w:space="0" w:color="auto"/>
        <w:right w:val="none" w:sz="0" w:space="0" w:color="auto"/>
      </w:divBdr>
      <w:divsChild>
        <w:div w:id="1185632728">
          <w:marLeft w:val="-720"/>
          <w:marRight w:val="0"/>
          <w:marTop w:val="0"/>
          <w:marBottom w:val="0"/>
          <w:divBdr>
            <w:top w:val="none" w:sz="0" w:space="0" w:color="auto"/>
            <w:left w:val="none" w:sz="0" w:space="0" w:color="auto"/>
            <w:bottom w:val="none" w:sz="0" w:space="0" w:color="auto"/>
            <w:right w:val="none" w:sz="0" w:space="0" w:color="auto"/>
          </w:divBdr>
        </w:div>
      </w:divsChild>
    </w:div>
    <w:div w:id="2003972786">
      <w:bodyDiv w:val="1"/>
      <w:marLeft w:val="0"/>
      <w:marRight w:val="0"/>
      <w:marTop w:val="0"/>
      <w:marBottom w:val="0"/>
      <w:divBdr>
        <w:top w:val="none" w:sz="0" w:space="0" w:color="auto"/>
        <w:left w:val="none" w:sz="0" w:space="0" w:color="auto"/>
        <w:bottom w:val="none" w:sz="0" w:space="0" w:color="auto"/>
        <w:right w:val="none" w:sz="0" w:space="0" w:color="auto"/>
      </w:divBdr>
      <w:divsChild>
        <w:div w:id="140315035">
          <w:marLeft w:val="-720"/>
          <w:marRight w:val="0"/>
          <w:marTop w:val="0"/>
          <w:marBottom w:val="0"/>
          <w:divBdr>
            <w:top w:val="none" w:sz="0" w:space="0" w:color="auto"/>
            <w:left w:val="none" w:sz="0" w:space="0" w:color="auto"/>
            <w:bottom w:val="none" w:sz="0" w:space="0" w:color="auto"/>
            <w:right w:val="none" w:sz="0" w:space="0" w:color="auto"/>
          </w:divBdr>
        </w:div>
      </w:divsChild>
    </w:div>
    <w:div w:id="2011329913">
      <w:bodyDiv w:val="1"/>
      <w:marLeft w:val="0"/>
      <w:marRight w:val="0"/>
      <w:marTop w:val="0"/>
      <w:marBottom w:val="0"/>
      <w:divBdr>
        <w:top w:val="none" w:sz="0" w:space="0" w:color="auto"/>
        <w:left w:val="none" w:sz="0" w:space="0" w:color="auto"/>
        <w:bottom w:val="none" w:sz="0" w:space="0" w:color="auto"/>
        <w:right w:val="none" w:sz="0" w:space="0" w:color="auto"/>
      </w:divBdr>
      <w:divsChild>
        <w:div w:id="116725771">
          <w:marLeft w:val="-720"/>
          <w:marRight w:val="0"/>
          <w:marTop w:val="0"/>
          <w:marBottom w:val="0"/>
          <w:divBdr>
            <w:top w:val="none" w:sz="0" w:space="0" w:color="auto"/>
            <w:left w:val="none" w:sz="0" w:space="0" w:color="auto"/>
            <w:bottom w:val="none" w:sz="0" w:space="0" w:color="auto"/>
            <w:right w:val="none" w:sz="0" w:space="0" w:color="auto"/>
          </w:divBdr>
        </w:div>
      </w:divsChild>
    </w:div>
    <w:div w:id="2054570608">
      <w:bodyDiv w:val="1"/>
      <w:marLeft w:val="0"/>
      <w:marRight w:val="0"/>
      <w:marTop w:val="0"/>
      <w:marBottom w:val="0"/>
      <w:divBdr>
        <w:top w:val="none" w:sz="0" w:space="0" w:color="auto"/>
        <w:left w:val="none" w:sz="0" w:space="0" w:color="auto"/>
        <w:bottom w:val="none" w:sz="0" w:space="0" w:color="auto"/>
        <w:right w:val="none" w:sz="0" w:space="0" w:color="auto"/>
      </w:divBdr>
      <w:divsChild>
        <w:div w:id="720445849">
          <w:marLeft w:val="0"/>
          <w:marRight w:val="0"/>
          <w:marTop w:val="0"/>
          <w:marBottom w:val="0"/>
          <w:divBdr>
            <w:top w:val="none" w:sz="0" w:space="0" w:color="auto"/>
            <w:left w:val="none" w:sz="0" w:space="0" w:color="auto"/>
            <w:bottom w:val="none" w:sz="0" w:space="0" w:color="auto"/>
            <w:right w:val="none" w:sz="0" w:space="0" w:color="auto"/>
          </w:divBdr>
        </w:div>
      </w:divsChild>
    </w:div>
    <w:div w:id="2067993892">
      <w:bodyDiv w:val="1"/>
      <w:marLeft w:val="0"/>
      <w:marRight w:val="0"/>
      <w:marTop w:val="0"/>
      <w:marBottom w:val="0"/>
      <w:divBdr>
        <w:top w:val="none" w:sz="0" w:space="0" w:color="auto"/>
        <w:left w:val="none" w:sz="0" w:space="0" w:color="auto"/>
        <w:bottom w:val="none" w:sz="0" w:space="0" w:color="auto"/>
        <w:right w:val="none" w:sz="0" w:space="0" w:color="auto"/>
      </w:divBdr>
      <w:divsChild>
        <w:div w:id="1373190104">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su14031222" TargetMode="External"/><Relationship Id="rId13" Type="http://schemas.openxmlformats.org/officeDocument/2006/relationships/hyperlink" Target="https://sdgs.un.org/goals/goal4" TargetMode="External"/><Relationship Id="rId18" Type="http://schemas.openxmlformats.org/officeDocument/2006/relationships/hyperlink" Target="https://doi.org/10.1007/s10997-022-09652-7" TargetMode="External"/><Relationship Id="rId26" Type="http://schemas.openxmlformats.org/officeDocument/2006/relationships/hyperlink" Target="https://iraq.un.org/en/272836-" TargetMode="External"/><Relationship Id="rId3" Type="http://schemas.openxmlformats.org/officeDocument/2006/relationships/settings" Target="settings.xml"/><Relationship Id="rId21" Type="http://schemas.openxmlformats.org/officeDocument/2006/relationships/hyperlink" Target="https://doi.org/10.1002/2017ef000632" TargetMode="External"/><Relationship Id="rId7" Type="http://schemas.openxmlformats.org/officeDocument/2006/relationships/hyperlink" Target="https://doi.org/10.1007/s11625-024-01561-y" TargetMode="External"/><Relationship Id="rId12" Type="http://schemas.openxmlformats.org/officeDocument/2006/relationships/hyperlink" Target="https://sdgs.un.org/goals/goal17" TargetMode="External"/><Relationship Id="rId17" Type="http://schemas.openxmlformats.org/officeDocument/2006/relationships/hyperlink" Target="https://doi.org/10.1007/s10784-023-09604-y" TargetMode="External"/><Relationship Id="rId25" Type="http://schemas.openxmlformats.org/officeDocument/2006/relationships/hyperlink" Target="https://sdgs.un.org/ar/goals" TargetMode="External"/><Relationship Id="rId2" Type="http://schemas.openxmlformats.org/officeDocument/2006/relationships/styles" Target="styles.xml"/><Relationship Id="rId16" Type="http://schemas.openxmlformats.org/officeDocument/2006/relationships/hyperlink" Target="https://doi.org/10.1177/25152459241306432" TargetMode="External"/><Relationship Id="rId20" Type="http://schemas.openxmlformats.org/officeDocument/2006/relationships/hyperlink" Target="https://doi.org/10.1016/j.oneear.2020.08.006" TargetMode="External"/><Relationship Id="rId29" Type="http://schemas.openxmlformats.org/officeDocument/2006/relationships/hyperlink" Target="https://doi.org/10.3389/fpsyg.2025.162232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dgs.un.org/goals/goal11" TargetMode="External"/><Relationship Id="rId24" Type="http://schemas.openxmlformats.org/officeDocument/2006/relationships/hyperlink" Target="https://doi.org/10.3390/books978-3-7258-1657-6"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dgs.un.org/goals/goal9" TargetMode="External"/><Relationship Id="rId23" Type="http://schemas.openxmlformats.org/officeDocument/2006/relationships/hyperlink" Target="https://doi.org/10.1007/s43621-021-00029-8" TargetMode="External"/><Relationship Id="rId28" Type="http://schemas.openxmlformats.org/officeDocument/2006/relationships/hyperlink" Target="https://www.timeshighereducation.com/world-university-" TargetMode="External"/><Relationship Id="rId10" Type="http://schemas.openxmlformats.org/officeDocument/2006/relationships/hyperlink" Target="https://sdgs.un.org/goals/goal1" TargetMode="External"/><Relationship Id="rId19" Type="http://schemas.openxmlformats.org/officeDocument/2006/relationships/hyperlink" Target="https://doi.org/10.1080/21665095.2022.2163677"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80/00343404.2024.2373871" TargetMode="External"/><Relationship Id="rId14" Type="http://schemas.openxmlformats.org/officeDocument/2006/relationships/hyperlink" Target="https://sdgs.un.org/goals/goal5" TargetMode="External"/><Relationship Id="rId22" Type="http://schemas.openxmlformats.org/officeDocument/2006/relationships/hyperlink" Target="https://www.springernature.com/gp/researchers/the-source/blog/blogposts-communicating-research/sdg-research-policy-impact/27726006" TargetMode="External"/><Relationship Id="rId27" Type="http://schemas.openxmlformats.org/officeDocument/2006/relationships/hyperlink" Target="https://unesdoc.unesco.org/ark:/48223/pf0000247444"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492</TotalTime>
  <Pages>14</Pages>
  <Words>5574</Words>
  <Characters>31776</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37276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Dr Haider </cp:lastModifiedBy>
  <cp:revision>189</cp:revision>
  <cp:lastPrinted>2025-07-17T08:38:00Z</cp:lastPrinted>
  <dcterms:created xsi:type="dcterms:W3CDTF">2025-07-17T08:21:00Z</dcterms:created>
  <dcterms:modified xsi:type="dcterms:W3CDTF">2026-01-16T14:57:00Z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f2d9ea09-799c-4f3c-ba08-9f91cca53bf3</vt:lpwstr>
  </property>
</Properties>
</file>