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26AC2" w14:textId="389B770D" w:rsidR="0026597E" w:rsidRDefault="0026597E" w:rsidP="0026597E">
      <w:pPr>
        <w:bidi/>
      </w:pPr>
    </w:p>
    <w:p w14:paraId="27087F55" w14:textId="59F8A282" w:rsidR="0026597E" w:rsidRPr="0026597E" w:rsidRDefault="0026597E" w:rsidP="0026597E">
      <w:pPr>
        <w:pStyle w:val="NormalWeb"/>
        <w:bidi/>
        <w:jc w:val="center"/>
        <w:rPr>
          <w:sz w:val="32"/>
          <w:szCs w:val="32"/>
        </w:rPr>
      </w:pPr>
      <w:r w:rsidRPr="0026597E">
        <w:rPr>
          <w:sz w:val="32"/>
          <w:szCs w:val="32"/>
        </w:rPr>
        <w:br/>
      </w:r>
      <w:r w:rsidRPr="0026597E">
        <w:rPr>
          <w:rStyle w:val="Strong"/>
          <w:sz w:val="32"/>
          <w:szCs w:val="32"/>
          <w:rtl/>
        </w:rPr>
        <w:t>عنوان البحث الكامل</w:t>
      </w:r>
      <w:r w:rsidRPr="0026597E">
        <w:rPr>
          <w:sz w:val="32"/>
          <w:szCs w:val="32"/>
        </w:rPr>
        <w:br/>
      </w:r>
      <w:r w:rsidRPr="0026597E">
        <w:rPr>
          <w:sz w:val="32"/>
          <w:szCs w:val="32"/>
          <w:rtl/>
        </w:rPr>
        <w:t>إرشادات المؤلفين لمؤتمر</w:t>
      </w:r>
      <w:r>
        <w:rPr>
          <w:rFonts w:hint="cs"/>
          <w:sz w:val="32"/>
          <w:szCs w:val="32"/>
          <w:rtl/>
        </w:rPr>
        <w:t>(</w:t>
      </w:r>
      <w:r w:rsidRPr="0026597E">
        <w:rPr>
          <w:sz w:val="32"/>
          <w:szCs w:val="32"/>
        </w:rPr>
        <w:t>ICRU 202</w:t>
      </w:r>
      <w:r>
        <w:rPr>
          <w:sz w:val="32"/>
          <w:szCs w:val="32"/>
        </w:rPr>
        <w:t>5</w:t>
      </w:r>
      <w:r>
        <w:rPr>
          <w:rFonts w:hint="cs"/>
          <w:sz w:val="32"/>
          <w:szCs w:val="32"/>
          <w:rtl/>
        </w:rPr>
        <w:t>)</w:t>
      </w:r>
    </w:p>
    <w:p w14:paraId="0C099B86" w14:textId="3E7F8A0D" w:rsidR="0026597E" w:rsidRPr="0026597E" w:rsidRDefault="0026597E" w:rsidP="0026597E">
      <w:pPr>
        <w:pStyle w:val="NormalWeb"/>
        <w:bidi/>
        <w:rPr>
          <w:sz w:val="16"/>
          <w:szCs w:val="16"/>
        </w:rPr>
      </w:pPr>
      <w:r w:rsidRPr="0026597E">
        <w:rPr>
          <w:sz w:val="16"/>
          <w:szCs w:val="16"/>
          <w:rtl/>
        </w:rPr>
        <w:t>المؤلف الأول1</w:t>
      </w:r>
      <w:r w:rsidRPr="0026597E">
        <w:rPr>
          <w:noProof/>
          <w:sz w:val="16"/>
          <w:szCs w:val="16"/>
        </w:rPr>
        <w:drawing>
          <wp:inline distT="0" distB="0" distL="0" distR="0" wp14:anchorId="7416CE95" wp14:editId="2A0032F3">
            <wp:extent cx="126000" cy="126000"/>
            <wp:effectExtent l="0" t="0" r="7620" b="7620"/>
            <wp:docPr id="978763884" name="Picture 9787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26597E">
        <w:rPr>
          <w:sz w:val="16"/>
          <w:szCs w:val="16"/>
          <w:rtl/>
        </w:rPr>
        <w:t>,*، المؤلف الثاني</w:t>
      </w:r>
      <w:r w:rsidRPr="0026597E">
        <w:rPr>
          <w:noProof/>
          <w:sz w:val="16"/>
          <w:szCs w:val="16"/>
        </w:rPr>
        <w:drawing>
          <wp:inline distT="0" distB="0" distL="0" distR="0" wp14:anchorId="63CA0C91" wp14:editId="5950F77B">
            <wp:extent cx="126000" cy="12600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26597E">
        <w:rPr>
          <w:sz w:val="16"/>
          <w:szCs w:val="16"/>
          <w:rtl/>
        </w:rPr>
        <w:t>2، والمؤلف الثالث</w:t>
      </w:r>
      <w:r w:rsidRPr="0026597E">
        <w:rPr>
          <w:noProof/>
          <w:sz w:val="16"/>
          <w:szCs w:val="16"/>
        </w:rPr>
        <w:drawing>
          <wp:inline distT="0" distB="0" distL="0" distR="0" wp14:anchorId="05CEF5BA" wp14:editId="6FB58715">
            <wp:extent cx="126000" cy="126000"/>
            <wp:effectExtent l="0" t="0" r="7620" b="7620"/>
            <wp:docPr id="1981499643" name="Picture 198149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26597E">
        <w:rPr>
          <w:sz w:val="16"/>
          <w:szCs w:val="16"/>
          <w:rtl/>
        </w:rPr>
        <w:t>1</w:t>
      </w:r>
      <w:r w:rsidRPr="0026597E">
        <w:rPr>
          <w:sz w:val="16"/>
          <w:szCs w:val="16"/>
        </w:rPr>
        <w:br/>
        <w:t>1</w:t>
      </w:r>
      <w:r w:rsidRPr="0026597E">
        <w:rPr>
          <w:sz w:val="16"/>
          <w:szCs w:val="16"/>
          <w:rtl/>
        </w:rPr>
        <w:t>كلية تخطيط المدن والأقاليم، جامعة دهوك، اسم الدولة – البريد الإلكتروني</w:t>
      </w:r>
      <w:r w:rsidRPr="0026597E">
        <w:rPr>
          <w:sz w:val="16"/>
          <w:szCs w:val="16"/>
        </w:rPr>
        <w:t xml:space="preserve"> </w:t>
      </w:r>
      <w:hyperlink r:id="rId9" w:history="1">
        <w:r w:rsidRPr="0026597E">
          <w:rPr>
            <w:rStyle w:val="Hyperlink"/>
            <w:sz w:val="16"/>
            <w:szCs w:val="16"/>
          </w:rPr>
          <w:t>aaa@uod.ac</w:t>
        </w:r>
      </w:hyperlink>
      <w:r w:rsidRPr="0026597E">
        <w:rPr>
          <w:sz w:val="16"/>
          <w:szCs w:val="16"/>
        </w:rPr>
        <w:t>:</w:t>
      </w:r>
      <w:r w:rsidRPr="0026597E">
        <w:rPr>
          <w:rFonts w:hint="cs"/>
          <w:sz w:val="16"/>
          <w:szCs w:val="16"/>
          <w:rtl/>
        </w:rPr>
        <w:t xml:space="preserve"> </w:t>
      </w:r>
      <w:r w:rsidRPr="0026597E">
        <w:rPr>
          <w:sz w:val="16"/>
          <w:szCs w:val="16"/>
        </w:rPr>
        <w:br/>
        <w:t>2</w:t>
      </w:r>
      <w:r w:rsidRPr="0026597E">
        <w:rPr>
          <w:sz w:val="16"/>
          <w:szCs w:val="16"/>
          <w:rtl/>
        </w:rPr>
        <w:t>كلية الهندسة، جامعة المعرفة، اسم الدولة – البريد الإلكتروني</w:t>
      </w:r>
      <w:r w:rsidRPr="0026597E">
        <w:rPr>
          <w:sz w:val="16"/>
          <w:szCs w:val="16"/>
        </w:rPr>
        <w:t>:</w:t>
      </w:r>
      <w:r w:rsidRPr="0026597E">
        <w:rPr>
          <w:rFonts w:hint="cs"/>
          <w:sz w:val="16"/>
          <w:szCs w:val="16"/>
          <w:rtl/>
        </w:rPr>
        <w:t xml:space="preserve"> </w:t>
      </w:r>
      <w:r w:rsidRPr="0026597E">
        <w:rPr>
          <w:sz w:val="16"/>
          <w:szCs w:val="16"/>
        </w:rPr>
        <w:t xml:space="preserve"> </w:t>
      </w:r>
      <w:hyperlink r:id="rId10" w:history="1">
        <w:r w:rsidRPr="0026597E">
          <w:rPr>
            <w:rStyle w:val="Hyperlink"/>
            <w:sz w:val="16"/>
            <w:szCs w:val="16"/>
          </w:rPr>
          <w:t>bbb@kn.edu.ac</w:t>
        </w:r>
      </w:hyperlink>
    </w:p>
    <w:p w14:paraId="67A02DA2" w14:textId="24C089E4" w:rsidR="0026597E" w:rsidRPr="0026597E" w:rsidRDefault="0026597E" w:rsidP="0026597E">
      <w:pPr>
        <w:pStyle w:val="NormalWeb"/>
        <w:bidi/>
        <w:rPr>
          <w:sz w:val="16"/>
          <w:szCs w:val="16"/>
        </w:rPr>
      </w:pPr>
      <w:r>
        <w:rPr>
          <w:sz w:val="16"/>
          <w:szCs w:val="16"/>
        </w:rPr>
        <w:t>*</w:t>
      </w:r>
      <w:r w:rsidRPr="0026597E">
        <w:rPr>
          <w:sz w:val="16"/>
          <w:szCs w:val="16"/>
          <w:rtl/>
        </w:rPr>
        <w:t>المؤلف المسؤول للمراسلة: كلية تخطيط المدن والأقاليم، جامعة دهوك، إقليم كوردستان، العراق. الهاتف: +964790153</w:t>
      </w:r>
      <w:proofErr w:type="spellStart"/>
      <w:r w:rsidRPr="0026597E">
        <w:rPr>
          <w:sz w:val="16"/>
          <w:szCs w:val="16"/>
        </w:rPr>
        <w:t>xxxx</w:t>
      </w:r>
      <w:proofErr w:type="spellEnd"/>
      <w:r w:rsidRPr="0026597E">
        <w:rPr>
          <w:sz w:val="16"/>
          <w:szCs w:val="16"/>
        </w:rPr>
        <w:t>.</w:t>
      </w:r>
    </w:p>
    <w:p w14:paraId="2CFB5A7B" w14:textId="77777777" w:rsidR="0026597E" w:rsidRPr="0026597E" w:rsidRDefault="0026597E" w:rsidP="0026597E">
      <w:pPr>
        <w:pStyle w:val="Heading3"/>
        <w:bidi/>
        <w:rPr>
          <w:sz w:val="20"/>
          <w:szCs w:val="20"/>
        </w:rPr>
      </w:pPr>
      <w:r w:rsidRPr="0026597E">
        <w:rPr>
          <w:sz w:val="20"/>
          <w:szCs w:val="20"/>
          <w:rtl/>
        </w:rPr>
        <w:t>الملخص</w:t>
      </w:r>
    </w:p>
    <w:p w14:paraId="20D4B10E" w14:textId="36E4394E" w:rsidR="0026597E" w:rsidRPr="0026597E" w:rsidRDefault="0026597E" w:rsidP="0026597E">
      <w:pPr>
        <w:pStyle w:val="NormalWeb"/>
        <w:bidi/>
        <w:jc w:val="both"/>
        <w:rPr>
          <w:b/>
          <w:bCs/>
          <w:sz w:val="16"/>
          <w:szCs w:val="16"/>
        </w:rPr>
      </w:pPr>
      <w:r w:rsidRPr="0026597E">
        <w:rPr>
          <w:b/>
          <w:bCs/>
          <w:sz w:val="16"/>
          <w:szCs w:val="16"/>
          <w:rtl/>
        </w:rPr>
        <w:t>نشكر لكم مشاركتكم في المؤتمر الرابع</w:t>
      </w:r>
      <w:r w:rsidRPr="0026597E">
        <w:rPr>
          <w:b/>
          <w:bCs/>
          <w:sz w:val="16"/>
          <w:szCs w:val="16"/>
        </w:rPr>
        <w:t xml:space="preserve"> ICRU_SDGS 2025 </w:t>
      </w:r>
      <w:r w:rsidRPr="0026597E">
        <w:rPr>
          <w:b/>
          <w:bCs/>
          <w:sz w:val="16"/>
          <w:szCs w:val="16"/>
          <w:rtl/>
        </w:rPr>
        <w:t>ونتطلع إلى لقائكم في دهوك في الفترة من 22 إلى 23 أيلول 2025. توفر هذه الإرشادات المبادئ الأساسية لإعداد الأوراق الكاملة لأعمال المؤتمر. يُدعى المؤلفون لتقديم مخطوطاتهم إلكترونيًا (لا تتجاوز 10,000 كلمة) عبر المنصة الإلكترونية المتاحة على موقع المؤتمر</w:t>
      </w:r>
      <w:r w:rsidRPr="0026597E">
        <w:rPr>
          <w:b/>
          <w:bCs/>
          <w:sz w:val="16"/>
          <w:szCs w:val="16"/>
        </w:rPr>
        <w:t xml:space="preserve">. </w:t>
      </w:r>
      <w:r w:rsidRPr="0026597E">
        <w:rPr>
          <w:b/>
          <w:bCs/>
          <w:sz w:val="16"/>
          <w:szCs w:val="16"/>
          <w:rtl/>
        </w:rPr>
        <w:t>ستخضع الأوراق المقدمة لعملية مراجعة محكمة. سيتم إدراج الأوراق المقبولة ضمن أعمال المؤتمر، وقد تُرشح أوراق مختارة للنشر في مجلات علمية متعاونة، شريطة موافقة المؤلفين. وفي حال القبول، يجب على المؤلفين الالتزام بإرشادات النشر الخاصة بالمجلة المختارة</w:t>
      </w:r>
      <w:r w:rsidRPr="0026597E">
        <w:rPr>
          <w:b/>
          <w:bCs/>
          <w:sz w:val="16"/>
          <w:szCs w:val="16"/>
        </w:rPr>
        <w:t>.</w:t>
      </w:r>
    </w:p>
    <w:p w14:paraId="1A992CF9" w14:textId="77777777" w:rsidR="0026597E" w:rsidRPr="0026597E" w:rsidRDefault="0026597E" w:rsidP="0026597E">
      <w:pPr>
        <w:pStyle w:val="NormalWeb"/>
        <w:bidi/>
        <w:rPr>
          <w:i/>
          <w:iCs/>
          <w:sz w:val="16"/>
          <w:szCs w:val="16"/>
        </w:rPr>
      </w:pPr>
      <w:r w:rsidRPr="0026597E">
        <w:rPr>
          <w:rStyle w:val="Strong"/>
          <w:i/>
          <w:iCs/>
          <w:sz w:val="16"/>
          <w:szCs w:val="16"/>
          <w:rtl/>
        </w:rPr>
        <w:t>الكلمات المفتاحية</w:t>
      </w:r>
      <w:r w:rsidRPr="0026597E">
        <w:rPr>
          <w:i/>
          <w:iCs/>
          <w:sz w:val="16"/>
          <w:szCs w:val="16"/>
        </w:rPr>
        <w:t xml:space="preserve">: </w:t>
      </w:r>
      <w:r w:rsidRPr="0026597E">
        <w:rPr>
          <w:i/>
          <w:iCs/>
          <w:sz w:val="16"/>
          <w:szCs w:val="16"/>
          <w:rtl/>
        </w:rPr>
        <w:t>(حتى 5 كلمات مفتاحية)؛ تفصل الكلمات بفاصلة منقوطة</w:t>
      </w:r>
      <w:r w:rsidRPr="0026597E">
        <w:rPr>
          <w:i/>
          <w:iCs/>
          <w:sz w:val="16"/>
          <w:szCs w:val="16"/>
        </w:rPr>
        <w:t>.</w:t>
      </w:r>
    </w:p>
    <w:p w14:paraId="3396109F" w14:textId="77777777" w:rsidR="0026597E" w:rsidRPr="003434AB" w:rsidRDefault="0026597E" w:rsidP="003434AB">
      <w:pPr>
        <w:pStyle w:val="Heading3"/>
        <w:numPr>
          <w:ilvl w:val="0"/>
          <w:numId w:val="12"/>
        </w:numPr>
        <w:bidi/>
      </w:pPr>
      <w:r w:rsidRPr="003434AB">
        <w:rPr>
          <w:rtl/>
        </w:rPr>
        <w:t>المقدمة</w:t>
      </w:r>
    </w:p>
    <w:p w14:paraId="1F085FEF" w14:textId="77777777" w:rsidR="0026597E" w:rsidRPr="00ED4885" w:rsidRDefault="0026597E" w:rsidP="0026597E">
      <w:pPr>
        <w:pStyle w:val="NormalWeb"/>
        <w:bidi/>
        <w:rPr>
          <w:sz w:val="20"/>
          <w:szCs w:val="20"/>
        </w:rPr>
      </w:pPr>
      <w:r w:rsidRPr="00ED4885">
        <w:rPr>
          <w:sz w:val="20"/>
          <w:szCs w:val="20"/>
          <w:rtl/>
        </w:rPr>
        <w:t>نطلب من المؤلفين الالتزام بهذا النموذج تمامًا. الطريقة الأسهل للقيام بذلك هي تحميل القالب من موقع المؤتمر واستبدال المحتوى بمحتواهم الخاص. يجب أن توضح الأوراق الخلفية النظرية للموضوع، والعمل المنجز من قبل المؤلفين، بما في ذلك المنهجية المتبعة، مع مناقشة ختامية لأهمية النتائج</w:t>
      </w:r>
      <w:r w:rsidRPr="00ED4885">
        <w:rPr>
          <w:sz w:val="20"/>
          <w:szCs w:val="20"/>
        </w:rPr>
        <w:t>.</w:t>
      </w:r>
    </w:p>
    <w:p w14:paraId="1CED4C3C" w14:textId="77777777" w:rsidR="0026597E" w:rsidRPr="003434AB" w:rsidRDefault="0026597E" w:rsidP="003434AB">
      <w:pPr>
        <w:pStyle w:val="Heading3"/>
        <w:numPr>
          <w:ilvl w:val="1"/>
          <w:numId w:val="12"/>
        </w:numPr>
        <w:bidi/>
        <w:rPr>
          <w:sz w:val="20"/>
          <w:szCs w:val="20"/>
        </w:rPr>
      </w:pPr>
      <w:r w:rsidRPr="003434AB">
        <w:rPr>
          <w:sz w:val="20"/>
          <w:szCs w:val="20"/>
          <w:rtl/>
        </w:rPr>
        <w:t>حجم الصفحة، الترقيم، الرؤوس والتذييلات</w:t>
      </w:r>
    </w:p>
    <w:p w14:paraId="7EC57F52" w14:textId="77777777" w:rsidR="00ED4885" w:rsidRPr="003434AB" w:rsidRDefault="0026597E" w:rsidP="00ED4885">
      <w:pPr>
        <w:pStyle w:val="NormalWeb"/>
        <w:bidi/>
        <w:contextualSpacing/>
        <w:rPr>
          <w:rFonts w:asciiTheme="majorBidi" w:eastAsiaTheme="minorEastAsia" w:hAnsiTheme="majorBidi" w:cstheme="majorBidi"/>
          <w:sz w:val="22"/>
          <w:szCs w:val="22"/>
        </w:rPr>
      </w:pPr>
      <w:r w:rsidRPr="003434AB">
        <w:rPr>
          <w:rFonts w:asciiTheme="majorBidi" w:eastAsiaTheme="minorEastAsia" w:hAnsiTheme="majorBidi" w:cstheme="majorBidi"/>
          <w:sz w:val="22"/>
          <w:szCs w:val="22"/>
          <w:rtl/>
        </w:rPr>
        <w:t>يجب أن تكون الورقة المقدمة ذات قيمة علمية ولم تُنشر أو تُقدم للنشر في مجلات أخرى.</w:t>
      </w:r>
    </w:p>
    <w:p w14:paraId="62ABCE61" w14:textId="5DFCC83F" w:rsidR="00ED4885" w:rsidRPr="003434AB" w:rsidRDefault="0026597E" w:rsidP="00ED4885">
      <w:pPr>
        <w:pStyle w:val="NormalWeb"/>
        <w:bidi/>
        <w:contextualSpacing/>
        <w:rPr>
          <w:rFonts w:asciiTheme="majorBidi" w:eastAsiaTheme="minorEastAsia" w:hAnsiTheme="majorBidi" w:cstheme="majorBidi"/>
          <w:sz w:val="22"/>
          <w:szCs w:val="22"/>
        </w:rPr>
      </w:pPr>
      <w:r w:rsidRPr="003434AB">
        <w:rPr>
          <w:rFonts w:asciiTheme="majorBidi" w:eastAsiaTheme="minorEastAsia" w:hAnsiTheme="majorBidi" w:cstheme="majorBidi"/>
          <w:sz w:val="22"/>
          <w:szCs w:val="22"/>
          <w:rtl/>
        </w:rPr>
        <w:t xml:space="preserve">يجب أن يحتوي النص على ملخص، مقدمة، مواد ومنهجية، نتائج، مناقشة، ومراجع </w:t>
      </w:r>
    </w:p>
    <w:p w14:paraId="56926D87" w14:textId="30F00CCC" w:rsidR="0026597E" w:rsidRDefault="00ED4885" w:rsidP="00ED4885">
      <w:pPr>
        <w:pStyle w:val="NormalWeb"/>
        <w:bidi/>
        <w:contextualSpacing/>
        <w:rPr>
          <w:sz w:val="20"/>
          <w:szCs w:val="20"/>
          <w:rtl/>
        </w:rPr>
      </w:pPr>
      <w:r w:rsidRPr="003434AB">
        <w:rPr>
          <w:rFonts w:asciiTheme="majorBidi" w:eastAsiaTheme="minorEastAsia" w:hAnsiTheme="majorBidi" w:cstheme="majorBidi"/>
          <w:sz w:val="22"/>
          <w:szCs w:val="22"/>
          <w:rtl/>
        </w:rPr>
        <w:t>يجب أن</w:t>
      </w:r>
      <w:r w:rsidR="00525015">
        <w:rPr>
          <w:rFonts w:asciiTheme="majorBidi" w:eastAsiaTheme="minorEastAsia" w:hAnsiTheme="majorBidi" w:cstheme="majorBidi"/>
          <w:sz w:val="22"/>
          <w:szCs w:val="22"/>
        </w:rPr>
        <w:t xml:space="preserve"> </w:t>
      </w:r>
      <w:r w:rsidR="00525015">
        <w:rPr>
          <w:rFonts w:asciiTheme="majorBidi" w:eastAsiaTheme="minorEastAsia" w:hAnsiTheme="majorBidi" w:cstheme="majorBidi" w:hint="cs"/>
          <w:sz w:val="22"/>
          <w:szCs w:val="22"/>
          <w:rtl/>
        </w:rPr>
        <w:t>لا</w:t>
      </w:r>
      <w:r w:rsidR="0026597E" w:rsidRPr="003434AB">
        <w:rPr>
          <w:rFonts w:asciiTheme="majorBidi" w:eastAsiaTheme="minorEastAsia" w:hAnsiTheme="majorBidi" w:cstheme="majorBidi"/>
          <w:sz w:val="22"/>
          <w:szCs w:val="22"/>
          <w:rtl/>
        </w:rPr>
        <w:t xml:space="preserve"> يتجاوز </w:t>
      </w:r>
      <w:r w:rsidRPr="003434AB">
        <w:rPr>
          <w:rFonts w:asciiTheme="majorBidi" w:eastAsiaTheme="minorEastAsia" w:hAnsiTheme="majorBidi" w:cstheme="majorBidi"/>
          <w:sz w:val="22"/>
          <w:szCs w:val="22"/>
        </w:rPr>
        <w:t>10</w:t>
      </w:r>
      <w:r w:rsidR="00525015">
        <w:rPr>
          <w:rFonts w:asciiTheme="majorBidi" w:eastAsiaTheme="minorEastAsia" w:hAnsiTheme="majorBidi" w:cstheme="majorBidi"/>
          <w:sz w:val="22"/>
          <w:szCs w:val="22"/>
        </w:rPr>
        <w:t>,</w:t>
      </w:r>
      <w:r w:rsidRPr="003434AB">
        <w:rPr>
          <w:rFonts w:asciiTheme="majorBidi" w:eastAsiaTheme="minorEastAsia" w:hAnsiTheme="majorBidi" w:cstheme="majorBidi"/>
          <w:sz w:val="22"/>
          <w:szCs w:val="22"/>
        </w:rPr>
        <w:t>0</w:t>
      </w:r>
      <w:r w:rsidR="003434AB">
        <w:rPr>
          <w:rFonts w:asciiTheme="majorBidi" w:eastAsiaTheme="minorEastAsia" w:hAnsiTheme="majorBidi" w:cstheme="majorBidi"/>
          <w:sz w:val="22"/>
          <w:szCs w:val="22"/>
        </w:rPr>
        <w:t>0</w:t>
      </w:r>
      <w:r w:rsidRPr="003434AB">
        <w:rPr>
          <w:rFonts w:asciiTheme="majorBidi" w:eastAsiaTheme="minorEastAsia" w:hAnsiTheme="majorBidi" w:cstheme="majorBidi"/>
          <w:sz w:val="22"/>
          <w:szCs w:val="22"/>
        </w:rPr>
        <w:t>0</w:t>
      </w:r>
      <w:r w:rsidR="0026597E" w:rsidRPr="003434AB">
        <w:rPr>
          <w:rFonts w:asciiTheme="majorBidi" w:eastAsiaTheme="minorEastAsia" w:hAnsiTheme="majorBidi" w:cstheme="majorBidi"/>
          <w:sz w:val="22"/>
          <w:szCs w:val="22"/>
          <w:rtl/>
        </w:rPr>
        <w:t xml:space="preserve"> </w:t>
      </w:r>
      <w:r w:rsidRPr="003434AB">
        <w:rPr>
          <w:rFonts w:asciiTheme="majorBidi" w:eastAsiaTheme="minorEastAsia" w:hAnsiTheme="majorBidi" w:cstheme="majorBidi" w:hint="cs"/>
          <w:sz w:val="22"/>
          <w:szCs w:val="22"/>
          <w:rtl/>
        </w:rPr>
        <w:t>کلمة</w:t>
      </w:r>
      <w:r w:rsidR="00801F3D">
        <w:rPr>
          <w:rFonts w:hint="cs"/>
          <w:sz w:val="20"/>
          <w:szCs w:val="20"/>
          <w:rtl/>
        </w:rPr>
        <w:t>.</w:t>
      </w:r>
    </w:p>
    <w:p w14:paraId="76FC2CCA" w14:textId="77777777" w:rsidR="00ED4885" w:rsidRPr="003434AB" w:rsidRDefault="0026597E" w:rsidP="00801F3D">
      <w:pPr>
        <w:pStyle w:val="Heading3"/>
        <w:numPr>
          <w:ilvl w:val="2"/>
          <w:numId w:val="12"/>
        </w:numPr>
        <w:bidi/>
      </w:pPr>
      <w:r w:rsidRPr="003434AB">
        <w:rPr>
          <w:rFonts w:asciiTheme="majorBidi" w:hAnsiTheme="majorBidi"/>
          <w:b w:val="0"/>
          <w:bCs w:val="0"/>
          <w:rtl/>
        </w:rPr>
        <w:t xml:space="preserve">حجم </w:t>
      </w:r>
      <w:r w:rsidRPr="003434AB">
        <w:rPr>
          <w:rFonts w:asciiTheme="majorBidi" w:hAnsiTheme="majorBidi"/>
          <w:rtl/>
        </w:rPr>
        <w:t>الصفحة</w:t>
      </w:r>
      <w:r w:rsidRPr="003434AB">
        <w:rPr>
          <w:rFonts w:asciiTheme="majorBidi" w:hAnsiTheme="majorBidi"/>
        </w:rPr>
        <w:t xml:space="preserve">: A4 </w:t>
      </w:r>
      <w:r w:rsidRPr="003434AB">
        <w:rPr>
          <w:rFonts w:asciiTheme="majorBidi" w:hAnsiTheme="majorBidi"/>
          <w:rtl/>
        </w:rPr>
        <w:t>مع هوامش</w:t>
      </w:r>
      <w:r w:rsidRPr="003434AB">
        <w:rPr>
          <w:rFonts w:asciiTheme="majorBidi" w:hAnsiTheme="majorBidi"/>
          <w:b w:val="0"/>
          <w:bCs w:val="0"/>
          <w:rtl/>
        </w:rPr>
        <w:t>:</w:t>
      </w:r>
    </w:p>
    <w:p w14:paraId="4FDBCEE4" w14:textId="77777777" w:rsidR="00801F3D" w:rsidRPr="003434AB" w:rsidRDefault="0026597E" w:rsidP="00801F3D">
      <w:pPr>
        <w:pStyle w:val="Heading3"/>
        <w:bidi/>
        <w:spacing w:line="240" w:lineRule="auto"/>
        <w:contextualSpacing/>
        <w:rPr>
          <w:rFonts w:asciiTheme="majorBidi" w:hAnsiTheme="majorBidi"/>
          <w:b w:val="0"/>
          <w:bCs w:val="0"/>
          <w:color w:val="auto"/>
          <w:rtl/>
        </w:rPr>
      </w:pPr>
      <w:r w:rsidRPr="00ED4885">
        <w:rPr>
          <w:rFonts w:asciiTheme="majorBidi" w:hAnsiTheme="majorBidi"/>
          <w:b w:val="0"/>
          <w:bCs w:val="0"/>
          <w:color w:val="auto"/>
          <w:sz w:val="20"/>
          <w:szCs w:val="20"/>
          <w:rtl/>
        </w:rPr>
        <w:t xml:space="preserve"> 2</w:t>
      </w:r>
      <w:r w:rsidRPr="003434AB">
        <w:rPr>
          <w:rFonts w:asciiTheme="majorBidi" w:hAnsiTheme="majorBidi"/>
          <w:b w:val="0"/>
          <w:bCs w:val="0"/>
          <w:color w:val="auto"/>
          <w:rtl/>
        </w:rPr>
        <w:t>.5 سم أعلى وأسفل، 3 سم يسار، و2 سم يمين.</w:t>
      </w:r>
    </w:p>
    <w:p w14:paraId="3D780875" w14:textId="40E943D3" w:rsidR="00801F3D" w:rsidRPr="003434AB" w:rsidRDefault="0026597E" w:rsidP="00801F3D">
      <w:pPr>
        <w:pStyle w:val="Heading3"/>
        <w:bidi/>
        <w:spacing w:line="240" w:lineRule="auto"/>
        <w:contextualSpacing/>
        <w:rPr>
          <w:rFonts w:asciiTheme="majorBidi" w:hAnsiTheme="majorBidi"/>
          <w:b w:val="0"/>
          <w:bCs w:val="0"/>
          <w:color w:val="auto"/>
          <w:rtl/>
        </w:rPr>
      </w:pPr>
      <w:r w:rsidRPr="003434AB">
        <w:rPr>
          <w:rFonts w:asciiTheme="majorBidi" w:hAnsiTheme="majorBidi"/>
          <w:b w:val="0"/>
          <w:bCs w:val="0"/>
          <w:color w:val="auto"/>
          <w:rtl/>
        </w:rPr>
        <w:t xml:space="preserve"> يجب محاذاة النص لليسار وتباعد مفرد</w:t>
      </w:r>
      <w:r w:rsidR="00801F3D" w:rsidRPr="003434AB">
        <w:rPr>
          <w:rFonts w:asciiTheme="majorBidi" w:hAnsiTheme="majorBidi" w:hint="cs"/>
          <w:b w:val="0"/>
          <w:bCs w:val="0"/>
          <w:color w:val="auto"/>
          <w:rtl/>
        </w:rPr>
        <w:t>.</w:t>
      </w:r>
    </w:p>
    <w:p w14:paraId="4A80C06D" w14:textId="304AB7C0" w:rsidR="0026597E" w:rsidRPr="003434AB" w:rsidRDefault="0026597E" w:rsidP="00801F3D">
      <w:pPr>
        <w:pStyle w:val="Heading3"/>
        <w:bidi/>
        <w:spacing w:line="240" w:lineRule="auto"/>
        <w:contextualSpacing/>
        <w:rPr>
          <w:rFonts w:asciiTheme="majorBidi" w:hAnsiTheme="majorBidi"/>
          <w:b w:val="0"/>
          <w:bCs w:val="0"/>
          <w:color w:val="auto"/>
        </w:rPr>
      </w:pPr>
      <w:r w:rsidRPr="003434AB">
        <w:rPr>
          <w:rFonts w:asciiTheme="majorBidi" w:hAnsiTheme="majorBidi"/>
          <w:b w:val="0"/>
          <w:bCs w:val="0"/>
          <w:color w:val="auto"/>
          <w:rtl/>
        </w:rPr>
        <w:t xml:space="preserve"> تأكد من أن برنامج</w:t>
      </w:r>
      <w:r w:rsidRPr="003434AB">
        <w:rPr>
          <w:rFonts w:asciiTheme="majorBidi" w:hAnsiTheme="majorBidi"/>
          <w:b w:val="0"/>
          <w:bCs w:val="0"/>
          <w:color w:val="auto"/>
        </w:rPr>
        <w:t xml:space="preserve"> Word </w:t>
      </w:r>
      <w:r w:rsidRPr="003434AB">
        <w:rPr>
          <w:rFonts w:asciiTheme="majorBidi" w:hAnsiTheme="majorBidi"/>
          <w:b w:val="0"/>
          <w:bCs w:val="0"/>
          <w:color w:val="auto"/>
          <w:rtl/>
        </w:rPr>
        <w:t>لم يُغيّر الإعدادات تلقائيًا</w:t>
      </w:r>
      <w:r w:rsidRPr="003434AB">
        <w:rPr>
          <w:rFonts w:asciiTheme="majorBidi" w:hAnsiTheme="majorBidi"/>
          <w:b w:val="0"/>
          <w:bCs w:val="0"/>
          <w:color w:val="auto"/>
        </w:rPr>
        <w:t>.</w:t>
      </w:r>
    </w:p>
    <w:p w14:paraId="50765FFD" w14:textId="77777777" w:rsidR="00ED4885" w:rsidRPr="00ED4885" w:rsidRDefault="0026597E" w:rsidP="00801F3D">
      <w:pPr>
        <w:pStyle w:val="Heading3"/>
        <w:numPr>
          <w:ilvl w:val="2"/>
          <w:numId w:val="12"/>
        </w:numPr>
        <w:bidi/>
        <w:rPr>
          <w:rFonts w:asciiTheme="majorBidi" w:hAnsiTheme="majorBidi"/>
          <w:sz w:val="20"/>
          <w:szCs w:val="20"/>
        </w:rPr>
      </w:pPr>
      <w:r w:rsidRPr="00ED4885">
        <w:rPr>
          <w:rFonts w:asciiTheme="majorBidi" w:hAnsiTheme="majorBidi"/>
          <w:sz w:val="20"/>
          <w:szCs w:val="20"/>
          <w:rtl/>
        </w:rPr>
        <w:t>الترقيم والرؤوس والتذييلات</w:t>
      </w:r>
      <w:r w:rsidRPr="00ED4885">
        <w:rPr>
          <w:rFonts w:asciiTheme="majorBidi" w:hAnsiTheme="majorBidi"/>
          <w:color w:val="auto"/>
          <w:sz w:val="20"/>
          <w:szCs w:val="20"/>
        </w:rPr>
        <w:t>:</w:t>
      </w:r>
    </w:p>
    <w:p w14:paraId="4862F8CD" w14:textId="14B720EA" w:rsidR="0026597E" w:rsidRPr="00ED4885" w:rsidRDefault="0026597E" w:rsidP="00ED4885">
      <w:pPr>
        <w:pStyle w:val="Heading3"/>
        <w:bidi/>
        <w:rPr>
          <w:rFonts w:asciiTheme="majorBidi" w:hAnsiTheme="majorBidi"/>
          <w:sz w:val="20"/>
          <w:szCs w:val="20"/>
        </w:rPr>
      </w:pPr>
      <w:r w:rsidRPr="00ED4885">
        <w:rPr>
          <w:rFonts w:asciiTheme="majorBidi" w:hAnsiTheme="majorBidi"/>
          <w:b w:val="0"/>
          <w:bCs w:val="0"/>
          <w:color w:val="auto"/>
          <w:sz w:val="20"/>
          <w:szCs w:val="20"/>
        </w:rPr>
        <w:t xml:space="preserve"> </w:t>
      </w:r>
      <w:r w:rsidRPr="003434AB">
        <w:rPr>
          <w:rFonts w:asciiTheme="majorBidi" w:eastAsiaTheme="minorEastAsia" w:hAnsiTheme="majorBidi"/>
          <w:b w:val="0"/>
          <w:bCs w:val="0"/>
          <w:color w:val="auto"/>
          <w:rtl/>
        </w:rPr>
        <w:t>لا تقم بإضافة أرقام الصفحات أو التذييلات، فسيتم إدراجها أثناء إعداد منشورات المؤتمر</w:t>
      </w:r>
      <w:r w:rsidRPr="00ED4885">
        <w:rPr>
          <w:rFonts w:asciiTheme="majorBidi" w:hAnsiTheme="majorBidi"/>
          <w:b w:val="0"/>
          <w:bCs w:val="0"/>
          <w:color w:val="auto"/>
          <w:sz w:val="20"/>
          <w:szCs w:val="20"/>
        </w:rPr>
        <w:t>.</w:t>
      </w:r>
    </w:p>
    <w:p w14:paraId="2E02A7EE" w14:textId="77777777" w:rsidR="00801F3D" w:rsidRPr="00801F3D" w:rsidRDefault="0026597E" w:rsidP="003434AB">
      <w:pPr>
        <w:pStyle w:val="Heading3"/>
        <w:numPr>
          <w:ilvl w:val="0"/>
          <w:numId w:val="12"/>
        </w:numPr>
        <w:bidi/>
      </w:pPr>
      <w:r w:rsidRPr="003434AB">
        <w:rPr>
          <w:rtl/>
        </w:rPr>
        <w:t>العنوان</w:t>
      </w:r>
    </w:p>
    <w:p w14:paraId="40BE9222" w14:textId="183B1789" w:rsidR="0026597E" w:rsidRPr="003434AB" w:rsidRDefault="0026597E" w:rsidP="003434AB">
      <w:pPr>
        <w:bidi/>
        <w:spacing w:line="240" w:lineRule="auto"/>
        <w:contextualSpacing/>
        <w:rPr>
          <w:rFonts w:asciiTheme="majorBidi" w:hAnsiTheme="majorBidi" w:cstheme="majorBidi"/>
        </w:rPr>
      </w:pPr>
      <w:r w:rsidRPr="003434AB">
        <w:rPr>
          <w:rFonts w:asciiTheme="majorBidi" w:hAnsiTheme="majorBidi" w:cstheme="majorBidi"/>
          <w:rtl/>
        </w:rPr>
        <w:t>يجب أن يكون العنوان بخط</w:t>
      </w:r>
      <w:r w:rsidRPr="003434AB">
        <w:rPr>
          <w:rFonts w:asciiTheme="majorBidi" w:hAnsiTheme="majorBidi" w:cstheme="majorBidi"/>
        </w:rPr>
        <w:t xml:space="preserve"> Times New Roman</w:t>
      </w:r>
      <w:r w:rsidRPr="003434AB">
        <w:rPr>
          <w:rFonts w:asciiTheme="majorBidi" w:hAnsiTheme="majorBidi" w:cstheme="majorBidi"/>
          <w:rtl/>
        </w:rPr>
        <w:t>، حجم 16، عريض، محاذاة في المنتصف، تباعد أسطر ثابت 20 نقطة، ومسافة بين الفقرات</w:t>
      </w:r>
      <w:r w:rsidRPr="003434AB">
        <w:rPr>
          <w:rFonts w:asciiTheme="majorBidi" w:hAnsiTheme="majorBidi" w:cstheme="majorBidi"/>
        </w:rPr>
        <w:t>.</w:t>
      </w:r>
    </w:p>
    <w:p w14:paraId="2A17CCA9" w14:textId="77777777" w:rsidR="00801F3D" w:rsidRPr="003434AB" w:rsidRDefault="0026597E" w:rsidP="003434AB">
      <w:pPr>
        <w:pStyle w:val="Heading3"/>
        <w:numPr>
          <w:ilvl w:val="0"/>
          <w:numId w:val="12"/>
        </w:numPr>
        <w:bidi/>
        <w:rPr>
          <w:rtl/>
        </w:rPr>
      </w:pPr>
      <w:r w:rsidRPr="003434AB">
        <w:rPr>
          <w:rtl/>
        </w:rPr>
        <w:t>المؤلفون والانتماءات</w:t>
      </w:r>
    </w:p>
    <w:p w14:paraId="5E593D7D" w14:textId="0DEBCCAD" w:rsidR="0026597E" w:rsidRPr="003434AB" w:rsidRDefault="0026597E" w:rsidP="003434AB">
      <w:pPr>
        <w:bidi/>
        <w:spacing w:line="240" w:lineRule="auto"/>
        <w:contextualSpacing/>
        <w:rPr>
          <w:rFonts w:asciiTheme="majorBidi" w:hAnsiTheme="majorBidi" w:cstheme="majorBidi"/>
          <w:rtl/>
        </w:rPr>
      </w:pPr>
      <w:r w:rsidRPr="003434AB">
        <w:rPr>
          <w:rFonts w:asciiTheme="majorBidi" w:hAnsiTheme="majorBidi" w:cstheme="majorBidi"/>
          <w:rtl/>
        </w:rPr>
        <w:t>تُكتب الأسماء الكاملة للمؤلفين في الصفحة الأولى فقط، بحجم 8، عادي، في المنتصف، مع تباعد بعد 18 نقطة. مثال</w:t>
      </w:r>
      <w:r w:rsidRPr="003434AB">
        <w:rPr>
          <w:rFonts w:asciiTheme="majorBidi" w:hAnsiTheme="majorBidi" w:cstheme="majorBidi"/>
        </w:rPr>
        <w:t>: Nilson Robert Richard.</w:t>
      </w:r>
    </w:p>
    <w:p w14:paraId="59792F8D" w14:textId="77777777" w:rsidR="00801F3D" w:rsidRPr="00801F3D" w:rsidRDefault="00801F3D" w:rsidP="00801F3D">
      <w:pPr>
        <w:bidi/>
        <w:rPr>
          <w:rFonts w:asciiTheme="majorBidi" w:hAnsiTheme="majorBidi" w:cstheme="majorBidi"/>
          <w:sz w:val="20"/>
          <w:szCs w:val="20"/>
        </w:rPr>
      </w:pPr>
    </w:p>
    <w:p w14:paraId="7F94AEF8" w14:textId="77777777" w:rsidR="00801F3D" w:rsidRDefault="0026597E" w:rsidP="003434AB">
      <w:pPr>
        <w:pStyle w:val="Heading3"/>
        <w:numPr>
          <w:ilvl w:val="0"/>
          <w:numId w:val="12"/>
        </w:numPr>
        <w:bidi/>
      </w:pPr>
      <w:r>
        <w:rPr>
          <w:rtl/>
        </w:rPr>
        <w:t>الملخص والكلمات المفتاحية</w:t>
      </w:r>
    </w:p>
    <w:p w14:paraId="14BA95CB" w14:textId="495FE9AF" w:rsidR="0026597E" w:rsidRPr="003434AB" w:rsidRDefault="0026597E" w:rsidP="003434AB">
      <w:pPr>
        <w:bidi/>
        <w:spacing w:line="240" w:lineRule="auto"/>
        <w:contextualSpacing/>
        <w:rPr>
          <w:rFonts w:asciiTheme="majorBidi" w:hAnsiTheme="majorBidi" w:cstheme="majorBidi"/>
        </w:rPr>
      </w:pPr>
      <w:r w:rsidRPr="003434AB">
        <w:rPr>
          <w:rFonts w:asciiTheme="majorBidi" w:hAnsiTheme="majorBidi" w:cstheme="majorBidi"/>
          <w:rtl/>
        </w:rPr>
        <w:t>يجب أن يبدأ كل مقال بملخص لا يتجاوز 200 كلمة، يليه كلمات مفتاحية. يُكتب نص الملخص بحجم 8، عريض، محاذاة لليسار، بتباعد مفرد. يجب أن تكون الكلمات المفتاحية بخط مائل، مع كتابة الحروف الأولى كبيرة</w:t>
      </w:r>
      <w:r w:rsidRPr="003434AB">
        <w:rPr>
          <w:rFonts w:asciiTheme="majorBidi" w:hAnsiTheme="majorBidi" w:cstheme="majorBidi"/>
        </w:rPr>
        <w:t>.</w:t>
      </w:r>
    </w:p>
    <w:p w14:paraId="6F510802" w14:textId="77777777" w:rsidR="00801F3D" w:rsidRDefault="0026597E" w:rsidP="003434AB">
      <w:pPr>
        <w:pStyle w:val="Heading3"/>
        <w:numPr>
          <w:ilvl w:val="0"/>
          <w:numId w:val="12"/>
        </w:numPr>
        <w:bidi/>
      </w:pPr>
      <w:r>
        <w:rPr>
          <w:rtl/>
        </w:rPr>
        <w:t>النص الرئيسي</w:t>
      </w:r>
    </w:p>
    <w:p w14:paraId="55C9DEFA" w14:textId="77777777" w:rsidR="00801F3D" w:rsidRPr="003434AB" w:rsidRDefault="0026597E" w:rsidP="003434AB">
      <w:pPr>
        <w:bidi/>
        <w:spacing w:line="240" w:lineRule="auto"/>
        <w:contextualSpacing/>
        <w:rPr>
          <w:rFonts w:asciiTheme="majorBidi" w:hAnsiTheme="majorBidi" w:cstheme="majorBidi"/>
          <w:rtl/>
        </w:rPr>
      </w:pPr>
      <w:r w:rsidRPr="003434AB">
        <w:rPr>
          <w:rFonts w:asciiTheme="majorBidi" w:hAnsiTheme="majorBidi" w:cstheme="majorBidi"/>
          <w:rtl/>
        </w:rPr>
        <w:t>كت</w:t>
      </w:r>
      <w:r w:rsidR="00801F3D" w:rsidRPr="003434AB">
        <w:rPr>
          <w:rFonts w:asciiTheme="majorBidi" w:hAnsiTheme="majorBidi" w:cstheme="majorBidi" w:hint="cs"/>
          <w:rtl/>
        </w:rPr>
        <w:t>ابە</w:t>
      </w:r>
      <w:r w:rsidRPr="003434AB">
        <w:rPr>
          <w:rFonts w:asciiTheme="majorBidi" w:hAnsiTheme="majorBidi" w:cstheme="majorBidi"/>
          <w:rtl/>
        </w:rPr>
        <w:t xml:space="preserve"> النص بخط</w:t>
      </w:r>
      <w:r w:rsidRPr="003434AB">
        <w:rPr>
          <w:rFonts w:asciiTheme="majorBidi" w:hAnsiTheme="majorBidi" w:cstheme="majorBidi"/>
        </w:rPr>
        <w:t xml:space="preserve"> Times New Roman</w:t>
      </w:r>
      <w:r w:rsidRPr="003434AB">
        <w:rPr>
          <w:rFonts w:asciiTheme="majorBidi" w:hAnsiTheme="majorBidi" w:cstheme="majorBidi"/>
          <w:rtl/>
        </w:rPr>
        <w:t>، حجم 10، تباعد ثابت 12 نقطة، ومحاذاة كاملة. تباعد بعد الفقرة 6 نقاط، ولا يتم إزاحة السطر الأول</w:t>
      </w:r>
      <w:r w:rsidRPr="003434AB">
        <w:rPr>
          <w:rFonts w:asciiTheme="majorBidi" w:hAnsiTheme="majorBidi" w:cstheme="majorBidi"/>
        </w:rPr>
        <w:t>.</w:t>
      </w:r>
    </w:p>
    <w:p w14:paraId="75BFB185" w14:textId="77777777" w:rsidR="00801F3D" w:rsidRPr="003434AB" w:rsidRDefault="0026597E" w:rsidP="003434AB">
      <w:pPr>
        <w:pStyle w:val="Heading3"/>
        <w:numPr>
          <w:ilvl w:val="0"/>
          <w:numId w:val="12"/>
        </w:numPr>
        <w:bidi/>
        <w:rPr>
          <w:rtl/>
        </w:rPr>
      </w:pPr>
      <w:r w:rsidRPr="00801F3D">
        <w:rPr>
          <w:rtl/>
        </w:rPr>
        <w:t>المعادلات</w:t>
      </w:r>
    </w:p>
    <w:p w14:paraId="7D9BB413" w14:textId="4C5BB871" w:rsidR="0026597E" w:rsidRPr="003434AB" w:rsidRDefault="0026597E" w:rsidP="00801F3D">
      <w:pPr>
        <w:bidi/>
        <w:spacing w:line="240" w:lineRule="auto"/>
        <w:contextualSpacing/>
        <w:rPr>
          <w:rFonts w:asciiTheme="majorBidi" w:hAnsiTheme="majorBidi" w:cstheme="majorBidi"/>
        </w:rPr>
      </w:pPr>
      <w:r w:rsidRPr="003434AB">
        <w:rPr>
          <w:rFonts w:asciiTheme="majorBidi" w:hAnsiTheme="majorBidi" w:cstheme="majorBidi"/>
          <w:rtl/>
        </w:rPr>
        <w:t>تُوضع المعادلات في المنتصف، مع مسافة 6 نقاط قبل وبعد. تُرقم المعادلات بالتسلسل في الهامش الأيمن داخل أقواس. يجب استخدام محرر</w:t>
      </w:r>
      <w:r w:rsidRPr="003434AB">
        <w:rPr>
          <w:rFonts w:asciiTheme="majorBidi" w:hAnsiTheme="majorBidi" w:cstheme="majorBidi"/>
        </w:rPr>
        <w:t xml:space="preserve"> Microsoft Equation.</w:t>
      </w:r>
    </w:p>
    <w:p w14:paraId="3D672052" w14:textId="77777777" w:rsidR="00801F3D" w:rsidRDefault="0026597E" w:rsidP="003434AB">
      <w:pPr>
        <w:pStyle w:val="Heading3"/>
        <w:numPr>
          <w:ilvl w:val="0"/>
          <w:numId w:val="12"/>
        </w:numPr>
        <w:bidi/>
      </w:pPr>
      <w:r>
        <w:rPr>
          <w:rtl/>
        </w:rPr>
        <w:t>الجداول</w:t>
      </w:r>
    </w:p>
    <w:p w14:paraId="029BE33C" w14:textId="65C7CF43" w:rsidR="0026597E" w:rsidRPr="003434AB" w:rsidRDefault="0026597E" w:rsidP="003434AB">
      <w:pPr>
        <w:bidi/>
        <w:rPr>
          <w:rFonts w:asciiTheme="majorBidi" w:hAnsiTheme="majorBidi" w:cstheme="majorBidi"/>
        </w:rPr>
      </w:pPr>
      <w:r w:rsidRPr="003434AB">
        <w:rPr>
          <w:rFonts w:asciiTheme="majorBidi" w:hAnsiTheme="majorBidi" w:cstheme="majorBidi"/>
          <w:rtl/>
        </w:rPr>
        <w:t>تُدرج الجداول قريبًا من الإشارة الأولى إليها، وتُرقم تسلسليًا. العناوين توضع أعلى الجداول، بحدود خارجية (1.5 نقطة) وحدود داخلية (0.5 نقطة). تُستخدم خطوط</w:t>
      </w:r>
      <w:r w:rsidRPr="003434AB">
        <w:rPr>
          <w:rFonts w:asciiTheme="majorBidi" w:hAnsiTheme="majorBidi" w:cstheme="majorBidi"/>
        </w:rPr>
        <w:t xml:space="preserve"> Arial</w:t>
      </w:r>
      <w:r w:rsidRPr="003434AB">
        <w:rPr>
          <w:rFonts w:asciiTheme="majorBidi" w:hAnsiTheme="majorBidi" w:cstheme="majorBidi"/>
          <w:rtl/>
        </w:rPr>
        <w:t>، حجم 7 في تفاصيل الجدول، و8 في العنوان، مع تباعد 4 نقاط بعد العنوان</w:t>
      </w:r>
      <w:r w:rsidRPr="003434AB">
        <w:rPr>
          <w:rFonts w:asciiTheme="majorBidi" w:hAnsiTheme="majorBidi" w:cstheme="majorBidi"/>
        </w:rPr>
        <w:t>.</w:t>
      </w:r>
    </w:p>
    <w:p w14:paraId="31692C52" w14:textId="4D6AE7E9" w:rsidR="0026597E" w:rsidRDefault="0026597E" w:rsidP="0026597E">
      <w:pPr>
        <w:pStyle w:val="NormalWeb"/>
        <w:bidi/>
      </w:pPr>
      <w:r>
        <w:rPr>
          <w:rStyle w:val="Strong"/>
          <w:rtl/>
        </w:rPr>
        <w:t>مثال</w:t>
      </w:r>
      <w:r>
        <w:t>:</w:t>
      </w:r>
    </w:p>
    <w:p w14:paraId="2AD6101F" w14:textId="77777777" w:rsidR="0026597E" w:rsidRPr="00814C02" w:rsidRDefault="0026597E" w:rsidP="00814C02">
      <w:pPr>
        <w:pStyle w:val="NormalWeb"/>
        <w:bidi/>
        <w:jc w:val="center"/>
        <w:rPr>
          <w:rStyle w:val="Strong"/>
          <w:sz w:val="16"/>
          <w:szCs w:val="16"/>
          <w:rtl/>
        </w:rPr>
      </w:pPr>
      <w:r w:rsidRPr="00814C02">
        <w:rPr>
          <w:rStyle w:val="Strong"/>
          <w:sz w:val="16"/>
          <w:szCs w:val="16"/>
          <w:rtl/>
        </w:rPr>
        <w:t>الجدول 1. عنوان الجدول النموذجي</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4A0" w:firstRow="1" w:lastRow="0" w:firstColumn="1" w:lastColumn="0" w:noHBand="0" w:noVBand="1"/>
      </w:tblPr>
      <w:tblGrid>
        <w:gridCol w:w="1134"/>
        <w:gridCol w:w="2198"/>
        <w:gridCol w:w="1134"/>
        <w:gridCol w:w="1053"/>
        <w:gridCol w:w="2107"/>
      </w:tblGrid>
      <w:tr w:rsidR="00801F3D" w:rsidRPr="002D7B0D" w14:paraId="7B594523" w14:textId="77777777" w:rsidTr="00814C02">
        <w:trPr>
          <w:trHeight w:val="454"/>
          <w:jc w:val="center"/>
        </w:trPr>
        <w:tc>
          <w:tcPr>
            <w:tcW w:w="1134" w:type="dxa"/>
            <w:vAlign w:val="bottom"/>
          </w:tcPr>
          <w:p w14:paraId="68460087" w14:textId="7BE35779" w:rsidR="00801F3D" w:rsidRPr="00814C02" w:rsidRDefault="00814C02" w:rsidP="00814C02">
            <w:pPr>
              <w:bidi/>
              <w:jc w:val="center"/>
              <w:rPr>
                <w:rFonts w:asciiTheme="minorBidi" w:hAnsiTheme="minorBidi"/>
                <w:sz w:val="16"/>
                <w:szCs w:val="16"/>
              </w:rPr>
            </w:pPr>
            <w:r w:rsidRPr="00814C02">
              <w:rPr>
                <w:rFonts w:asciiTheme="minorBidi" w:hAnsiTheme="minorBidi"/>
                <w:sz w:val="16"/>
                <w:szCs w:val="16"/>
                <w:rtl/>
              </w:rPr>
              <w:t xml:space="preserve">العمود </w:t>
            </w:r>
            <w:r>
              <w:rPr>
                <w:rFonts w:asciiTheme="minorBidi" w:hAnsiTheme="minorBidi" w:hint="cs"/>
                <w:sz w:val="16"/>
                <w:szCs w:val="16"/>
                <w:rtl/>
              </w:rPr>
              <w:t>٤</w:t>
            </w:r>
          </w:p>
        </w:tc>
        <w:tc>
          <w:tcPr>
            <w:tcW w:w="3332" w:type="dxa"/>
            <w:gridSpan w:val="2"/>
            <w:vAlign w:val="bottom"/>
          </w:tcPr>
          <w:p w14:paraId="608F38C5" w14:textId="5757393C" w:rsidR="00801F3D" w:rsidRPr="00814C02" w:rsidRDefault="00814C02" w:rsidP="00814C02">
            <w:pPr>
              <w:bidi/>
              <w:jc w:val="center"/>
              <w:rPr>
                <w:rFonts w:asciiTheme="minorBidi" w:hAnsiTheme="minorBidi"/>
                <w:sz w:val="16"/>
                <w:szCs w:val="16"/>
              </w:rPr>
            </w:pPr>
            <w:r w:rsidRPr="00814C02">
              <w:rPr>
                <w:rFonts w:asciiTheme="minorBidi" w:hAnsiTheme="minorBidi"/>
                <w:sz w:val="16"/>
                <w:szCs w:val="16"/>
                <w:rtl/>
              </w:rPr>
              <w:t xml:space="preserve">العمود </w:t>
            </w:r>
            <w:r>
              <w:rPr>
                <w:rFonts w:asciiTheme="minorBidi" w:hAnsiTheme="minorBidi" w:hint="cs"/>
                <w:sz w:val="16"/>
                <w:szCs w:val="16"/>
                <w:rtl/>
              </w:rPr>
              <w:t>٢و٣</w:t>
            </w:r>
          </w:p>
        </w:tc>
        <w:tc>
          <w:tcPr>
            <w:tcW w:w="1053" w:type="dxa"/>
            <w:vAlign w:val="bottom"/>
          </w:tcPr>
          <w:p w14:paraId="7181D5D3" w14:textId="3285F8BF" w:rsidR="00801F3D" w:rsidRPr="00814C02" w:rsidRDefault="00814C02" w:rsidP="00814C02">
            <w:pPr>
              <w:bidi/>
              <w:jc w:val="center"/>
              <w:rPr>
                <w:rFonts w:asciiTheme="minorBidi" w:hAnsiTheme="minorBidi"/>
                <w:sz w:val="16"/>
                <w:szCs w:val="16"/>
              </w:rPr>
            </w:pPr>
            <w:r w:rsidRPr="00814C02">
              <w:rPr>
                <w:rFonts w:asciiTheme="minorBidi" w:hAnsiTheme="minorBidi"/>
                <w:sz w:val="16"/>
                <w:szCs w:val="16"/>
                <w:rtl/>
              </w:rPr>
              <w:t xml:space="preserve">العمود </w:t>
            </w:r>
            <w:r>
              <w:rPr>
                <w:rFonts w:asciiTheme="minorBidi" w:hAnsiTheme="minorBidi" w:hint="cs"/>
                <w:sz w:val="16"/>
                <w:szCs w:val="16"/>
                <w:rtl/>
              </w:rPr>
              <w:t>١</w:t>
            </w:r>
          </w:p>
        </w:tc>
        <w:tc>
          <w:tcPr>
            <w:tcW w:w="2107" w:type="dxa"/>
            <w:vAlign w:val="bottom"/>
          </w:tcPr>
          <w:p w14:paraId="1CF4EDF3" w14:textId="09C2A5ED" w:rsidR="00801F3D" w:rsidRPr="00814C02" w:rsidRDefault="00801F3D" w:rsidP="00814C02">
            <w:pPr>
              <w:pStyle w:val="BodyText"/>
              <w:jc w:val="center"/>
              <w:rPr>
                <w:rFonts w:ascii="Arial" w:hAnsi="Arial" w:cs="Arial"/>
                <w:sz w:val="16"/>
                <w:szCs w:val="16"/>
                <w:lang w:val="en-GB"/>
              </w:rPr>
            </w:pPr>
          </w:p>
        </w:tc>
      </w:tr>
      <w:tr w:rsidR="00801F3D" w:rsidRPr="002D7B0D" w14:paraId="4F1CFD7D" w14:textId="77777777" w:rsidTr="00814C02">
        <w:trPr>
          <w:trHeight w:val="454"/>
          <w:jc w:val="center"/>
        </w:trPr>
        <w:tc>
          <w:tcPr>
            <w:tcW w:w="1134" w:type="dxa"/>
            <w:vAlign w:val="center"/>
          </w:tcPr>
          <w:p w14:paraId="2ABE42F5" w14:textId="194FB8ED" w:rsidR="00801F3D" w:rsidRPr="00814C02" w:rsidRDefault="00801F3D" w:rsidP="00814C02">
            <w:pPr>
              <w:pStyle w:val="BodyText"/>
              <w:jc w:val="center"/>
              <w:rPr>
                <w:rFonts w:ascii="Arial" w:hAnsi="Arial" w:cs="Arial"/>
                <w:sz w:val="16"/>
                <w:szCs w:val="16"/>
                <w:lang w:val="en-GB"/>
              </w:rPr>
            </w:pPr>
          </w:p>
        </w:tc>
        <w:tc>
          <w:tcPr>
            <w:tcW w:w="2198" w:type="dxa"/>
            <w:vAlign w:val="center"/>
          </w:tcPr>
          <w:p w14:paraId="601B7291" w14:textId="77777777" w:rsidR="00801F3D" w:rsidRPr="00814C02" w:rsidRDefault="00801F3D" w:rsidP="00814C02">
            <w:pPr>
              <w:pStyle w:val="BodyText"/>
              <w:jc w:val="center"/>
              <w:rPr>
                <w:rFonts w:ascii="Arial" w:hAnsi="Arial" w:cs="Arial"/>
                <w:sz w:val="16"/>
                <w:szCs w:val="16"/>
                <w:lang w:val="en-GB"/>
              </w:rPr>
            </w:pPr>
          </w:p>
        </w:tc>
        <w:tc>
          <w:tcPr>
            <w:tcW w:w="1134" w:type="dxa"/>
            <w:vAlign w:val="center"/>
          </w:tcPr>
          <w:p w14:paraId="1806FC0C" w14:textId="77777777" w:rsidR="00801F3D" w:rsidRPr="00814C02" w:rsidRDefault="00801F3D" w:rsidP="00814C02">
            <w:pPr>
              <w:pStyle w:val="BodyText"/>
              <w:jc w:val="center"/>
              <w:rPr>
                <w:rFonts w:ascii="Arial" w:hAnsi="Arial" w:cs="Arial"/>
                <w:sz w:val="16"/>
                <w:szCs w:val="16"/>
                <w:lang w:val="en-GB"/>
              </w:rPr>
            </w:pPr>
          </w:p>
        </w:tc>
        <w:tc>
          <w:tcPr>
            <w:tcW w:w="1053" w:type="dxa"/>
            <w:vAlign w:val="center"/>
          </w:tcPr>
          <w:p w14:paraId="5F0003E4" w14:textId="77777777" w:rsidR="00801F3D" w:rsidRPr="00814C02" w:rsidRDefault="00801F3D" w:rsidP="00814C02">
            <w:pPr>
              <w:pStyle w:val="BodyText"/>
              <w:jc w:val="center"/>
              <w:rPr>
                <w:rFonts w:ascii="Arial" w:hAnsi="Arial" w:cs="Arial"/>
                <w:sz w:val="16"/>
                <w:szCs w:val="16"/>
                <w:lang w:val="en-GB"/>
              </w:rPr>
            </w:pPr>
          </w:p>
        </w:tc>
        <w:tc>
          <w:tcPr>
            <w:tcW w:w="2107" w:type="dxa"/>
            <w:vAlign w:val="center"/>
          </w:tcPr>
          <w:p w14:paraId="1EA23020" w14:textId="199EA5DA" w:rsidR="00801F3D" w:rsidRPr="00814C02" w:rsidRDefault="00801F3D" w:rsidP="00814C02">
            <w:pPr>
              <w:jc w:val="center"/>
              <w:rPr>
                <w:sz w:val="16"/>
                <w:szCs w:val="16"/>
                <w:rtl/>
              </w:rPr>
            </w:pPr>
            <w:r w:rsidRPr="00814C02">
              <w:rPr>
                <w:sz w:val="16"/>
                <w:szCs w:val="16"/>
                <w:rtl/>
              </w:rPr>
              <w:t xml:space="preserve">السطر </w:t>
            </w:r>
            <w:r w:rsidR="00814C02">
              <w:rPr>
                <w:rFonts w:hint="cs"/>
                <w:sz w:val="16"/>
                <w:szCs w:val="16"/>
                <w:rtl/>
              </w:rPr>
              <w:t>١</w:t>
            </w:r>
          </w:p>
        </w:tc>
      </w:tr>
      <w:tr w:rsidR="00814C02" w:rsidRPr="002D7B0D" w14:paraId="27FD9F71" w14:textId="77777777" w:rsidTr="00814C02">
        <w:trPr>
          <w:trHeight w:val="454"/>
          <w:jc w:val="center"/>
        </w:trPr>
        <w:tc>
          <w:tcPr>
            <w:tcW w:w="1134" w:type="dxa"/>
            <w:vAlign w:val="center"/>
          </w:tcPr>
          <w:p w14:paraId="2635714A" w14:textId="2276296D" w:rsidR="00814C02" w:rsidRPr="00814C02" w:rsidRDefault="00814C02" w:rsidP="00814C02">
            <w:pPr>
              <w:pStyle w:val="BodyText"/>
              <w:jc w:val="center"/>
              <w:rPr>
                <w:rFonts w:ascii="Arial" w:hAnsi="Arial" w:cs="Arial"/>
                <w:sz w:val="16"/>
                <w:szCs w:val="16"/>
                <w:lang w:val="en-GB"/>
              </w:rPr>
            </w:pPr>
          </w:p>
        </w:tc>
        <w:tc>
          <w:tcPr>
            <w:tcW w:w="2198" w:type="dxa"/>
            <w:vAlign w:val="center"/>
          </w:tcPr>
          <w:p w14:paraId="6B47E54B" w14:textId="77777777" w:rsidR="00814C02" w:rsidRPr="00814C02" w:rsidRDefault="00814C02" w:rsidP="00814C02">
            <w:pPr>
              <w:pStyle w:val="BodyText"/>
              <w:jc w:val="center"/>
              <w:rPr>
                <w:rFonts w:ascii="Arial" w:hAnsi="Arial" w:cs="Arial"/>
                <w:sz w:val="16"/>
                <w:szCs w:val="16"/>
                <w:lang w:val="en-GB"/>
              </w:rPr>
            </w:pPr>
          </w:p>
        </w:tc>
        <w:tc>
          <w:tcPr>
            <w:tcW w:w="1134" w:type="dxa"/>
            <w:vAlign w:val="center"/>
          </w:tcPr>
          <w:p w14:paraId="40345E0A" w14:textId="77777777" w:rsidR="00814C02" w:rsidRPr="00814C02" w:rsidRDefault="00814C02" w:rsidP="00814C02">
            <w:pPr>
              <w:pStyle w:val="BodyText"/>
              <w:jc w:val="center"/>
              <w:rPr>
                <w:rFonts w:ascii="Arial" w:hAnsi="Arial" w:cs="Arial"/>
                <w:sz w:val="16"/>
                <w:szCs w:val="16"/>
                <w:lang w:val="en-GB"/>
              </w:rPr>
            </w:pPr>
          </w:p>
        </w:tc>
        <w:tc>
          <w:tcPr>
            <w:tcW w:w="1053" w:type="dxa"/>
            <w:vAlign w:val="center"/>
          </w:tcPr>
          <w:p w14:paraId="34087FC6" w14:textId="77777777" w:rsidR="00814C02" w:rsidRPr="00814C02" w:rsidRDefault="00814C02" w:rsidP="00814C02">
            <w:pPr>
              <w:pStyle w:val="BodyText"/>
              <w:jc w:val="center"/>
              <w:rPr>
                <w:rFonts w:ascii="Arial" w:hAnsi="Arial" w:cs="Arial"/>
                <w:sz w:val="16"/>
                <w:szCs w:val="16"/>
                <w:lang w:val="en-GB"/>
              </w:rPr>
            </w:pPr>
          </w:p>
        </w:tc>
        <w:tc>
          <w:tcPr>
            <w:tcW w:w="2107" w:type="dxa"/>
            <w:vAlign w:val="center"/>
          </w:tcPr>
          <w:p w14:paraId="451A961D" w14:textId="10D65590" w:rsidR="00814C02" w:rsidRPr="00814C02" w:rsidRDefault="00814C02" w:rsidP="00814C02">
            <w:pPr>
              <w:jc w:val="center"/>
              <w:rPr>
                <w:sz w:val="16"/>
                <w:szCs w:val="16"/>
              </w:rPr>
            </w:pPr>
            <w:r w:rsidRPr="00814C02">
              <w:rPr>
                <w:sz w:val="16"/>
                <w:szCs w:val="16"/>
                <w:rtl/>
              </w:rPr>
              <w:t xml:space="preserve">السطر </w:t>
            </w:r>
            <w:r>
              <w:rPr>
                <w:rFonts w:hint="cs"/>
                <w:sz w:val="16"/>
                <w:szCs w:val="16"/>
                <w:rtl/>
              </w:rPr>
              <w:t>٢</w:t>
            </w:r>
          </w:p>
        </w:tc>
      </w:tr>
      <w:tr w:rsidR="00814C02" w:rsidRPr="002D7B0D" w14:paraId="2C759EB7" w14:textId="77777777" w:rsidTr="00814C02">
        <w:trPr>
          <w:trHeight w:val="454"/>
          <w:jc w:val="center"/>
        </w:trPr>
        <w:tc>
          <w:tcPr>
            <w:tcW w:w="1134" w:type="dxa"/>
            <w:vAlign w:val="center"/>
          </w:tcPr>
          <w:p w14:paraId="47DA81C6" w14:textId="2A1FFF75" w:rsidR="00814C02" w:rsidRPr="00814C02" w:rsidRDefault="00814C02" w:rsidP="00814C02">
            <w:pPr>
              <w:pStyle w:val="BodyText"/>
              <w:jc w:val="center"/>
              <w:rPr>
                <w:rFonts w:ascii="Arial" w:hAnsi="Arial" w:cs="Arial"/>
                <w:sz w:val="16"/>
                <w:szCs w:val="16"/>
                <w:lang w:val="en-GB"/>
              </w:rPr>
            </w:pPr>
          </w:p>
        </w:tc>
        <w:tc>
          <w:tcPr>
            <w:tcW w:w="2198" w:type="dxa"/>
            <w:vAlign w:val="center"/>
          </w:tcPr>
          <w:p w14:paraId="24B16CF6" w14:textId="77777777" w:rsidR="00814C02" w:rsidRPr="00814C02" w:rsidRDefault="00814C02" w:rsidP="00814C02">
            <w:pPr>
              <w:pStyle w:val="BodyText"/>
              <w:jc w:val="center"/>
              <w:rPr>
                <w:rFonts w:ascii="Arial" w:hAnsi="Arial" w:cs="Arial"/>
                <w:sz w:val="16"/>
                <w:szCs w:val="16"/>
                <w:lang w:val="en-GB"/>
              </w:rPr>
            </w:pPr>
          </w:p>
        </w:tc>
        <w:tc>
          <w:tcPr>
            <w:tcW w:w="1134" w:type="dxa"/>
            <w:vAlign w:val="center"/>
          </w:tcPr>
          <w:p w14:paraId="45ADDFA6" w14:textId="77777777" w:rsidR="00814C02" w:rsidRPr="00814C02" w:rsidRDefault="00814C02" w:rsidP="00814C02">
            <w:pPr>
              <w:pStyle w:val="BodyText"/>
              <w:jc w:val="center"/>
              <w:rPr>
                <w:rFonts w:ascii="Arial" w:hAnsi="Arial" w:cs="Arial"/>
                <w:sz w:val="16"/>
                <w:szCs w:val="16"/>
                <w:lang w:val="en-GB"/>
              </w:rPr>
            </w:pPr>
          </w:p>
        </w:tc>
        <w:tc>
          <w:tcPr>
            <w:tcW w:w="1053" w:type="dxa"/>
            <w:vAlign w:val="center"/>
          </w:tcPr>
          <w:p w14:paraId="3A69CBAE" w14:textId="77777777" w:rsidR="00814C02" w:rsidRPr="00814C02" w:rsidRDefault="00814C02" w:rsidP="00814C02">
            <w:pPr>
              <w:pStyle w:val="BodyText"/>
              <w:jc w:val="center"/>
              <w:rPr>
                <w:rFonts w:ascii="Arial" w:hAnsi="Arial" w:cs="Arial"/>
                <w:sz w:val="16"/>
                <w:szCs w:val="16"/>
                <w:lang w:val="en-GB"/>
              </w:rPr>
            </w:pPr>
          </w:p>
        </w:tc>
        <w:tc>
          <w:tcPr>
            <w:tcW w:w="2107" w:type="dxa"/>
            <w:vAlign w:val="center"/>
          </w:tcPr>
          <w:p w14:paraId="07B7AD07" w14:textId="6D7D5BB1" w:rsidR="00814C02" w:rsidRPr="00814C02" w:rsidRDefault="00814C02" w:rsidP="00814C02">
            <w:pPr>
              <w:jc w:val="center"/>
              <w:rPr>
                <w:sz w:val="16"/>
                <w:szCs w:val="16"/>
              </w:rPr>
            </w:pPr>
            <w:r w:rsidRPr="00814C02">
              <w:rPr>
                <w:sz w:val="16"/>
                <w:szCs w:val="16"/>
                <w:rtl/>
              </w:rPr>
              <w:t xml:space="preserve">السطر </w:t>
            </w:r>
            <w:r>
              <w:rPr>
                <w:rFonts w:hint="cs"/>
                <w:sz w:val="16"/>
                <w:szCs w:val="16"/>
                <w:rtl/>
              </w:rPr>
              <w:t>٣</w:t>
            </w:r>
          </w:p>
        </w:tc>
      </w:tr>
      <w:tr w:rsidR="00814C02" w:rsidRPr="002D7B0D" w14:paraId="1565157A" w14:textId="77777777" w:rsidTr="00814C02">
        <w:trPr>
          <w:trHeight w:val="454"/>
          <w:jc w:val="center"/>
        </w:trPr>
        <w:tc>
          <w:tcPr>
            <w:tcW w:w="1134" w:type="dxa"/>
            <w:vAlign w:val="center"/>
          </w:tcPr>
          <w:p w14:paraId="37569CA9" w14:textId="28980293" w:rsidR="00814C02" w:rsidRPr="00814C02" w:rsidRDefault="00814C02" w:rsidP="00814C02">
            <w:pPr>
              <w:pStyle w:val="BodyText"/>
              <w:jc w:val="center"/>
              <w:rPr>
                <w:rFonts w:ascii="Arial" w:hAnsi="Arial" w:cs="Arial"/>
                <w:sz w:val="16"/>
                <w:szCs w:val="16"/>
                <w:lang w:val="en-GB"/>
              </w:rPr>
            </w:pPr>
          </w:p>
        </w:tc>
        <w:tc>
          <w:tcPr>
            <w:tcW w:w="2198" w:type="dxa"/>
            <w:vAlign w:val="center"/>
          </w:tcPr>
          <w:p w14:paraId="10C4D27E" w14:textId="77777777" w:rsidR="00814C02" w:rsidRPr="00814C02" w:rsidRDefault="00814C02" w:rsidP="00814C02">
            <w:pPr>
              <w:pStyle w:val="BodyText"/>
              <w:jc w:val="center"/>
              <w:rPr>
                <w:rFonts w:ascii="Arial" w:hAnsi="Arial" w:cs="Arial"/>
                <w:sz w:val="16"/>
                <w:szCs w:val="16"/>
                <w:lang w:val="en-GB"/>
              </w:rPr>
            </w:pPr>
          </w:p>
        </w:tc>
        <w:tc>
          <w:tcPr>
            <w:tcW w:w="1134" w:type="dxa"/>
            <w:vAlign w:val="center"/>
          </w:tcPr>
          <w:p w14:paraId="69CBF01B" w14:textId="77777777" w:rsidR="00814C02" w:rsidRPr="00814C02" w:rsidRDefault="00814C02" w:rsidP="00814C02">
            <w:pPr>
              <w:pStyle w:val="BodyText"/>
              <w:jc w:val="center"/>
              <w:rPr>
                <w:rFonts w:ascii="Arial" w:hAnsi="Arial" w:cs="Arial"/>
                <w:sz w:val="16"/>
                <w:szCs w:val="16"/>
                <w:lang w:val="en-GB"/>
              </w:rPr>
            </w:pPr>
          </w:p>
        </w:tc>
        <w:tc>
          <w:tcPr>
            <w:tcW w:w="1053" w:type="dxa"/>
            <w:vAlign w:val="center"/>
          </w:tcPr>
          <w:p w14:paraId="4FC72ED3" w14:textId="77777777" w:rsidR="00814C02" w:rsidRPr="00814C02" w:rsidRDefault="00814C02" w:rsidP="00814C02">
            <w:pPr>
              <w:pStyle w:val="BodyText"/>
              <w:jc w:val="center"/>
              <w:rPr>
                <w:rFonts w:ascii="Arial" w:hAnsi="Arial" w:cs="Arial"/>
                <w:sz w:val="16"/>
                <w:szCs w:val="16"/>
                <w:lang w:val="en-GB"/>
              </w:rPr>
            </w:pPr>
          </w:p>
        </w:tc>
        <w:tc>
          <w:tcPr>
            <w:tcW w:w="2107" w:type="dxa"/>
            <w:vAlign w:val="center"/>
          </w:tcPr>
          <w:p w14:paraId="275C2786" w14:textId="67F06214" w:rsidR="00814C02" w:rsidRPr="00814C02" w:rsidRDefault="00814C02" w:rsidP="00814C02">
            <w:pPr>
              <w:jc w:val="center"/>
              <w:rPr>
                <w:sz w:val="16"/>
                <w:szCs w:val="16"/>
              </w:rPr>
            </w:pPr>
            <w:r w:rsidRPr="00814C02">
              <w:rPr>
                <w:sz w:val="16"/>
                <w:szCs w:val="16"/>
                <w:rtl/>
              </w:rPr>
              <w:t xml:space="preserve">السطر </w:t>
            </w:r>
            <w:r>
              <w:rPr>
                <w:rFonts w:hint="cs"/>
                <w:sz w:val="16"/>
                <w:szCs w:val="16"/>
                <w:rtl/>
              </w:rPr>
              <w:t>*٤</w:t>
            </w:r>
          </w:p>
        </w:tc>
      </w:tr>
      <w:tr w:rsidR="00814C02" w:rsidRPr="002D7B0D" w14:paraId="2F270DE5" w14:textId="77777777" w:rsidTr="00814C02">
        <w:trPr>
          <w:trHeight w:val="454"/>
          <w:jc w:val="center"/>
        </w:trPr>
        <w:tc>
          <w:tcPr>
            <w:tcW w:w="1134" w:type="dxa"/>
            <w:vAlign w:val="center"/>
          </w:tcPr>
          <w:p w14:paraId="61F59BF8" w14:textId="6AA7776C" w:rsidR="00814C02" w:rsidRPr="00814C02" w:rsidRDefault="00814C02" w:rsidP="00814C02">
            <w:pPr>
              <w:pStyle w:val="BodyText"/>
              <w:jc w:val="center"/>
              <w:rPr>
                <w:rFonts w:ascii="Arial" w:hAnsi="Arial" w:cs="Arial"/>
                <w:sz w:val="16"/>
                <w:szCs w:val="16"/>
                <w:lang w:val="en-GB"/>
              </w:rPr>
            </w:pPr>
          </w:p>
        </w:tc>
        <w:tc>
          <w:tcPr>
            <w:tcW w:w="2198" w:type="dxa"/>
            <w:vAlign w:val="center"/>
          </w:tcPr>
          <w:p w14:paraId="266D7135" w14:textId="77777777" w:rsidR="00814C02" w:rsidRPr="00814C02" w:rsidRDefault="00814C02" w:rsidP="00814C02">
            <w:pPr>
              <w:pStyle w:val="BodyText"/>
              <w:jc w:val="center"/>
              <w:rPr>
                <w:rFonts w:ascii="Arial" w:hAnsi="Arial" w:cs="Arial"/>
                <w:sz w:val="16"/>
                <w:szCs w:val="16"/>
                <w:lang w:val="en-GB"/>
              </w:rPr>
            </w:pPr>
          </w:p>
        </w:tc>
        <w:tc>
          <w:tcPr>
            <w:tcW w:w="1134" w:type="dxa"/>
            <w:vAlign w:val="center"/>
          </w:tcPr>
          <w:p w14:paraId="4F9CB83F" w14:textId="77777777" w:rsidR="00814C02" w:rsidRPr="00814C02" w:rsidRDefault="00814C02" w:rsidP="00814C02">
            <w:pPr>
              <w:pStyle w:val="BodyText"/>
              <w:jc w:val="center"/>
              <w:rPr>
                <w:rFonts w:ascii="Arial" w:hAnsi="Arial" w:cs="Arial"/>
                <w:sz w:val="16"/>
                <w:szCs w:val="16"/>
                <w:lang w:val="en-GB"/>
              </w:rPr>
            </w:pPr>
          </w:p>
        </w:tc>
        <w:tc>
          <w:tcPr>
            <w:tcW w:w="1053" w:type="dxa"/>
            <w:vAlign w:val="center"/>
          </w:tcPr>
          <w:p w14:paraId="4A55395B" w14:textId="77777777" w:rsidR="00814C02" w:rsidRPr="00814C02" w:rsidRDefault="00814C02" w:rsidP="00814C02">
            <w:pPr>
              <w:pStyle w:val="BodyText"/>
              <w:jc w:val="center"/>
              <w:rPr>
                <w:rFonts w:ascii="Arial" w:hAnsi="Arial" w:cs="Arial"/>
                <w:sz w:val="16"/>
                <w:szCs w:val="16"/>
                <w:lang w:val="en-GB"/>
              </w:rPr>
            </w:pPr>
          </w:p>
        </w:tc>
        <w:tc>
          <w:tcPr>
            <w:tcW w:w="2107" w:type="dxa"/>
            <w:vAlign w:val="center"/>
          </w:tcPr>
          <w:p w14:paraId="42862430" w14:textId="79C72557" w:rsidR="00814C02" w:rsidRPr="00814C02" w:rsidRDefault="00814C02" w:rsidP="00814C02">
            <w:pPr>
              <w:jc w:val="center"/>
              <w:rPr>
                <w:sz w:val="16"/>
                <w:szCs w:val="16"/>
              </w:rPr>
            </w:pPr>
            <w:r w:rsidRPr="00814C02">
              <w:rPr>
                <w:sz w:val="16"/>
                <w:szCs w:val="16"/>
                <w:rtl/>
              </w:rPr>
              <w:t xml:space="preserve">السطر </w:t>
            </w:r>
            <w:r>
              <w:rPr>
                <w:rFonts w:hint="cs"/>
                <w:sz w:val="16"/>
                <w:szCs w:val="16"/>
                <w:rtl/>
              </w:rPr>
              <w:t>٥</w:t>
            </w:r>
          </w:p>
        </w:tc>
      </w:tr>
    </w:tbl>
    <w:p w14:paraId="40FE2621" w14:textId="77777777" w:rsidR="0026597E" w:rsidRPr="00814C02" w:rsidRDefault="0026597E" w:rsidP="0026597E">
      <w:pPr>
        <w:pStyle w:val="NormalWeb"/>
        <w:bidi/>
        <w:rPr>
          <w:sz w:val="16"/>
          <w:szCs w:val="16"/>
        </w:rPr>
      </w:pPr>
      <w:r>
        <w:t>*</w:t>
      </w:r>
      <w:r w:rsidRPr="00814C02">
        <w:rPr>
          <w:sz w:val="16"/>
          <w:szCs w:val="16"/>
          <w:rtl/>
        </w:rPr>
        <w:t>ملاحظات توضع أسفل الجدول إن وجدت</w:t>
      </w:r>
      <w:r w:rsidRPr="00814C02">
        <w:rPr>
          <w:sz w:val="16"/>
          <w:szCs w:val="16"/>
        </w:rPr>
        <w:t>.</w:t>
      </w:r>
    </w:p>
    <w:p w14:paraId="315E59F5" w14:textId="77777777" w:rsidR="00814C02" w:rsidRDefault="0026597E" w:rsidP="003434AB">
      <w:pPr>
        <w:pStyle w:val="Heading3"/>
        <w:numPr>
          <w:ilvl w:val="0"/>
          <w:numId w:val="12"/>
        </w:numPr>
        <w:bidi/>
      </w:pPr>
      <w:r>
        <w:rPr>
          <w:rtl/>
        </w:rPr>
        <w:t>الأشكال</w:t>
      </w:r>
    </w:p>
    <w:p w14:paraId="1BEFA1B4" w14:textId="62CBEE69" w:rsidR="0026597E" w:rsidRPr="00814C02" w:rsidRDefault="00814C02" w:rsidP="00814C02">
      <w:pPr>
        <w:pStyle w:val="Heading3"/>
        <w:bidi/>
        <w:spacing w:line="240" w:lineRule="auto"/>
        <w:contextualSpacing/>
        <w:rPr>
          <w:rFonts w:asciiTheme="majorBidi" w:hAnsiTheme="majorBidi"/>
          <w:color w:val="auto"/>
          <w:sz w:val="20"/>
          <w:szCs w:val="20"/>
        </w:rPr>
      </w:pPr>
      <w:r w:rsidRPr="003434AB">
        <w:rPr>
          <w:rFonts w:asciiTheme="majorBidi" w:hAnsiTheme="majorBidi"/>
          <w:b w:val="0"/>
          <w:bCs w:val="0"/>
          <w:color w:val="auto"/>
          <w:rtl/>
        </w:rPr>
        <w:t>ت</w:t>
      </w:r>
      <w:r w:rsidR="0026597E" w:rsidRPr="003434AB">
        <w:rPr>
          <w:rFonts w:asciiTheme="majorBidi" w:hAnsiTheme="majorBidi"/>
          <w:b w:val="0"/>
          <w:bCs w:val="0"/>
          <w:color w:val="auto"/>
          <w:rtl/>
        </w:rPr>
        <w:t>درج الأشكال بجودة ودقة مناسبة، ويجب أن تُرقم. توضع العناوين أسفل الشكل، بخط</w:t>
      </w:r>
      <w:r w:rsidR="0026597E" w:rsidRPr="003434AB">
        <w:rPr>
          <w:rFonts w:asciiTheme="majorBidi" w:hAnsiTheme="majorBidi"/>
          <w:b w:val="0"/>
          <w:bCs w:val="0"/>
          <w:color w:val="auto"/>
        </w:rPr>
        <w:t xml:space="preserve"> Arial</w:t>
      </w:r>
      <w:r w:rsidR="0026597E" w:rsidRPr="003434AB">
        <w:rPr>
          <w:rFonts w:asciiTheme="majorBidi" w:hAnsiTheme="majorBidi"/>
          <w:b w:val="0"/>
          <w:bCs w:val="0"/>
          <w:color w:val="auto"/>
          <w:rtl/>
        </w:rPr>
        <w:t>، حجم 8، تباعد 4 نقاط قبل و12 بعد العنوان. يُكتب مصطلح "شكل" بخط عريض</w:t>
      </w:r>
      <w:r w:rsidR="0026597E" w:rsidRPr="00814C02">
        <w:rPr>
          <w:rFonts w:asciiTheme="majorBidi" w:hAnsiTheme="majorBidi"/>
          <w:color w:val="auto"/>
          <w:sz w:val="20"/>
          <w:szCs w:val="20"/>
        </w:rPr>
        <w:t>.</w:t>
      </w:r>
    </w:p>
    <w:p w14:paraId="2B51D87E" w14:textId="17C765EB" w:rsidR="003434AB" w:rsidRDefault="003434AB" w:rsidP="0026597E">
      <w:pPr>
        <w:pStyle w:val="NormalWeb"/>
        <w:bidi/>
        <w:rPr>
          <w:rStyle w:val="Strong"/>
          <w:rtl/>
        </w:rPr>
      </w:pPr>
      <w:r>
        <w:rPr>
          <w:noProof/>
        </w:rPr>
        <w:drawing>
          <wp:anchor distT="0" distB="0" distL="114300" distR="114300" simplePos="0" relativeHeight="251662848" behindDoc="1" locked="0" layoutInCell="1" allowOverlap="1" wp14:anchorId="49D2BABB" wp14:editId="1379A402">
            <wp:simplePos x="0" y="0"/>
            <wp:positionH relativeFrom="margin">
              <wp:align>center</wp:align>
            </wp:positionH>
            <wp:positionV relativeFrom="paragraph">
              <wp:posOffset>68224</wp:posOffset>
            </wp:positionV>
            <wp:extent cx="2260836" cy="1142086"/>
            <wp:effectExtent l="0" t="0" r="6350" b="1270"/>
            <wp:wrapNone/>
            <wp:docPr id="420555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1">
                      <a:extLst>
                        <a:ext uri="{28A0092B-C50C-407E-A947-70E740481C1C}">
                          <a14:useLocalDpi xmlns:a14="http://schemas.microsoft.com/office/drawing/2010/main" val="0"/>
                        </a:ext>
                      </a:extLst>
                    </a:blip>
                    <a:srcRect b="11580"/>
                    <a:stretch>
                      <a:fillRect/>
                    </a:stretch>
                  </pic:blipFill>
                  <pic:spPr bwMode="auto">
                    <a:xfrm>
                      <a:off x="0" y="0"/>
                      <a:ext cx="2260836" cy="11420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6B109" w14:textId="3300501C" w:rsidR="003434AB" w:rsidRDefault="003434AB" w:rsidP="003434AB">
      <w:pPr>
        <w:pStyle w:val="NormalWeb"/>
        <w:bidi/>
        <w:rPr>
          <w:rStyle w:val="Strong"/>
          <w:rtl/>
        </w:rPr>
      </w:pPr>
    </w:p>
    <w:p w14:paraId="6D9C2927" w14:textId="77777777" w:rsidR="003434AB" w:rsidRPr="003434AB" w:rsidRDefault="003434AB" w:rsidP="003434AB">
      <w:pPr>
        <w:pStyle w:val="NormalWeb"/>
        <w:bidi/>
        <w:rPr>
          <w:rStyle w:val="Strong"/>
          <w:sz w:val="20"/>
          <w:szCs w:val="20"/>
          <w:rtl/>
        </w:rPr>
      </w:pPr>
    </w:p>
    <w:p w14:paraId="531B3554" w14:textId="53C63A70" w:rsidR="0026597E" w:rsidRPr="003434AB" w:rsidRDefault="0026597E" w:rsidP="003434AB">
      <w:pPr>
        <w:pStyle w:val="NormalWeb"/>
        <w:bidi/>
        <w:jc w:val="center"/>
        <w:rPr>
          <w:sz w:val="20"/>
          <w:szCs w:val="20"/>
        </w:rPr>
      </w:pPr>
      <w:r w:rsidRPr="003434AB">
        <w:rPr>
          <w:rStyle w:val="Strong"/>
          <w:sz w:val="20"/>
          <w:szCs w:val="20"/>
          <w:rtl/>
        </w:rPr>
        <w:t>الشكل 1. عنوان الشكل النموذجي</w:t>
      </w:r>
    </w:p>
    <w:p w14:paraId="55D9C788" w14:textId="3EA7C997" w:rsidR="0026597E" w:rsidRDefault="0026597E" w:rsidP="0026597E">
      <w:pPr>
        <w:bidi/>
      </w:pPr>
    </w:p>
    <w:p w14:paraId="778AB54C" w14:textId="77777777" w:rsidR="003434AB" w:rsidRDefault="0026597E" w:rsidP="003434AB">
      <w:pPr>
        <w:pStyle w:val="Heading3"/>
        <w:numPr>
          <w:ilvl w:val="0"/>
          <w:numId w:val="12"/>
        </w:numPr>
        <w:bidi/>
      </w:pPr>
      <w:r>
        <w:rPr>
          <w:rtl/>
        </w:rPr>
        <w:t>الملاحظات والرموز والوحدات</w:t>
      </w:r>
    </w:p>
    <w:p w14:paraId="583A8665" w14:textId="66331EC3" w:rsidR="0026597E" w:rsidRPr="003434AB" w:rsidRDefault="0026597E" w:rsidP="003434AB">
      <w:pPr>
        <w:bidi/>
        <w:jc w:val="both"/>
        <w:rPr>
          <w:rFonts w:asciiTheme="majorBidi" w:hAnsiTheme="majorBidi" w:cstheme="majorBidi"/>
        </w:rPr>
      </w:pPr>
      <w:r w:rsidRPr="003434AB">
        <w:rPr>
          <w:rFonts w:asciiTheme="majorBidi" w:hAnsiTheme="majorBidi" w:cstheme="majorBidi"/>
          <w:rtl/>
        </w:rPr>
        <w:t>تُفضل كتابة الملاحظات داخل النص بدلاً من استخدام الحواشي. لكن في الجداول يمكن استخدام الرموز *، **، وهكذا، وتوضع التوضيحات أسفل الجدول. ويجب استخدام رموز الوحدات المعتمدة في النظام الدولي</w:t>
      </w:r>
      <w:r w:rsidRPr="003434AB">
        <w:rPr>
          <w:rFonts w:asciiTheme="majorBidi" w:hAnsiTheme="majorBidi" w:cstheme="majorBidi"/>
        </w:rPr>
        <w:t xml:space="preserve"> (SI).</w:t>
      </w:r>
    </w:p>
    <w:p w14:paraId="1EC49AD1" w14:textId="77777777" w:rsidR="003434AB" w:rsidRDefault="0026597E" w:rsidP="003434AB">
      <w:pPr>
        <w:pStyle w:val="Heading3"/>
        <w:numPr>
          <w:ilvl w:val="0"/>
          <w:numId w:val="12"/>
        </w:numPr>
        <w:bidi/>
      </w:pPr>
      <w:r>
        <w:rPr>
          <w:rtl/>
        </w:rPr>
        <w:t>قائمة المراجع</w:t>
      </w:r>
    </w:p>
    <w:p w14:paraId="667477D9" w14:textId="52300F9B" w:rsidR="0026597E" w:rsidRPr="003434AB" w:rsidRDefault="0026597E" w:rsidP="003434AB">
      <w:pPr>
        <w:bidi/>
        <w:rPr>
          <w:rFonts w:asciiTheme="majorBidi" w:hAnsiTheme="majorBidi" w:cstheme="majorBidi"/>
        </w:rPr>
      </w:pPr>
      <w:r w:rsidRPr="003434AB">
        <w:rPr>
          <w:rFonts w:asciiTheme="majorBidi" w:hAnsiTheme="majorBidi" w:cstheme="majorBidi"/>
          <w:rtl/>
        </w:rPr>
        <w:t>يعتمد المؤتمر على نظام</w:t>
      </w:r>
      <w:r w:rsidRPr="003434AB">
        <w:rPr>
          <w:rFonts w:asciiTheme="majorBidi" w:hAnsiTheme="majorBidi" w:cstheme="majorBidi"/>
        </w:rPr>
        <w:t xml:space="preserve"> APA </w:t>
      </w:r>
      <w:r w:rsidRPr="003434AB">
        <w:rPr>
          <w:rFonts w:asciiTheme="majorBidi" w:hAnsiTheme="majorBidi" w:cstheme="majorBidi"/>
          <w:rtl/>
        </w:rPr>
        <w:t>للمراجع. يجب أن تكون الأسطر التالية للسطر الأول من كل مرجع بمقدار 1 سم إزاحة (تعليق معلق)</w:t>
      </w:r>
      <w:r w:rsidRPr="003434AB">
        <w:rPr>
          <w:rFonts w:asciiTheme="majorBidi" w:hAnsiTheme="majorBidi" w:cstheme="majorBidi"/>
        </w:rPr>
        <w:t>.</w:t>
      </w:r>
    </w:p>
    <w:p w14:paraId="7C06E50B" w14:textId="77777777" w:rsidR="003434AB" w:rsidRDefault="0026597E" w:rsidP="003434AB">
      <w:pPr>
        <w:pStyle w:val="Heading3"/>
        <w:numPr>
          <w:ilvl w:val="0"/>
          <w:numId w:val="12"/>
        </w:numPr>
        <w:bidi/>
        <w:rPr>
          <w:rtl/>
        </w:rPr>
      </w:pPr>
      <w:r>
        <w:rPr>
          <w:rtl/>
        </w:rPr>
        <w:t>الاقتباس</w:t>
      </w:r>
    </w:p>
    <w:p w14:paraId="72A4CACF" w14:textId="0813D60A" w:rsidR="0026597E" w:rsidRPr="003434AB" w:rsidRDefault="0026597E" w:rsidP="003434AB">
      <w:pPr>
        <w:bidi/>
        <w:jc w:val="both"/>
        <w:rPr>
          <w:rFonts w:asciiTheme="majorBidi" w:hAnsiTheme="majorBidi" w:cstheme="majorBidi"/>
        </w:rPr>
      </w:pPr>
      <w:r w:rsidRPr="003434AB">
        <w:rPr>
          <w:rFonts w:asciiTheme="majorBidi" w:hAnsiTheme="majorBidi" w:cstheme="majorBidi"/>
          <w:rtl/>
        </w:rPr>
        <w:t>يُشار إلى المراجع داخل النص باستخدام اسم المؤلف وسنة النشر بين قوسين حسب نظام</w:t>
      </w:r>
      <w:r w:rsidRPr="003434AB">
        <w:rPr>
          <w:rFonts w:asciiTheme="majorBidi" w:hAnsiTheme="majorBidi" w:cstheme="majorBidi"/>
        </w:rPr>
        <w:t xml:space="preserve"> APA. </w:t>
      </w:r>
      <w:r w:rsidRPr="003434AB">
        <w:rPr>
          <w:rFonts w:asciiTheme="majorBidi" w:hAnsiTheme="majorBidi" w:cstheme="majorBidi"/>
          <w:rtl/>
        </w:rPr>
        <w:t>إذا وُجدت عدة مراجع لنفس المؤلف بنفس السنة، تُضاف</w:t>
      </w:r>
      <w:r w:rsidRPr="003434AB">
        <w:rPr>
          <w:rFonts w:asciiTheme="majorBidi" w:hAnsiTheme="majorBidi" w:cstheme="majorBidi"/>
        </w:rPr>
        <w:t xml:space="preserve"> (a)</w:t>
      </w:r>
      <w:r w:rsidRPr="003434AB">
        <w:rPr>
          <w:rFonts w:asciiTheme="majorBidi" w:hAnsiTheme="majorBidi" w:cstheme="majorBidi"/>
          <w:rtl/>
        </w:rPr>
        <w:t xml:space="preserve">، </w:t>
      </w:r>
      <w:r w:rsidRPr="003434AB">
        <w:rPr>
          <w:rFonts w:asciiTheme="majorBidi" w:hAnsiTheme="majorBidi" w:cstheme="majorBidi"/>
        </w:rPr>
        <w:t>(b)</w:t>
      </w:r>
      <w:r w:rsidRPr="003434AB">
        <w:rPr>
          <w:rFonts w:asciiTheme="majorBidi" w:hAnsiTheme="majorBidi" w:cstheme="majorBidi"/>
          <w:rtl/>
        </w:rPr>
        <w:t>، إلخ بعد السنة</w:t>
      </w:r>
      <w:r w:rsidRPr="003434AB">
        <w:rPr>
          <w:rFonts w:asciiTheme="majorBidi" w:hAnsiTheme="majorBidi" w:cstheme="majorBidi"/>
        </w:rPr>
        <w:t>.</w:t>
      </w:r>
    </w:p>
    <w:p w14:paraId="41477A6F" w14:textId="77777777" w:rsidR="003434AB" w:rsidRDefault="0026597E" w:rsidP="003434AB">
      <w:pPr>
        <w:pStyle w:val="Heading3"/>
        <w:numPr>
          <w:ilvl w:val="0"/>
          <w:numId w:val="12"/>
        </w:numPr>
        <w:bidi/>
        <w:rPr>
          <w:rtl/>
        </w:rPr>
      </w:pPr>
      <w:r>
        <w:rPr>
          <w:rtl/>
        </w:rPr>
        <w:t>الاستنتاجات</w:t>
      </w:r>
    </w:p>
    <w:p w14:paraId="68814C27" w14:textId="5B17F60F" w:rsidR="0026597E" w:rsidRPr="003434AB" w:rsidRDefault="0026597E" w:rsidP="003434AB">
      <w:pPr>
        <w:bidi/>
        <w:jc w:val="both"/>
        <w:rPr>
          <w:rFonts w:asciiTheme="majorBidi" w:hAnsiTheme="majorBidi" w:cstheme="majorBidi"/>
        </w:rPr>
      </w:pPr>
      <w:r w:rsidRPr="003434AB">
        <w:rPr>
          <w:rFonts w:asciiTheme="majorBidi" w:hAnsiTheme="majorBidi" w:cstheme="majorBidi"/>
          <w:rtl/>
        </w:rPr>
        <w:t>يرجى استخدام هذا القالب مباشرةً لإعداد المخطوطة. نشكركم على تعاونكم ونتطلع إلى الترحيب بكم في مدينة دهوك في سبتمبر 2025</w:t>
      </w:r>
      <w:r w:rsidRPr="003434AB">
        <w:rPr>
          <w:rFonts w:asciiTheme="majorBidi" w:hAnsiTheme="majorBidi" w:cstheme="majorBidi"/>
        </w:rPr>
        <w:t>.</w:t>
      </w:r>
    </w:p>
    <w:p w14:paraId="72FD79AF" w14:textId="77777777" w:rsidR="0026597E" w:rsidRDefault="0026597E" w:rsidP="003434AB">
      <w:pPr>
        <w:pStyle w:val="Heading3"/>
        <w:bidi/>
      </w:pPr>
      <w:r>
        <w:rPr>
          <w:rtl/>
        </w:rPr>
        <w:t>الشكر والتقدير</w:t>
      </w:r>
    </w:p>
    <w:p w14:paraId="013210CF" w14:textId="77777777" w:rsidR="0026597E" w:rsidRPr="003434AB" w:rsidRDefault="0026597E" w:rsidP="0026597E">
      <w:pPr>
        <w:pStyle w:val="NormalWeb"/>
        <w:bidi/>
        <w:rPr>
          <w:sz w:val="22"/>
          <w:szCs w:val="22"/>
        </w:rPr>
      </w:pPr>
      <w:r w:rsidRPr="003434AB">
        <w:rPr>
          <w:sz w:val="22"/>
          <w:szCs w:val="22"/>
          <w:rtl/>
        </w:rPr>
        <w:t>يُدرج في هذا القسم أي شكر مطلوب دون ترقيم</w:t>
      </w:r>
      <w:r w:rsidRPr="003434AB">
        <w:rPr>
          <w:sz w:val="22"/>
          <w:szCs w:val="22"/>
        </w:rPr>
        <w:t>.</w:t>
      </w:r>
    </w:p>
    <w:p w14:paraId="4E3A9DBA" w14:textId="77777777" w:rsidR="0026597E" w:rsidRDefault="0026597E" w:rsidP="0026597E">
      <w:pPr>
        <w:pStyle w:val="Heading3"/>
        <w:bidi/>
      </w:pPr>
      <w:r>
        <w:rPr>
          <w:rtl/>
        </w:rPr>
        <w:t>المراجع (أمثلة)</w:t>
      </w:r>
    </w:p>
    <w:p w14:paraId="39C1C1D0" w14:textId="77777777" w:rsidR="0026597E" w:rsidRDefault="0026597E" w:rsidP="0026597E">
      <w:pPr>
        <w:pStyle w:val="NormalWeb"/>
        <w:numPr>
          <w:ilvl w:val="0"/>
          <w:numId w:val="11"/>
        </w:numPr>
        <w:bidi/>
      </w:pPr>
      <w:proofErr w:type="spellStart"/>
      <w:r>
        <w:t>Alesina</w:t>
      </w:r>
      <w:proofErr w:type="spellEnd"/>
      <w:r>
        <w:t xml:space="preserve">, A., Giuliano, P., &amp; Nunn, N. (2011). Fertility and the Plough. </w:t>
      </w:r>
      <w:r>
        <w:rPr>
          <w:rStyle w:val="Emphasis"/>
        </w:rPr>
        <w:t>American Economic Review</w:t>
      </w:r>
      <w:r>
        <w:t xml:space="preserve">, 101(3), 499–503. </w:t>
      </w:r>
      <w:hyperlink r:id="rId12" w:tgtFrame="_new" w:history="1">
        <w:r>
          <w:rPr>
            <w:rStyle w:val="Hyperlink"/>
            <w:rFonts w:eastAsiaTheme="majorEastAsia"/>
          </w:rPr>
          <w:t>http://dx.doi.org/10.1109/2.901164</w:t>
        </w:r>
      </w:hyperlink>
    </w:p>
    <w:p w14:paraId="593508DA" w14:textId="77777777" w:rsidR="0026597E" w:rsidRDefault="0026597E" w:rsidP="0026597E">
      <w:pPr>
        <w:pStyle w:val="NormalWeb"/>
        <w:numPr>
          <w:ilvl w:val="0"/>
          <w:numId w:val="11"/>
        </w:numPr>
        <w:bidi/>
      </w:pPr>
      <w:r>
        <w:t>Smith, Joe. (1999). One of Volvo's core values. [</w:t>
      </w:r>
      <w:r>
        <w:rPr>
          <w:rtl/>
        </w:rPr>
        <w:t>متاح على الإنترنت</w:t>
      </w:r>
      <w:r>
        <w:t xml:space="preserve">] </w:t>
      </w:r>
      <w:hyperlink r:id="rId13" w:tgtFrame="_new" w:history="1">
        <w:r>
          <w:rPr>
            <w:rStyle w:val="Hyperlink"/>
            <w:rFonts w:eastAsiaTheme="majorEastAsia"/>
          </w:rPr>
          <w:t>http://www.volvo.com/environment/index.htm</w:t>
        </w:r>
      </w:hyperlink>
      <w:r>
        <w:t xml:space="preserve"> (</w:t>
      </w:r>
      <w:r>
        <w:rPr>
          <w:rtl/>
        </w:rPr>
        <w:t>تم الوصول إليه: 7 يوليو 1999</w:t>
      </w:r>
      <w:r>
        <w:t>)</w:t>
      </w:r>
    </w:p>
    <w:p w14:paraId="62A16730" w14:textId="77777777" w:rsidR="0026597E" w:rsidRDefault="0026597E" w:rsidP="0026597E">
      <w:pPr>
        <w:pStyle w:val="NormalWeb"/>
        <w:numPr>
          <w:ilvl w:val="0"/>
          <w:numId w:val="11"/>
        </w:numPr>
        <w:bidi/>
      </w:pPr>
      <w:r>
        <w:t xml:space="preserve">Strunk, W., Jr., &amp; White, E. B. (1979). </w:t>
      </w:r>
      <w:r>
        <w:rPr>
          <w:rStyle w:val="Emphasis"/>
        </w:rPr>
        <w:t>The Elements of Style</w:t>
      </w:r>
      <w:r>
        <w:t xml:space="preserve"> </w:t>
      </w:r>
      <w:r>
        <w:rPr>
          <w:rtl/>
        </w:rPr>
        <w:t>(الإصدار الثالث). نيويورك: ماكميلان</w:t>
      </w:r>
      <w:r>
        <w:t>.</w:t>
      </w:r>
    </w:p>
    <w:p w14:paraId="65008E07" w14:textId="77777777" w:rsidR="0026597E" w:rsidRDefault="0026597E" w:rsidP="0026597E">
      <w:pPr>
        <w:pStyle w:val="NormalWeb"/>
        <w:numPr>
          <w:ilvl w:val="0"/>
          <w:numId w:val="11"/>
        </w:numPr>
        <w:bidi/>
      </w:pPr>
      <w:r>
        <w:t xml:space="preserve">Van der Geer, J., </w:t>
      </w:r>
      <w:proofErr w:type="spellStart"/>
      <w:r>
        <w:t>Hanraads</w:t>
      </w:r>
      <w:proofErr w:type="spellEnd"/>
      <w:r>
        <w:t xml:space="preserve">, J. A. J., &amp; Lupton R. A. (2000). The art of writing a scientific article. </w:t>
      </w:r>
      <w:r>
        <w:rPr>
          <w:rStyle w:val="Emphasis"/>
        </w:rPr>
        <w:t>Journal of Scientific Communications</w:t>
      </w:r>
      <w:r>
        <w:t>, 163, 51–59.</w:t>
      </w:r>
    </w:p>
    <w:p w14:paraId="368CE345" w14:textId="77777777" w:rsidR="00462B5F" w:rsidRDefault="00462B5F" w:rsidP="00462B5F">
      <w:pPr>
        <w:pStyle w:val="NormalWeb"/>
        <w:bidi/>
      </w:pPr>
    </w:p>
    <w:p w14:paraId="710E0E85" w14:textId="448AF6EC" w:rsidR="00462B5F" w:rsidRPr="00462B5F" w:rsidRDefault="00462B5F" w:rsidP="00462B5F">
      <w:pPr>
        <w:bidi/>
        <w:spacing w:before="100" w:beforeAutospacing="1" w:after="100" w:afterAutospacing="1" w:line="240" w:lineRule="auto"/>
        <w:rPr>
          <w:rFonts w:ascii="Times New Roman" w:eastAsia="Times New Roman" w:hAnsi="Times New Roman" w:cs="Times New Roman"/>
          <w:sz w:val="24"/>
          <w:szCs w:val="24"/>
          <w:lang w:bidi="ar-SA"/>
        </w:rPr>
      </w:pPr>
      <w:r w:rsidRPr="00462B5F">
        <w:rPr>
          <w:rFonts w:ascii="Times New Roman" w:eastAsia="Times New Roman" w:hAnsi="Times New Roman" w:cs="Times New Roman"/>
          <w:b/>
          <w:bCs/>
          <w:sz w:val="24"/>
          <w:szCs w:val="24"/>
          <w:rtl/>
          <w:lang w:bidi="ar-SA"/>
        </w:rPr>
        <w:t>ملاحظة</w:t>
      </w:r>
      <w:r w:rsidRPr="00462B5F">
        <w:rPr>
          <w:rFonts w:ascii="Times New Roman" w:eastAsia="Times New Roman" w:hAnsi="Times New Roman" w:cs="Times New Roman"/>
          <w:b/>
          <w:bCs/>
          <w:sz w:val="24"/>
          <w:szCs w:val="24"/>
          <w:lang w:bidi="ar-SA"/>
        </w:rPr>
        <w:t>:</w:t>
      </w:r>
      <w:r w:rsidRPr="00462B5F">
        <w:rPr>
          <w:rFonts w:ascii="Times New Roman" w:eastAsia="Times New Roman" w:hAnsi="Times New Roman" w:cs="Times New Roman"/>
          <w:sz w:val="24"/>
          <w:szCs w:val="24"/>
          <w:lang w:bidi="ar-SA"/>
        </w:rPr>
        <w:br/>
      </w:r>
      <w:r w:rsidRPr="00462B5F">
        <w:rPr>
          <w:rFonts w:ascii="Times New Roman" w:eastAsia="Times New Roman" w:hAnsi="Times New Roman" w:cs="Times New Roman"/>
          <w:sz w:val="24"/>
          <w:szCs w:val="24"/>
          <w:rtl/>
          <w:lang w:bidi="ar-SA"/>
        </w:rPr>
        <w:t>أحد الخيارات لعرض معرفات</w:t>
      </w:r>
      <w:r w:rsidRPr="00462B5F">
        <w:rPr>
          <w:rFonts w:ascii="Times New Roman" w:eastAsia="Times New Roman" w:hAnsi="Times New Roman" w:cs="Times New Roman"/>
          <w:sz w:val="24"/>
          <w:szCs w:val="24"/>
          <w:lang w:bidi="ar-SA"/>
        </w:rPr>
        <w:t xml:space="preserve"> ORCID </w:t>
      </w:r>
      <w:r w:rsidRPr="00462B5F">
        <w:rPr>
          <w:rFonts w:ascii="Times New Roman" w:eastAsia="Times New Roman" w:hAnsi="Times New Roman" w:cs="Times New Roman"/>
          <w:sz w:val="24"/>
          <w:szCs w:val="24"/>
          <w:rtl/>
          <w:lang w:bidi="ar-SA"/>
        </w:rPr>
        <w:t>الخاصة بالمؤلفين</w:t>
      </w:r>
      <w:r w:rsidRPr="00462B5F">
        <w:rPr>
          <w:rFonts w:ascii="Times New Roman" w:eastAsia="Times New Roman" w:hAnsi="Times New Roman" w:cs="Times New Roman"/>
          <w:sz w:val="24"/>
          <w:szCs w:val="24"/>
          <w:lang w:bidi="ar-SA"/>
        </w:rPr>
        <w:t>:</w:t>
      </w:r>
      <w:r w:rsidRPr="00462B5F">
        <w:rPr>
          <w:rFonts w:ascii="Times New Roman" w:eastAsia="Times New Roman" w:hAnsi="Times New Roman" w:cs="Times New Roman"/>
          <w:sz w:val="24"/>
          <w:szCs w:val="24"/>
          <w:lang w:bidi="ar-SA"/>
        </w:rPr>
        <w:br/>
        <w:t xml:space="preserve">• </w:t>
      </w:r>
      <w:r w:rsidRPr="00462B5F">
        <w:rPr>
          <w:rFonts w:ascii="Times New Roman" w:eastAsia="Times New Roman" w:hAnsi="Times New Roman" w:cs="Times New Roman"/>
          <w:sz w:val="24"/>
          <w:szCs w:val="24"/>
          <w:rtl/>
          <w:lang w:bidi="ar-SA"/>
        </w:rPr>
        <w:t>رمز</w:t>
      </w:r>
      <w:r w:rsidRPr="00462B5F">
        <w:rPr>
          <w:rFonts w:ascii="Times New Roman" w:eastAsia="Times New Roman" w:hAnsi="Times New Roman" w:cs="Times New Roman"/>
          <w:sz w:val="24"/>
          <w:szCs w:val="24"/>
          <w:lang w:bidi="ar-SA"/>
        </w:rPr>
        <w:t xml:space="preserve"> </w:t>
      </w:r>
      <w:proofErr w:type="spellStart"/>
      <w:r w:rsidRPr="00462B5F">
        <w:rPr>
          <w:rFonts w:ascii="Times New Roman" w:eastAsia="Times New Roman" w:hAnsi="Times New Roman" w:cs="Times New Roman"/>
          <w:sz w:val="24"/>
          <w:szCs w:val="24"/>
          <w:lang w:bidi="ar-SA"/>
        </w:rPr>
        <w:t>iD</w:t>
      </w:r>
      <w:proofErr w:type="spellEnd"/>
      <w:r>
        <w:rPr>
          <w:rFonts w:ascii="Times New Roman" w:eastAsia="Times New Roman" w:hAnsi="Times New Roman" w:cs="Times New Roman"/>
          <w:sz w:val="24"/>
          <w:szCs w:val="24"/>
          <w:lang w:bidi="ar-SA"/>
        </w:rPr>
        <w:t xml:space="preserve"> </w:t>
      </w:r>
      <w:r w:rsidRPr="002E5FDF">
        <w:rPr>
          <w:noProof/>
          <w:color w:val="0000FF"/>
          <w:sz w:val="20"/>
          <w:szCs w:val="20"/>
        </w:rPr>
        <w:drawing>
          <wp:inline distT="0" distB="0" distL="0" distR="0" wp14:anchorId="222F8CE2" wp14:editId="153C8914">
            <wp:extent cx="152400" cy="152400"/>
            <wp:effectExtent l="0" t="0" r="0" b="0"/>
            <wp:docPr id="4" name="Picture 4" descr="ORCID i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CID i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cs="Times New Roman"/>
          <w:sz w:val="24"/>
          <w:szCs w:val="24"/>
          <w:lang w:bidi="ar-SA"/>
        </w:rPr>
        <w:t xml:space="preserve"> </w:t>
      </w:r>
      <w:r w:rsidRPr="00462B5F">
        <w:rPr>
          <w:rFonts w:ascii="Times New Roman" w:eastAsia="Times New Roman" w:hAnsi="Times New Roman" w:cs="Times New Roman"/>
          <w:sz w:val="24"/>
          <w:szCs w:val="24"/>
          <w:rtl/>
          <w:lang w:bidi="ar-SA"/>
        </w:rPr>
        <w:t>، مرتبط تشعبيًا بعنوان الـ</w:t>
      </w:r>
      <w:r w:rsidRPr="00462B5F">
        <w:rPr>
          <w:rFonts w:ascii="Times New Roman" w:eastAsia="Times New Roman" w:hAnsi="Times New Roman" w:cs="Times New Roman"/>
          <w:sz w:val="24"/>
          <w:szCs w:val="24"/>
          <w:lang w:bidi="ar-SA"/>
        </w:rPr>
        <w:t xml:space="preserve"> URI </w:t>
      </w:r>
      <w:r w:rsidRPr="00462B5F">
        <w:rPr>
          <w:rFonts w:ascii="Times New Roman" w:eastAsia="Times New Roman" w:hAnsi="Times New Roman" w:cs="Times New Roman"/>
          <w:sz w:val="24"/>
          <w:szCs w:val="24"/>
          <w:rtl/>
          <w:lang w:bidi="ar-SA"/>
        </w:rPr>
        <w:t>الخاص بالمعرف</w:t>
      </w:r>
      <w:r w:rsidRPr="00462B5F">
        <w:rPr>
          <w:rFonts w:ascii="Times New Roman" w:eastAsia="Times New Roman" w:hAnsi="Times New Roman" w:cs="Times New Roman"/>
          <w:sz w:val="24"/>
          <w:szCs w:val="24"/>
          <w:lang w:bidi="ar-SA"/>
        </w:rPr>
        <w:t>.</w:t>
      </w:r>
    </w:p>
    <w:p w14:paraId="15E08443" w14:textId="77777777" w:rsidR="00462B5F" w:rsidRDefault="00462B5F" w:rsidP="00462B5F">
      <w:pPr>
        <w:pStyle w:val="NormalWeb"/>
        <w:bidi/>
      </w:pPr>
    </w:p>
    <w:sectPr w:rsidR="00462B5F" w:rsidSect="00034616">
      <w:head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120B7" w14:textId="77777777" w:rsidR="004973D4" w:rsidRDefault="004973D4" w:rsidP="0026597E">
      <w:pPr>
        <w:spacing w:after="0" w:line="240" w:lineRule="auto"/>
      </w:pPr>
      <w:r>
        <w:separator/>
      </w:r>
    </w:p>
  </w:endnote>
  <w:endnote w:type="continuationSeparator" w:id="0">
    <w:p w14:paraId="7B0D5176" w14:textId="77777777" w:rsidR="004973D4" w:rsidRDefault="004973D4" w:rsidP="00265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286D4" w14:textId="77777777" w:rsidR="004973D4" w:rsidRDefault="004973D4" w:rsidP="0026597E">
      <w:pPr>
        <w:spacing w:after="0" w:line="240" w:lineRule="auto"/>
      </w:pPr>
      <w:r>
        <w:separator/>
      </w:r>
    </w:p>
  </w:footnote>
  <w:footnote w:type="continuationSeparator" w:id="0">
    <w:p w14:paraId="196B0032" w14:textId="77777777" w:rsidR="004973D4" w:rsidRDefault="004973D4" w:rsidP="00265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6EADE" w14:textId="3CD57BA8" w:rsidR="0026597E" w:rsidRDefault="0026597E" w:rsidP="0026597E">
    <w:pPr>
      <w:pStyle w:val="Heading3"/>
      <w:bidi/>
      <w:ind w:left="1440"/>
      <w:rPr>
        <w:rFonts w:asciiTheme="majorBidi" w:hAnsiTheme="majorBidi"/>
        <w:color w:val="auto"/>
        <w:rtl/>
      </w:rPr>
    </w:pPr>
    <w:r>
      <w:rPr>
        <w:rFonts w:asciiTheme="majorBidi" w:hAnsiTheme="majorBidi"/>
        <w:noProof/>
        <w:color w:val="auto"/>
        <w:rtl/>
        <w:lang w:val="ar-SA"/>
      </w:rPr>
      <w:drawing>
        <wp:anchor distT="0" distB="0" distL="114300" distR="114300" simplePos="0" relativeHeight="251664896" behindDoc="1" locked="0" layoutInCell="1" allowOverlap="1" wp14:anchorId="64F5A66F" wp14:editId="3E1A0C70">
          <wp:simplePos x="0" y="0"/>
          <wp:positionH relativeFrom="column">
            <wp:posOffset>4686300</wp:posOffset>
          </wp:positionH>
          <wp:positionV relativeFrom="paragraph">
            <wp:posOffset>-114300</wp:posOffset>
          </wp:positionV>
          <wp:extent cx="852258" cy="900000"/>
          <wp:effectExtent l="0" t="0" r="5080" b="0"/>
          <wp:wrapNone/>
          <wp:docPr id="1332833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33940" name="Picture 1332833940"/>
                  <pic:cNvPicPr/>
                </pic:nvPicPr>
                <pic:blipFill>
                  <a:blip r:embed="rId1"/>
                  <a:stretch>
                    <a:fillRect/>
                  </a:stretch>
                </pic:blipFill>
                <pic:spPr>
                  <a:xfrm>
                    <a:off x="0" y="0"/>
                    <a:ext cx="852258" cy="900000"/>
                  </a:xfrm>
                  <a:prstGeom prst="rect">
                    <a:avLst/>
                  </a:prstGeom>
                </pic:spPr>
              </pic:pic>
            </a:graphicData>
          </a:graphic>
          <wp14:sizeRelH relativeFrom="page">
            <wp14:pctWidth>0</wp14:pctWidth>
          </wp14:sizeRelH>
          <wp14:sizeRelV relativeFrom="page">
            <wp14:pctHeight>0</wp14:pctHeight>
          </wp14:sizeRelV>
        </wp:anchor>
      </w:drawing>
    </w:r>
    <w:r w:rsidRPr="0026597E">
      <w:rPr>
        <w:rFonts w:asciiTheme="majorBidi" w:hAnsiTheme="majorBidi"/>
        <w:color w:val="auto"/>
        <w:rtl/>
      </w:rPr>
      <w:t>المؤتمر الدولي الرابع حول دور الجامعات في تحقيق أهداف التنمية المستدامة – 2025</w:t>
    </w:r>
  </w:p>
  <w:p w14:paraId="03856F98" w14:textId="4B0E83E7" w:rsidR="0026597E" w:rsidRPr="004756BB" w:rsidRDefault="0026597E" w:rsidP="004756BB">
    <w:pPr>
      <w:bidi/>
      <w:ind w:left="1440"/>
      <w:rPr>
        <w:rtl/>
      </w:rPr>
    </w:pPr>
    <w:r>
      <w:rPr>
        <w:rFonts w:asciiTheme="majorBidi" w:eastAsiaTheme="majorEastAsia" w:hAnsiTheme="majorBidi" w:cstheme="majorBidi" w:hint="cs"/>
        <w:b/>
        <w:bCs/>
        <w:rtl/>
      </w:rPr>
      <w:t>ال</w:t>
    </w:r>
    <w:r w:rsidR="005D5FD2">
      <w:rPr>
        <w:rFonts w:asciiTheme="majorBidi" w:eastAsiaTheme="majorEastAsia" w:hAnsiTheme="majorBidi" w:cstheme="majorBidi" w:hint="cs"/>
        <w:b/>
        <w:bCs/>
        <w:rtl/>
      </w:rPr>
      <w:t>محور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F4D7E13"/>
    <w:multiLevelType w:val="multilevel"/>
    <w:tmpl w:val="C0E6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20B10"/>
    <w:multiLevelType w:val="multilevel"/>
    <w:tmpl w:val="31307596"/>
    <w:lvl w:ilvl="0">
      <w:start w:val="1"/>
      <w:numFmt w:val="decimal"/>
      <w:lvlText w:val="%1."/>
      <w:lvlJc w:val="left"/>
      <w:pPr>
        <w:ind w:left="360" w:hanging="360"/>
      </w:pPr>
      <w:rPr>
        <w:rFonts w:asciiTheme="majorBidi" w:hAnsiTheme="majorBidi" w:cstheme="majorBidi"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E1C18E8"/>
    <w:multiLevelType w:val="multilevel"/>
    <w:tmpl w:val="5EDA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6773875">
    <w:abstractNumId w:val="8"/>
  </w:num>
  <w:num w:numId="2" w16cid:durableId="1722094242">
    <w:abstractNumId w:val="6"/>
  </w:num>
  <w:num w:numId="3" w16cid:durableId="2036156137">
    <w:abstractNumId w:val="5"/>
  </w:num>
  <w:num w:numId="4" w16cid:durableId="1097562168">
    <w:abstractNumId w:val="4"/>
  </w:num>
  <w:num w:numId="5" w16cid:durableId="170487975">
    <w:abstractNumId w:val="7"/>
  </w:num>
  <w:num w:numId="6" w16cid:durableId="1467309307">
    <w:abstractNumId w:val="3"/>
  </w:num>
  <w:num w:numId="7" w16cid:durableId="1033269758">
    <w:abstractNumId w:val="2"/>
  </w:num>
  <w:num w:numId="8" w16cid:durableId="1048602611">
    <w:abstractNumId w:val="1"/>
  </w:num>
  <w:num w:numId="9" w16cid:durableId="1331979494">
    <w:abstractNumId w:val="0"/>
  </w:num>
  <w:num w:numId="10" w16cid:durableId="1021279935">
    <w:abstractNumId w:val="11"/>
  </w:num>
  <w:num w:numId="11" w16cid:durableId="1281105677">
    <w:abstractNumId w:val="9"/>
  </w:num>
  <w:num w:numId="12" w16cid:durableId="17698117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6597E"/>
    <w:rsid w:val="0029639D"/>
    <w:rsid w:val="00316033"/>
    <w:rsid w:val="00326F90"/>
    <w:rsid w:val="003434AB"/>
    <w:rsid w:val="00383FB8"/>
    <w:rsid w:val="004505C9"/>
    <w:rsid w:val="00462B5F"/>
    <w:rsid w:val="004756BB"/>
    <w:rsid w:val="004973D4"/>
    <w:rsid w:val="00525015"/>
    <w:rsid w:val="005D5FD2"/>
    <w:rsid w:val="005F5491"/>
    <w:rsid w:val="00801F3D"/>
    <w:rsid w:val="00814C02"/>
    <w:rsid w:val="008941BA"/>
    <w:rsid w:val="00AA1D8D"/>
    <w:rsid w:val="00B47730"/>
    <w:rsid w:val="00C561B8"/>
    <w:rsid w:val="00CB0664"/>
    <w:rsid w:val="00ED488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E21162"/>
  <w14:defaultImageDpi w14:val="300"/>
  <w15:docId w15:val="{A4097F55-4F05-45AE-87B0-32760327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bidi="ar-IQ"/>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2659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597E"/>
    <w:rPr>
      <w:color w:val="0000FF"/>
      <w:u w:val="single"/>
    </w:rPr>
  </w:style>
  <w:style w:type="character" w:styleId="UnresolvedMention">
    <w:name w:val="Unresolved Mention"/>
    <w:basedOn w:val="DefaultParagraphFont"/>
    <w:uiPriority w:val="99"/>
    <w:semiHidden/>
    <w:unhideWhenUsed/>
    <w:rsid w:val="0026597E"/>
    <w:rPr>
      <w:color w:val="605E5C"/>
      <w:shd w:val="clear" w:color="auto" w:fill="E1DFDD"/>
    </w:rPr>
  </w:style>
  <w:style w:type="character" w:customStyle="1" w:styleId="sr-only">
    <w:name w:val="sr-only"/>
    <w:basedOn w:val="DefaultParagraphFont"/>
    <w:rsid w:val="00462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volvo.com/environment/index.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1109/2.90116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gif"/><Relationship Id="rId10" Type="http://schemas.openxmlformats.org/officeDocument/2006/relationships/hyperlink" Target="mailto:bbb@kn.edu.ac" TargetMode="External"/><Relationship Id="rId4" Type="http://schemas.openxmlformats.org/officeDocument/2006/relationships/settings" Target="settings.xml"/><Relationship Id="rId9" Type="http://schemas.openxmlformats.org/officeDocument/2006/relationships/hyperlink" Target="mailto:aaa@uod.ac" TargetMode="External"/><Relationship Id="rId14" Type="http://schemas.openxmlformats.org/officeDocument/2006/relationships/hyperlink" Target="https://orcid.org/0000-0002-1825-00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jowan Khorsheed</cp:lastModifiedBy>
  <cp:revision>5</cp:revision>
  <dcterms:created xsi:type="dcterms:W3CDTF">2025-07-01T17:44:00Z</dcterms:created>
  <dcterms:modified xsi:type="dcterms:W3CDTF">2025-07-02T17:52:00Z</dcterms:modified>
  <cp:category/>
</cp:coreProperties>
</file>